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373050167"/>
        <w:docPartObj>
          <w:docPartGallery w:val="Cover Pages"/>
          <w:docPartUnique/>
        </w:docPartObj>
      </w:sdtPr>
      <w:sdtEndPr/>
      <w:sdtContent>
        <w:p w:rsidR="00A14705" w:rsidRDefault="00A14705" w:rsidP="00A14705"/>
        <w:p w:rsidR="00A14705" w:rsidRDefault="00A14705" w:rsidP="00A14705">
          <w:pPr>
            <w:jc w:val="center"/>
            <w:rPr>
              <w:rFonts w:ascii="Sitka Text" w:hAnsi="Sitka Text" w:cstheme="minorHAnsi"/>
              <w:b/>
              <w:sz w:val="32"/>
            </w:rPr>
          </w:pPr>
          <w:r>
            <w:rPr>
              <w:noProof/>
            </w:rPr>
            <w:drawing>
              <wp:inline distT="0" distB="0" distL="0" distR="0" wp14:anchorId="36ACB9B7" wp14:editId="1B5D6658">
                <wp:extent cx="4583389" cy="1280160"/>
                <wp:effectExtent l="0" t="0" r="8255" b="0"/>
                <wp:docPr id="21" name="Picture 5" descr="A drawing of a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descr="A drawing of a face&#10;&#10;Description automatically generated"/>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4596527" cy="1283829"/>
                        </a:xfrm>
                        <a:prstGeom prst="rect">
                          <a:avLst/>
                        </a:prstGeom>
                        <a:noFill/>
                      </pic:spPr>
                    </pic:pic>
                  </a:graphicData>
                </a:graphic>
              </wp:inline>
            </w:drawing>
          </w:r>
        </w:p>
        <w:p w:rsidR="00A14705" w:rsidRDefault="00A14705" w:rsidP="00A14705">
          <w:pPr>
            <w:rPr>
              <w:rFonts w:ascii="Sitka Text" w:hAnsi="Sitka Text" w:cstheme="minorHAnsi"/>
              <w:b/>
              <w:sz w:val="32"/>
            </w:rPr>
          </w:pPr>
        </w:p>
        <w:p w:rsidR="00A14705" w:rsidRDefault="007F113B" w:rsidP="007F113B">
          <w:pPr>
            <w:ind w:left="1008"/>
            <w:jc w:val="center"/>
            <w:rPr>
              <w:rFonts w:ascii="Sitka Text" w:hAnsi="Sitka Text" w:cstheme="minorHAnsi"/>
              <w:b/>
              <w:sz w:val="40"/>
            </w:rPr>
          </w:pPr>
          <w:r>
            <w:rPr>
              <w:rFonts w:ascii="Sitka Text" w:hAnsi="Sitka Text" w:cstheme="minorHAnsi"/>
              <w:b/>
              <w:sz w:val="40"/>
            </w:rPr>
            <w:t>Network &amp; Internet Transparency Statement</w:t>
          </w:r>
        </w:p>
        <w:p w:rsidR="007F113B" w:rsidRDefault="007F113B" w:rsidP="007F113B">
          <w:pPr>
            <w:ind w:left="1008"/>
            <w:jc w:val="center"/>
            <w:rPr>
              <w:rFonts w:ascii="Sitka Text" w:hAnsi="Sitka Text" w:cstheme="minorHAnsi"/>
              <w:b/>
              <w:sz w:val="32"/>
            </w:rPr>
          </w:pPr>
        </w:p>
        <w:p w:rsidR="00A14705" w:rsidRPr="00464903" w:rsidRDefault="00DE45CD" w:rsidP="00A14705">
          <w:pPr>
            <w:ind w:left="1008"/>
            <w:jc w:val="center"/>
            <w:rPr>
              <w:b/>
              <w:sz w:val="32"/>
            </w:rPr>
          </w:pPr>
          <w:r>
            <w:rPr>
              <w:b/>
              <w:sz w:val="32"/>
            </w:rPr>
            <w:t>VEXUS FIBER, LLC</w:t>
          </w:r>
          <w:r w:rsidR="00A14705" w:rsidRPr="00464903">
            <w:rPr>
              <w:b/>
              <w:sz w:val="32"/>
            </w:rPr>
            <w:t xml:space="preserve"> dba </w:t>
          </w:r>
          <w:r>
            <w:rPr>
              <w:b/>
              <w:sz w:val="32"/>
            </w:rPr>
            <w:t>VEXUS</w:t>
          </w:r>
        </w:p>
        <w:p w:rsidR="00A14705" w:rsidRPr="00464903" w:rsidRDefault="00A14705" w:rsidP="00A14705">
          <w:pPr>
            <w:ind w:left="1008"/>
            <w:jc w:val="center"/>
            <w:rPr>
              <w:b/>
              <w:sz w:val="32"/>
            </w:rPr>
          </w:pPr>
        </w:p>
        <w:p w:rsidR="00A14705" w:rsidRDefault="00A14705" w:rsidP="00A14705">
          <w:pPr>
            <w:jc w:val="center"/>
            <w:rPr>
              <w:rFonts w:ascii="Sitka Text" w:hAnsi="Sitka Text" w:cstheme="minorHAnsi"/>
              <w:b/>
              <w:sz w:val="32"/>
            </w:rPr>
          </w:pPr>
        </w:p>
        <w:p w:rsidR="00A14705" w:rsidRDefault="00A14705" w:rsidP="00A14705">
          <w:pPr>
            <w:jc w:val="center"/>
            <w:rPr>
              <w:rFonts w:ascii="Sitka Text" w:hAnsi="Sitka Text" w:cstheme="minorHAnsi"/>
              <w:b/>
              <w:sz w:val="32"/>
            </w:rPr>
          </w:pPr>
        </w:p>
        <w:p w:rsidR="00A14705" w:rsidRDefault="00A14705" w:rsidP="00A14705">
          <w:pPr>
            <w:jc w:val="center"/>
            <w:rPr>
              <w:rFonts w:ascii="Sitka Text" w:hAnsi="Sitka Text" w:cstheme="minorHAnsi"/>
              <w:b/>
              <w:sz w:val="32"/>
            </w:rPr>
          </w:pPr>
        </w:p>
        <w:p w:rsidR="00A14705" w:rsidRDefault="00A14705" w:rsidP="00A14705">
          <w:pPr>
            <w:jc w:val="center"/>
            <w:rPr>
              <w:rFonts w:ascii="Sitka Text" w:hAnsi="Sitka Text" w:cstheme="minorHAnsi"/>
              <w:b/>
              <w:sz w:val="32"/>
            </w:rPr>
          </w:pPr>
        </w:p>
        <w:p w:rsidR="00A14705" w:rsidRDefault="00A14705" w:rsidP="00A14705">
          <w:pPr>
            <w:jc w:val="center"/>
            <w:rPr>
              <w:rFonts w:ascii="Sitka Text" w:hAnsi="Sitka Text" w:cstheme="minorHAnsi"/>
              <w:b/>
              <w:sz w:val="32"/>
            </w:rPr>
          </w:pPr>
        </w:p>
        <w:p w:rsidR="00A14705" w:rsidRDefault="00A14705" w:rsidP="00A14705">
          <w:pPr>
            <w:jc w:val="center"/>
            <w:rPr>
              <w:rFonts w:ascii="Sitka Text" w:hAnsi="Sitka Text" w:cstheme="minorHAnsi"/>
              <w:b/>
              <w:sz w:val="32"/>
            </w:rPr>
          </w:pPr>
        </w:p>
        <w:p w:rsidR="00A14705" w:rsidRDefault="00A14705" w:rsidP="00A14705">
          <w:pPr>
            <w:jc w:val="center"/>
            <w:rPr>
              <w:rFonts w:ascii="Sitka Text" w:hAnsi="Sitka Text" w:cstheme="minorHAnsi"/>
              <w:b/>
              <w:sz w:val="32"/>
            </w:rPr>
          </w:pPr>
        </w:p>
        <w:p w:rsidR="00A14705" w:rsidRPr="006F74E5" w:rsidRDefault="00A14705" w:rsidP="00A14705">
          <w:pPr>
            <w:ind w:left="1008"/>
            <w:jc w:val="center"/>
            <w:rPr>
              <w:b/>
            </w:rPr>
          </w:pPr>
          <w:r>
            <w:rPr>
              <w:b/>
            </w:rPr>
            <w:t>Robin Davidson, Compliance Officer</w:t>
          </w:r>
        </w:p>
        <w:p w:rsidR="00A14705" w:rsidRPr="006F74E5" w:rsidRDefault="00A14705" w:rsidP="00A14705">
          <w:pPr>
            <w:ind w:left="1008"/>
            <w:jc w:val="center"/>
            <w:rPr>
              <w:b/>
            </w:rPr>
          </w:pPr>
          <w:r>
            <w:rPr>
              <w:b/>
            </w:rPr>
            <w:t>Phone:  573-481-2763</w:t>
          </w:r>
        </w:p>
        <w:p w:rsidR="00A14705" w:rsidRDefault="00DE45CD" w:rsidP="00A14705">
          <w:pPr>
            <w:ind w:left="1008"/>
            <w:jc w:val="center"/>
            <w:rPr>
              <w:b/>
              <w:u w:val="single"/>
            </w:rPr>
          </w:pPr>
          <w:hyperlink r:id="rId10" w:history="1">
            <w:r w:rsidR="00A14705" w:rsidRPr="00FA65D8">
              <w:rPr>
                <w:rStyle w:val="Hyperlink"/>
                <w:b/>
              </w:rPr>
              <w:t>Robin.davidson@vexusfiber.com</w:t>
            </w:r>
          </w:hyperlink>
        </w:p>
        <w:p w:rsidR="00C24637" w:rsidRDefault="00C24637"/>
        <w:p w:rsidR="00C24637" w:rsidRDefault="00C24637">
          <w:r>
            <w:br w:type="page"/>
          </w:r>
        </w:p>
      </w:sdtContent>
    </w:sdt>
    <w:p w:rsidR="005B16C8" w:rsidRDefault="00F67169" w:rsidP="003705F9">
      <w:pPr>
        <w:pStyle w:val="Title"/>
        <w:jc w:val="center"/>
      </w:pPr>
      <w:r w:rsidRPr="00F67169">
        <w:lastRenderedPageBreak/>
        <w:t>Table of Contents</w:t>
      </w:r>
    </w:p>
    <w:p w:rsidR="006F0A79" w:rsidRDefault="006F0A79" w:rsidP="006F0A79"/>
    <w:p w:rsidR="006F0A79" w:rsidRPr="006F0A79" w:rsidRDefault="006F0A79" w:rsidP="006F0A79"/>
    <w:tbl>
      <w:tblPr>
        <w:tblStyle w:val="TableGrid"/>
        <w:tblW w:w="0" w:type="auto"/>
        <w:tblLook w:val="04A0" w:firstRow="1" w:lastRow="0" w:firstColumn="1" w:lastColumn="0" w:noHBand="0" w:noVBand="1"/>
      </w:tblPr>
      <w:tblGrid>
        <w:gridCol w:w="8635"/>
        <w:gridCol w:w="715"/>
      </w:tblGrid>
      <w:tr w:rsidR="002E2E20" w:rsidRPr="00693F58" w:rsidTr="00E653A2">
        <w:tc>
          <w:tcPr>
            <w:tcW w:w="8635" w:type="dxa"/>
          </w:tcPr>
          <w:p w:rsidR="002E2E20" w:rsidRPr="00693F58" w:rsidRDefault="00BB76E0" w:rsidP="00BB76E0">
            <w:pPr>
              <w:rPr>
                <w:rFonts w:ascii="Segoe UI Semilight" w:hAnsi="Segoe UI Semilight" w:cs="Segoe UI Semilight"/>
              </w:rPr>
            </w:pPr>
            <w:r>
              <w:rPr>
                <w:rFonts w:ascii="Segoe UI Semilight" w:hAnsi="Segoe UI Semilight" w:cs="Segoe UI Semilight"/>
              </w:rPr>
              <w:t>Network Transparency Statement</w:t>
            </w:r>
          </w:p>
        </w:tc>
        <w:tc>
          <w:tcPr>
            <w:tcW w:w="715" w:type="dxa"/>
          </w:tcPr>
          <w:p w:rsidR="002E2E20" w:rsidRPr="00693F58" w:rsidRDefault="002E2E20" w:rsidP="00E653A2">
            <w:pPr>
              <w:rPr>
                <w:rFonts w:ascii="Segoe UI Semilight" w:hAnsi="Segoe UI Semilight" w:cs="Segoe UI Semilight"/>
              </w:rPr>
            </w:pPr>
            <w:r>
              <w:rPr>
                <w:rFonts w:ascii="Segoe UI Semilight" w:hAnsi="Segoe UI Semilight" w:cs="Segoe UI Semilight"/>
              </w:rPr>
              <w:t>2</w:t>
            </w:r>
          </w:p>
        </w:tc>
      </w:tr>
      <w:tr w:rsidR="002E2E20" w:rsidRPr="00693F58" w:rsidTr="00E653A2">
        <w:tc>
          <w:tcPr>
            <w:tcW w:w="8635" w:type="dxa"/>
          </w:tcPr>
          <w:p w:rsidR="002E2E20" w:rsidRPr="00693F58" w:rsidRDefault="00BB76E0" w:rsidP="00BB76E0">
            <w:pPr>
              <w:rPr>
                <w:rFonts w:ascii="Segoe UI Semilight" w:hAnsi="Segoe UI Semilight" w:cs="Segoe UI Semilight"/>
              </w:rPr>
            </w:pPr>
            <w:r>
              <w:rPr>
                <w:rFonts w:ascii="Segoe UI Semilight" w:hAnsi="Segoe UI Semilight" w:cs="Segoe UI Semilight"/>
              </w:rPr>
              <w:t>Internet Service Disclosure Statement</w:t>
            </w:r>
          </w:p>
        </w:tc>
        <w:tc>
          <w:tcPr>
            <w:tcW w:w="715" w:type="dxa"/>
          </w:tcPr>
          <w:p w:rsidR="002E2E20" w:rsidRPr="00693F58" w:rsidRDefault="006C2216" w:rsidP="00E653A2">
            <w:pPr>
              <w:rPr>
                <w:rFonts w:ascii="Segoe UI Semilight" w:hAnsi="Segoe UI Semilight" w:cs="Segoe UI Semilight"/>
              </w:rPr>
            </w:pPr>
            <w:r>
              <w:rPr>
                <w:rFonts w:ascii="Segoe UI Semilight" w:hAnsi="Segoe UI Semilight" w:cs="Segoe UI Semilight"/>
              </w:rPr>
              <w:t>8</w:t>
            </w:r>
          </w:p>
        </w:tc>
      </w:tr>
      <w:tr w:rsidR="007F113B" w:rsidRPr="00693F58" w:rsidTr="00E653A2">
        <w:tc>
          <w:tcPr>
            <w:tcW w:w="8635" w:type="dxa"/>
          </w:tcPr>
          <w:p w:rsidR="007F113B" w:rsidRPr="00693F58" w:rsidRDefault="007F113B" w:rsidP="00E653A2">
            <w:pPr>
              <w:rPr>
                <w:rFonts w:ascii="Segoe UI Semilight" w:hAnsi="Segoe UI Semilight" w:cs="Segoe UI Semilight"/>
              </w:rPr>
            </w:pPr>
          </w:p>
        </w:tc>
        <w:tc>
          <w:tcPr>
            <w:tcW w:w="715" w:type="dxa"/>
          </w:tcPr>
          <w:p w:rsidR="007F113B" w:rsidRPr="00693F58" w:rsidRDefault="007F113B" w:rsidP="00E653A2">
            <w:pPr>
              <w:rPr>
                <w:rFonts w:ascii="Segoe UI Semilight" w:hAnsi="Segoe UI Semilight" w:cs="Segoe UI Semilight"/>
              </w:rPr>
            </w:pPr>
          </w:p>
        </w:tc>
      </w:tr>
    </w:tbl>
    <w:p w:rsidR="00F72639" w:rsidRDefault="00F72639" w:rsidP="00D50B6F">
      <w:pPr>
        <w:rPr>
          <w:rFonts w:ascii="Segoe UI Semibold" w:hAnsi="Segoe UI Semibold"/>
          <w:smallCaps/>
          <w:color w:val="DC5E00" w:themeColor="accent4" w:themeShade="BF"/>
          <w:spacing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Segoe UI Semibold" w:hAnsi="Segoe UI Semibold"/>
          <w:smallCaps/>
          <w:color w:val="DC5E00" w:themeColor="accent4" w:themeShade="BF"/>
          <w:spacing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br w:type="page"/>
      </w:r>
    </w:p>
    <w:p w:rsidR="000D6EA8" w:rsidRDefault="00BB76E0" w:rsidP="00EF3719">
      <w:pPr>
        <w:pStyle w:val="Title"/>
        <w:pBdr>
          <w:bottom w:val="single" w:sz="12" w:space="1" w:color="auto"/>
        </w:pBdr>
      </w:pPr>
      <w:r>
        <w:lastRenderedPageBreak/>
        <w:t>Network Transparency Statement</w:t>
      </w:r>
    </w:p>
    <w:p w:rsidR="00BB76E0" w:rsidRDefault="00BB76E0" w:rsidP="000D6EA8">
      <w:pPr>
        <w:jc w:val="both"/>
        <w:rPr>
          <w:rFonts w:ascii="Segoe UI Semilight" w:hAnsi="Segoe UI Semilight" w:cs="Segoe UI Semilight"/>
          <w:sz w:val="20"/>
          <w:szCs w:val="20"/>
        </w:rPr>
      </w:pPr>
    </w:p>
    <w:p w:rsidR="00BB76E0" w:rsidRPr="00107F2F" w:rsidRDefault="00C77238" w:rsidP="00303216">
      <w:pPr>
        <w:autoSpaceDE w:val="0"/>
        <w:autoSpaceDN w:val="0"/>
        <w:adjustRightInd w:val="0"/>
        <w:spacing w:after="0" w:line="240" w:lineRule="auto"/>
        <w:jc w:val="both"/>
        <w:rPr>
          <w:rFonts w:cs="Arial"/>
          <w:color w:val="000000"/>
          <w:sz w:val="24"/>
          <w:szCs w:val="24"/>
        </w:rPr>
      </w:pPr>
      <w:r>
        <w:rPr>
          <w:rFonts w:cs="Arial"/>
          <w:color w:val="000000"/>
          <w:sz w:val="24"/>
          <w:szCs w:val="24"/>
        </w:rPr>
        <w:t>VEXUS</w:t>
      </w:r>
      <w:r w:rsidR="00BB76E0">
        <w:rPr>
          <w:rFonts w:cs="Arial"/>
          <w:color w:val="000000"/>
          <w:sz w:val="24"/>
          <w:szCs w:val="24"/>
        </w:rPr>
        <w:t xml:space="preserve"> provides</w:t>
      </w:r>
      <w:r w:rsidR="00BB76E0" w:rsidRPr="006B4226">
        <w:rPr>
          <w:rFonts w:cs="Arial"/>
          <w:color w:val="000000"/>
          <w:sz w:val="24"/>
          <w:szCs w:val="24"/>
        </w:rPr>
        <w:t xml:space="preserve"> </w:t>
      </w:r>
      <w:r w:rsidR="00BB76E0">
        <w:rPr>
          <w:rFonts w:cs="Arial"/>
          <w:color w:val="000000"/>
          <w:sz w:val="24"/>
          <w:szCs w:val="24"/>
        </w:rPr>
        <w:t>this</w:t>
      </w:r>
      <w:r w:rsidR="00BB76E0" w:rsidRPr="006B4226">
        <w:rPr>
          <w:rFonts w:cs="Arial"/>
          <w:color w:val="000000"/>
          <w:sz w:val="24"/>
          <w:szCs w:val="24"/>
        </w:rPr>
        <w:t xml:space="preserve"> </w:t>
      </w:r>
      <w:r w:rsidR="00BB76E0">
        <w:rPr>
          <w:rFonts w:cs="Arial"/>
          <w:color w:val="000000"/>
          <w:sz w:val="24"/>
          <w:szCs w:val="24"/>
        </w:rPr>
        <w:t>Network Transparency Statement in accordance with the FCC’s Restore Internet Freedom Rules to ensure that you have sufficient information to make informed choices about the purchase of broadband services.</w:t>
      </w:r>
      <w:r w:rsidR="00BB76E0" w:rsidRPr="006B4226">
        <w:rPr>
          <w:rFonts w:cs="Arial"/>
          <w:color w:val="000000"/>
          <w:sz w:val="24"/>
          <w:szCs w:val="24"/>
        </w:rPr>
        <w:t xml:space="preserve"> </w:t>
      </w:r>
      <w:r w:rsidR="00BB76E0">
        <w:rPr>
          <w:rFonts w:cs="Arial"/>
          <w:color w:val="000000"/>
          <w:sz w:val="24"/>
          <w:szCs w:val="24"/>
        </w:rPr>
        <w:t xml:space="preserve"> I</w:t>
      </w:r>
      <w:r w:rsidR="00BB76E0" w:rsidRPr="006B4226">
        <w:rPr>
          <w:rFonts w:cs="Arial"/>
          <w:color w:val="000000"/>
          <w:sz w:val="24"/>
          <w:szCs w:val="24"/>
        </w:rPr>
        <w:t xml:space="preserve">nformation </w:t>
      </w:r>
      <w:r w:rsidR="00BB76E0">
        <w:rPr>
          <w:rFonts w:cs="Arial"/>
          <w:color w:val="000000"/>
          <w:sz w:val="24"/>
          <w:szCs w:val="24"/>
        </w:rPr>
        <w:t>about</w:t>
      </w:r>
      <w:r w:rsidR="00BB76E0" w:rsidRPr="006B4226">
        <w:rPr>
          <w:rFonts w:cs="Arial"/>
          <w:color w:val="000000"/>
          <w:sz w:val="24"/>
          <w:szCs w:val="24"/>
        </w:rPr>
        <w:t xml:space="preserve"> </w:t>
      </w:r>
      <w:r>
        <w:rPr>
          <w:rFonts w:cs="Arial"/>
          <w:color w:val="000000"/>
          <w:sz w:val="24"/>
          <w:szCs w:val="24"/>
        </w:rPr>
        <w:t>VEXUS’</w:t>
      </w:r>
      <w:r w:rsidR="00BB76E0">
        <w:rPr>
          <w:rFonts w:cs="Arial"/>
          <w:color w:val="000000"/>
          <w:sz w:val="24"/>
          <w:szCs w:val="24"/>
        </w:rPr>
        <w:t xml:space="preserve"> other policies and practices concerning broadband are available at </w:t>
      </w:r>
      <w:hyperlink r:id="rId11" w:history="1">
        <w:r w:rsidRPr="00BC1D84">
          <w:rPr>
            <w:rStyle w:val="Hyperlink"/>
            <w:rFonts w:cs="Arial"/>
            <w:b/>
            <w:sz w:val="24"/>
            <w:szCs w:val="24"/>
          </w:rPr>
          <w:t>www.vexusfiber.com</w:t>
        </w:r>
      </w:hyperlink>
      <w:r w:rsidR="00BB76E0" w:rsidRPr="00BB76E0">
        <w:rPr>
          <w:rFonts w:cs="Arial"/>
          <w:color w:val="0000FF"/>
          <w:sz w:val="24"/>
          <w:szCs w:val="24"/>
        </w:rPr>
        <w:t xml:space="preserve"> </w:t>
      </w:r>
    </w:p>
    <w:p w:rsidR="00BB76E0" w:rsidRPr="006B4226" w:rsidRDefault="00BB76E0" w:rsidP="00303216">
      <w:pPr>
        <w:autoSpaceDE w:val="0"/>
        <w:autoSpaceDN w:val="0"/>
        <w:adjustRightInd w:val="0"/>
        <w:spacing w:after="0" w:line="240" w:lineRule="auto"/>
        <w:jc w:val="both"/>
        <w:rPr>
          <w:rFonts w:cs="Arial"/>
          <w:color w:val="000000"/>
          <w:sz w:val="24"/>
          <w:szCs w:val="24"/>
        </w:rPr>
      </w:pPr>
    </w:p>
    <w:p w:rsidR="00BB76E0" w:rsidRDefault="00C77238" w:rsidP="00303216">
      <w:pPr>
        <w:autoSpaceDE w:val="0"/>
        <w:autoSpaceDN w:val="0"/>
        <w:adjustRightInd w:val="0"/>
        <w:spacing w:after="0" w:line="240" w:lineRule="auto"/>
        <w:jc w:val="both"/>
        <w:rPr>
          <w:rFonts w:cs="Arial"/>
          <w:color w:val="000000"/>
          <w:sz w:val="24"/>
          <w:szCs w:val="24"/>
        </w:rPr>
      </w:pPr>
      <w:r>
        <w:rPr>
          <w:rFonts w:cs="Arial"/>
          <w:color w:val="000000"/>
          <w:sz w:val="24"/>
          <w:szCs w:val="24"/>
        </w:rPr>
        <w:t>VEXUS</w:t>
      </w:r>
      <w:r w:rsidR="00BB76E0">
        <w:rPr>
          <w:rFonts w:cs="Arial"/>
          <w:color w:val="000000"/>
          <w:sz w:val="24"/>
          <w:szCs w:val="24"/>
        </w:rPr>
        <w:t xml:space="preserve"> engages in network management practices that are tailored and appropriate for achieving optimization on the network considering the particular network architecture and technology of its broadband Internet access service.  </w:t>
      </w:r>
      <w:r>
        <w:rPr>
          <w:rFonts w:cs="Arial"/>
          <w:color w:val="000000"/>
          <w:sz w:val="24"/>
          <w:szCs w:val="24"/>
        </w:rPr>
        <w:t>VEXUS’</w:t>
      </w:r>
      <w:r w:rsidR="00BB76E0">
        <w:rPr>
          <w:rFonts w:cs="Arial"/>
          <w:color w:val="000000"/>
          <w:sz w:val="24"/>
          <w:szCs w:val="24"/>
        </w:rPr>
        <w:t xml:space="preserve"> goal is to ensure that</w:t>
      </w:r>
      <w:r w:rsidR="00BB76E0" w:rsidRPr="006B4226">
        <w:rPr>
          <w:rFonts w:cs="Arial"/>
          <w:color w:val="000000"/>
          <w:sz w:val="24"/>
          <w:szCs w:val="24"/>
        </w:rPr>
        <w:t xml:space="preserve"> all of its customers</w:t>
      </w:r>
      <w:r w:rsidR="00BB76E0">
        <w:rPr>
          <w:rFonts w:cs="Arial"/>
          <w:color w:val="000000"/>
          <w:sz w:val="24"/>
          <w:szCs w:val="24"/>
        </w:rPr>
        <w:t xml:space="preserve"> experience a safe and secure broadband Internet environment that is fast, reliable and affordable.  </w:t>
      </w:r>
      <w:r>
        <w:rPr>
          <w:rFonts w:cs="Arial"/>
          <w:color w:val="000000"/>
          <w:sz w:val="24"/>
          <w:szCs w:val="24"/>
        </w:rPr>
        <w:t>VEXUS</w:t>
      </w:r>
      <w:r w:rsidR="00BB76E0">
        <w:rPr>
          <w:rFonts w:cs="Arial"/>
          <w:color w:val="000000"/>
          <w:sz w:val="24"/>
          <w:szCs w:val="24"/>
        </w:rPr>
        <w:t xml:space="preserve"> wants its customers to indulge in </w:t>
      </w:r>
      <w:r w:rsidR="00BB76E0" w:rsidRPr="006B4226">
        <w:rPr>
          <w:rFonts w:cs="Arial"/>
          <w:color w:val="000000"/>
          <w:sz w:val="24"/>
          <w:szCs w:val="24"/>
        </w:rPr>
        <w:t>all</w:t>
      </w:r>
      <w:r w:rsidR="00BB76E0">
        <w:rPr>
          <w:rFonts w:cs="Arial"/>
          <w:color w:val="000000"/>
          <w:sz w:val="24"/>
          <w:szCs w:val="24"/>
        </w:rPr>
        <w:t xml:space="preserve"> </w:t>
      </w:r>
      <w:r w:rsidR="00BB76E0" w:rsidRPr="006B4226">
        <w:rPr>
          <w:rFonts w:cs="Arial"/>
          <w:color w:val="000000"/>
          <w:sz w:val="24"/>
          <w:szCs w:val="24"/>
        </w:rPr>
        <w:t xml:space="preserve">that </w:t>
      </w:r>
      <w:r w:rsidR="00BB76E0">
        <w:rPr>
          <w:rFonts w:cs="Arial"/>
          <w:color w:val="000000"/>
          <w:sz w:val="24"/>
          <w:szCs w:val="24"/>
        </w:rPr>
        <w:t>the Internet</w:t>
      </w:r>
      <w:r w:rsidR="00BB76E0" w:rsidRPr="006B4226">
        <w:rPr>
          <w:rFonts w:cs="Arial"/>
          <w:color w:val="000000"/>
          <w:sz w:val="24"/>
          <w:szCs w:val="24"/>
        </w:rPr>
        <w:t xml:space="preserve"> has to offer</w:t>
      </w:r>
      <w:r w:rsidR="00BB76E0">
        <w:rPr>
          <w:rFonts w:cs="Arial"/>
          <w:color w:val="000000"/>
          <w:sz w:val="24"/>
          <w:szCs w:val="24"/>
        </w:rPr>
        <w:t>, whether it is social networking</w:t>
      </w:r>
      <w:r w:rsidR="00BB76E0" w:rsidRPr="006B4226">
        <w:rPr>
          <w:rFonts w:cs="Arial"/>
          <w:color w:val="000000"/>
          <w:sz w:val="24"/>
          <w:szCs w:val="24"/>
        </w:rPr>
        <w:t>,</w:t>
      </w:r>
      <w:r w:rsidR="00BB76E0">
        <w:rPr>
          <w:rFonts w:cs="Arial"/>
          <w:color w:val="000000"/>
          <w:sz w:val="24"/>
          <w:szCs w:val="24"/>
        </w:rPr>
        <w:t xml:space="preserve"> </w:t>
      </w:r>
      <w:r w:rsidR="00BB76E0" w:rsidRPr="006B4226">
        <w:rPr>
          <w:rFonts w:cs="Arial"/>
          <w:color w:val="000000"/>
          <w:sz w:val="24"/>
          <w:szCs w:val="24"/>
        </w:rPr>
        <w:t>streaming video</w:t>
      </w:r>
      <w:r w:rsidR="00BB76E0">
        <w:rPr>
          <w:rFonts w:cs="Arial"/>
          <w:color w:val="000000"/>
          <w:sz w:val="24"/>
          <w:szCs w:val="24"/>
        </w:rPr>
        <w:t xml:space="preserve">s and music, to communicating through email and videoconferencing.  </w:t>
      </w:r>
    </w:p>
    <w:p w:rsidR="00BB76E0" w:rsidRPr="006B4226" w:rsidRDefault="00BB76E0" w:rsidP="00303216">
      <w:pPr>
        <w:autoSpaceDE w:val="0"/>
        <w:autoSpaceDN w:val="0"/>
        <w:adjustRightInd w:val="0"/>
        <w:spacing w:after="0" w:line="240" w:lineRule="auto"/>
        <w:jc w:val="both"/>
        <w:rPr>
          <w:rFonts w:cs="Arial"/>
          <w:color w:val="000000"/>
          <w:sz w:val="24"/>
          <w:szCs w:val="24"/>
        </w:rPr>
      </w:pPr>
    </w:p>
    <w:p w:rsidR="00BB76E0" w:rsidRDefault="00C77238" w:rsidP="00303216">
      <w:pPr>
        <w:autoSpaceDE w:val="0"/>
        <w:autoSpaceDN w:val="0"/>
        <w:adjustRightInd w:val="0"/>
        <w:spacing w:after="0" w:line="240" w:lineRule="auto"/>
        <w:jc w:val="both"/>
        <w:rPr>
          <w:rFonts w:cs="Arial"/>
          <w:color w:val="000000"/>
          <w:sz w:val="24"/>
          <w:szCs w:val="24"/>
        </w:rPr>
      </w:pPr>
      <w:r>
        <w:rPr>
          <w:rFonts w:cs="Arial"/>
          <w:color w:val="000000"/>
          <w:sz w:val="24"/>
          <w:szCs w:val="24"/>
        </w:rPr>
        <w:t>VEXUS</w:t>
      </w:r>
      <w:r w:rsidR="00BB76E0">
        <w:rPr>
          <w:rFonts w:cs="Arial"/>
          <w:color w:val="000000"/>
          <w:sz w:val="24"/>
          <w:szCs w:val="24"/>
        </w:rPr>
        <w:t xml:space="preserve"> network management includes congestion- and security-protocol-management and customers generally will not be impacted by the protocols and practices that</w:t>
      </w:r>
      <w:r w:rsidR="00BB76E0" w:rsidRPr="006B4226">
        <w:rPr>
          <w:rFonts w:cs="Arial"/>
          <w:color w:val="000000"/>
          <w:sz w:val="24"/>
          <w:szCs w:val="24"/>
        </w:rPr>
        <w:t xml:space="preserve"> </w:t>
      </w:r>
      <w:r>
        <w:rPr>
          <w:rFonts w:cs="Arial"/>
          <w:color w:val="000000"/>
          <w:sz w:val="24"/>
          <w:szCs w:val="24"/>
        </w:rPr>
        <w:t>VEXUS</w:t>
      </w:r>
      <w:r w:rsidR="00BB76E0">
        <w:rPr>
          <w:rFonts w:cs="Arial"/>
          <w:b/>
          <w:color w:val="000000"/>
          <w:sz w:val="24"/>
          <w:szCs w:val="24"/>
        </w:rPr>
        <w:t xml:space="preserve"> </w:t>
      </w:r>
      <w:r w:rsidR="00BB76E0">
        <w:rPr>
          <w:rFonts w:cs="Arial"/>
          <w:color w:val="000000"/>
          <w:sz w:val="24"/>
          <w:szCs w:val="24"/>
        </w:rPr>
        <w:t xml:space="preserve">uses to manage its network.  </w:t>
      </w:r>
    </w:p>
    <w:p w:rsidR="00BB76E0" w:rsidRDefault="00BB76E0" w:rsidP="00303216">
      <w:pPr>
        <w:autoSpaceDE w:val="0"/>
        <w:autoSpaceDN w:val="0"/>
        <w:adjustRightInd w:val="0"/>
        <w:spacing w:after="0" w:line="240" w:lineRule="auto"/>
        <w:jc w:val="both"/>
        <w:rPr>
          <w:rFonts w:cs="Arial"/>
          <w:color w:val="000000"/>
          <w:sz w:val="24"/>
          <w:szCs w:val="24"/>
        </w:rPr>
      </w:pPr>
    </w:p>
    <w:p w:rsidR="00BB76E0" w:rsidRPr="0097230C" w:rsidRDefault="00C77238" w:rsidP="00BB76E0">
      <w:pPr>
        <w:pStyle w:val="ListParagraph"/>
        <w:numPr>
          <w:ilvl w:val="0"/>
          <w:numId w:val="44"/>
        </w:numPr>
        <w:autoSpaceDE w:val="0"/>
        <w:autoSpaceDN w:val="0"/>
        <w:adjustRightInd w:val="0"/>
        <w:spacing w:after="0" w:line="240" w:lineRule="auto"/>
        <w:rPr>
          <w:rFonts w:cs="Arial"/>
          <w:b/>
          <w:color w:val="000000"/>
          <w:sz w:val="24"/>
          <w:szCs w:val="24"/>
          <w:u w:val="single"/>
        </w:rPr>
      </w:pPr>
      <w:r>
        <w:rPr>
          <w:rFonts w:cs="Arial"/>
          <w:b/>
          <w:color w:val="000000"/>
          <w:sz w:val="24"/>
          <w:szCs w:val="24"/>
          <w:u w:val="single"/>
        </w:rPr>
        <w:t xml:space="preserve">VEXUS </w:t>
      </w:r>
      <w:r w:rsidR="00BB76E0" w:rsidRPr="0097230C">
        <w:rPr>
          <w:rFonts w:cs="Arial"/>
          <w:b/>
          <w:color w:val="000000"/>
          <w:sz w:val="24"/>
          <w:szCs w:val="24"/>
          <w:u w:val="single"/>
        </w:rPr>
        <w:t>Network Transparency Disclosures</w:t>
      </w:r>
    </w:p>
    <w:p w:rsidR="00BB76E0" w:rsidRDefault="00BB76E0" w:rsidP="00BB76E0">
      <w:pPr>
        <w:autoSpaceDE w:val="0"/>
        <w:autoSpaceDN w:val="0"/>
        <w:adjustRightInd w:val="0"/>
        <w:spacing w:after="0" w:line="240" w:lineRule="auto"/>
        <w:rPr>
          <w:rFonts w:cs="Arial"/>
          <w:b/>
          <w:color w:val="000000"/>
          <w:sz w:val="24"/>
          <w:szCs w:val="24"/>
        </w:rPr>
      </w:pPr>
    </w:p>
    <w:p w:rsidR="00BB76E0" w:rsidRPr="00BB4BB8" w:rsidRDefault="00C77238" w:rsidP="00303216">
      <w:pPr>
        <w:autoSpaceDE w:val="0"/>
        <w:autoSpaceDN w:val="0"/>
        <w:adjustRightInd w:val="0"/>
        <w:spacing w:after="0" w:line="240" w:lineRule="auto"/>
        <w:jc w:val="both"/>
        <w:rPr>
          <w:rFonts w:cs="Arial"/>
          <w:b/>
          <w:color w:val="000000"/>
          <w:sz w:val="24"/>
          <w:szCs w:val="24"/>
        </w:rPr>
      </w:pPr>
      <w:r>
        <w:rPr>
          <w:rFonts w:cs="Arial"/>
          <w:color w:val="000000"/>
          <w:sz w:val="24"/>
          <w:szCs w:val="24"/>
        </w:rPr>
        <w:t>VEXUS</w:t>
      </w:r>
      <w:r w:rsidR="00BB76E0" w:rsidRPr="00040E0C">
        <w:rPr>
          <w:rFonts w:cs="Arial"/>
          <w:color w:val="000000"/>
          <w:sz w:val="24"/>
          <w:szCs w:val="24"/>
        </w:rPr>
        <w:t xml:space="preserve"> </w:t>
      </w:r>
      <w:r w:rsidR="00BB76E0">
        <w:rPr>
          <w:rFonts w:cs="Arial"/>
          <w:color w:val="000000"/>
          <w:sz w:val="24"/>
          <w:szCs w:val="24"/>
        </w:rPr>
        <w:t>uses various tools and industry standard techniques to manage its</w:t>
      </w:r>
      <w:r w:rsidR="00BB76E0" w:rsidRPr="006B4226">
        <w:rPr>
          <w:rFonts w:cs="Arial"/>
          <w:color w:val="000000"/>
          <w:sz w:val="24"/>
          <w:szCs w:val="24"/>
        </w:rPr>
        <w:t xml:space="preserve"> network</w:t>
      </w:r>
      <w:r w:rsidR="00BB76E0">
        <w:rPr>
          <w:rFonts w:cs="Arial"/>
          <w:color w:val="000000"/>
          <w:sz w:val="24"/>
          <w:szCs w:val="24"/>
        </w:rPr>
        <w:t xml:space="preserve"> and deliver fast, secure and reliable Internet service.  </w:t>
      </w:r>
      <w:r>
        <w:rPr>
          <w:rFonts w:cs="Arial"/>
          <w:color w:val="000000"/>
          <w:sz w:val="24"/>
          <w:szCs w:val="24"/>
        </w:rPr>
        <w:t>VEXUS</w:t>
      </w:r>
      <w:r w:rsidR="00BB76E0">
        <w:rPr>
          <w:rFonts w:cs="Arial"/>
          <w:b/>
          <w:color w:val="000000"/>
          <w:sz w:val="24"/>
          <w:szCs w:val="24"/>
        </w:rPr>
        <w:t xml:space="preserve"> </w:t>
      </w:r>
      <w:r w:rsidR="00BB76E0">
        <w:rPr>
          <w:rFonts w:cs="Arial"/>
          <w:color w:val="000000"/>
          <w:sz w:val="24"/>
          <w:szCs w:val="24"/>
        </w:rPr>
        <w:t>believes in full transparency and</w:t>
      </w:r>
      <w:r w:rsidR="00BB76E0">
        <w:rPr>
          <w:rFonts w:cs="Arial"/>
          <w:b/>
          <w:color w:val="000000"/>
          <w:sz w:val="24"/>
          <w:szCs w:val="24"/>
        </w:rPr>
        <w:t xml:space="preserve"> </w:t>
      </w:r>
      <w:r w:rsidR="00BB76E0">
        <w:rPr>
          <w:rFonts w:cs="Arial"/>
          <w:color w:val="000000"/>
          <w:sz w:val="24"/>
          <w:szCs w:val="24"/>
        </w:rPr>
        <w:t xml:space="preserve">provides the following disclosures about its network management practices: </w:t>
      </w:r>
    </w:p>
    <w:p w:rsidR="00BB76E0" w:rsidRPr="006B4226" w:rsidRDefault="00BB76E0" w:rsidP="00303216">
      <w:pPr>
        <w:autoSpaceDE w:val="0"/>
        <w:autoSpaceDN w:val="0"/>
        <w:adjustRightInd w:val="0"/>
        <w:spacing w:after="0" w:line="240" w:lineRule="auto"/>
        <w:jc w:val="both"/>
        <w:rPr>
          <w:rFonts w:cs="Arial"/>
          <w:color w:val="000000"/>
          <w:sz w:val="24"/>
          <w:szCs w:val="24"/>
        </w:rPr>
      </w:pPr>
    </w:p>
    <w:p w:rsidR="00BB76E0" w:rsidRPr="006B4226" w:rsidRDefault="00BB76E0" w:rsidP="00BB76E0">
      <w:pPr>
        <w:autoSpaceDE w:val="0"/>
        <w:autoSpaceDN w:val="0"/>
        <w:adjustRightInd w:val="0"/>
        <w:spacing w:after="0" w:line="240" w:lineRule="auto"/>
        <w:rPr>
          <w:rFonts w:cs="Arial"/>
          <w:b/>
          <w:bCs/>
          <w:color w:val="333333"/>
          <w:sz w:val="24"/>
          <w:szCs w:val="24"/>
        </w:rPr>
      </w:pPr>
    </w:p>
    <w:p w:rsidR="00BB76E0" w:rsidRPr="007079A8" w:rsidRDefault="00BB76E0" w:rsidP="00BB76E0">
      <w:pPr>
        <w:pStyle w:val="ListParagraph"/>
        <w:numPr>
          <w:ilvl w:val="0"/>
          <w:numId w:val="43"/>
        </w:numPr>
        <w:autoSpaceDE w:val="0"/>
        <w:autoSpaceDN w:val="0"/>
        <w:adjustRightInd w:val="0"/>
        <w:spacing w:after="0" w:line="240" w:lineRule="auto"/>
        <w:rPr>
          <w:rFonts w:cs="Times New Roman"/>
          <w:b/>
          <w:color w:val="000000"/>
          <w:sz w:val="24"/>
          <w:szCs w:val="24"/>
        </w:rPr>
      </w:pPr>
      <w:r>
        <w:rPr>
          <w:rFonts w:cs="Times New Roman"/>
          <w:b/>
          <w:color w:val="000000"/>
          <w:sz w:val="24"/>
          <w:szCs w:val="24"/>
        </w:rPr>
        <w:t xml:space="preserve">Blocking: </w:t>
      </w:r>
      <w:r w:rsidR="00C77238">
        <w:rPr>
          <w:rFonts w:cs="Arial"/>
          <w:color w:val="000000"/>
          <w:sz w:val="24"/>
          <w:szCs w:val="24"/>
        </w:rPr>
        <w:t>VEXUS</w:t>
      </w:r>
      <w:r>
        <w:rPr>
          <w:rFonts w:cs="Arial"/>
          <w:b/>
          <w:color w:val="000000"/>
          <w:sz w:val="24"/>
          <w:szCs w:val="24"/>
        </w:rPr>
        <w:t xml:space="preserve"> </w:t>
      </w:r>
      <w:r>
        <w:rPr>
          <w:rFonts w:cs="Times New Roman"/>
          <w:color w:val="000000"/>
          <w:sz w:val="24"/>
          <w:szCs w:val="24"/>
        </w:rPr>
        <w:t xml:space="preserve">does not block or discriminate against lawful content.  </w:t>
      </w:r>
    </w:p>
    <w:p w:rsidR="00BB76E0" w:rsidRDefault="00BB76E0" w:rsidP="00BB76E0">
      <w:pPr>
        <w:pStyle w:val="ListParagraph"/>
        <w:autoSpaceDE w:val="0"/>
        <w:autoSpaceDN w:val="0"/>
        <w:adjustRightInd w:val="0"/>
        <w:spacing w:after="0" w:line="240" w:lineRule="auto"/>
        <w:ind w:left="1080"/>
        <w:rPr>
          <w:rFonts w:cs="Times New Roman"/>
          <w:b/>
          <w:color w:val="000000"/>
          <w:sz w:val="24"/>
          <w:szCs w:val="24"/>
        </w:rPr>
      </w:pPr>
    </w:p>
    <w:p w:rsidR="00BB76E0" w:rsidRPr="007079A8" w:rsidRDefault="00BB76E0" w:rsidP="00BB76E0">
      <w:pPr>
        <w:pStyle w:val="ListParagraph"/>
        <w:numPr>
          <w:ilvl w:val="0"/>
          <w:numId w:val="43"/>
        </w:numPr>
        <w:autoSpaceDE w:val="0"/>
        <w:autoSpaceDN w:val="0"/>
        <w:adjustRightInd w:val="0"/>
        <w:spacing w:after="0" w:line="240" w:lineRule="auto"/>
        <w:rPr>
          <w:rFonts w:cs="Times New Roman"/>
          <w:b/>
          <w:color w:val="000000"/>
          <w:sz w:val="24"/>
          <w:szCs w:val="24"/>
        </w:rPr>
      </w:pPr>
      <w:r>
        <w:rPr>
          <w:rFonts w:cs="Times New Roman"/>
          <w:b/>
          <w:color w:val="000000"/>
          <w:sz w:val="24"/>
          <w:szCs w:val="24"/>
        </w:rPr>
        <w:t xml:space="preserve">Throttling: </w:t>
      </w:r>
      <w:r w:rsidR="00C77238">
        <w:rPr>
          <w:rFonts w:cs="Arial"/>
          <w:color w:val="000000"/>
          <w:sz w:val="24"/>
          <w:szCs w:val="24"/>
        </w:rPr>
        <w:t>VEXUS</w:t>
      </w:r>
      <w:r>
        <w:rPr>
          <w:rFonts w:cs="Arial"/>
          <w:b/>
          <w:color w:val="000000"/>
          <w:sz w:val="24"/>
          <w:szCs w:val="24"/>
        </w:rPr>
        <w:t xml:space="preserve"> </w:t>
      </w:r>
      <w:r>
        <w:rPr>
          <w:rFonts w:cs="Times New Roman"/>
          <w:color w:val="000000"/>
          <w:sz w:val="24"/>
          <w:szCs w:val="24"/>
        </w:rPr>
        <w:t>does not throttle, impair or degrade lawful Internet traffic.</w:t>
      </w:r>
    </w:p>
    <w:p w:rsidR="00BB76E0" w:rsidRPr="007079A8" w:rsidRDefault="00BB76E0" w:rsidP="00BB76E0">
      <w:pPr>
        <w:pStyle w:val="ListParagraph"/>
        <w:rPr>
          <w:rFonts w:cs="Times New Roman"/>
          <w:b/>
          <w:color w:val="000000"/>
          <w:sz w:val="24"/>
          <w:szCs w:val="24"/>
        </w:rPr>
      </w:pPr>
    </w:p>
    <w:p w:rsidR="00BB76E0" w:rsidRPr="00303216" w:rsidRDefault="00BB76E0" w:rsidP="00BB76E0">
      <w:pPr>
        <w:pStyle w:val="ListParagraph"/>
        <w:numPr>
          <w:ilvl w:val="0"/>
          <w:numId w:val="43"/>
        </w:numPr>
        <w:autoSpaceDE w:val="0"/>
        <w:autoSpaceDN w:val="0"/>
        <w:adjustRightInd w:val="0"/>
        <w:spacing w:after="0" w:line="240" w:lineRule="auto"/>
        <w:rPr>
          <w:rFonts w:cs="Arial"/>
          <w:color w:val="000000"/>
          <w:sz w:val="24"/>
          <w:szCs w:val="24"/>
        </w:rPr>
      </w:pPr>
      <w:r>
        <w:rPr>
          <w:rFonts w:cs="Times New Roman"/>
          <w:b/>
          <w:color w:val="000000"/>
          <w:sz w:val="24"/>
          <w:szCs w:val="24"/>
        </w:rPr>
        <w:t xml:space="preserve">Affiliated Prioritization: </w:t>
      </w:r>
      <w:r w:rsidR="00C77238">
        <w:rPr>
          <w:rFonts w:cs="Arial"/>
          <w:color w:val="000000"/>
          <w:sz w:val="24"/>
          <w:szCs w:val="24"/>
        </w:rPr>
        <w:t>VEXUS</w:t>
      </w:r>
      <w:r>
        <w:rPr>
          <w:rFonts w:cs="Arial"/>
          <w:b/>
          <w:color w:val="000000"/>
          <w:sz w:val="24"/>
          <w:szCs w:val="24"/>
        </w:rPr>
        <w:t xml:space="preserve"> </w:t>
      </w:r>
      <w:r>
        <w:rPr>
          <w:rFonts w:cs="Arial"/>
          <w:color w:val="000000"/>
          <w:sz w:val="24"/>
          <w:szCs w:val="24"/>
        </w:rPr>
        <w:t>does not</w:t>
      </w:r>
      <w:r w:rsidRPr="00B91C0C">
        <w:rPr>
          <w:iCs/>
          <w:shd w:val="clear" w:color="auto" w:fill="F9F9F9"/>
        </w:rPr>
        <w:t xml:space="preserve"> </w:t>
      </w:r>
      <w:r w:rsidRPr="00303216">
        <w:rPr>
          <w:rFonts w:cs="Arial"/>
          <w:color w:val="000000"/>
          <w:sz w:val="24"/>
          <w:szCs w:val="24"/>
        </w:rPr>
        <w:t>prioritize Internet traffic and has no plans to do so.</w:t>
      </w:r>
    </w:p>
    <w:p w:rsidR="00BB76E0" w:rsidRPr="007079A8" w:rsidRDefault="00BB76E0" w:rsidP="00BB76E0">
      <w:pPr>
        <w:autoSpaceDE w:val="0"/>
        <w:autoSpaceDN w:val="0"/>
        <w:adjustRightInd w:val="0"/>
        <w:spacing w:after="0" w:line="240" w:lineRule="auto"/>
        <w:rPr>
          <w:rFonts w:cs="Times New Roman"/>
          <w:b/>
          <w:color w:val="000000"/>
          <w:sz w:val="24"/>
          <w:szCs w:val="24"/>
        </w:rPr>
      </w:pPr>
    </w:p>
    <w:p w:rsidR="00BB76E0" w:rsidRPr="00303216" w:rsidRDefault="00BB76E0" w:rsidP="00BB76E0">
      <w:pPr>
        <w:pStyle w:val="ListParagraph"/>
        <w:numPr>
          <w:ilvl w:val="0"/>
          <w:numId w:val="43"/>
        </w:numPr>
        <w:autoSpaceDE w:val="0"/>
        <w:autoSpaceDN w:val="0"/>
        <w:adjustRightInd w:val="0"/>
        <w:spacing w:after="0" w:line="240" w:lineRule="auto"/>
        <w:rPr>
          <w:rFonts w:cs="Arial"/>
          <w:color w:val="000000"/>
          <w:sz w:val="24"/>
          <w:szCs w:val="24"/>
        </w:rPr>
      </w:pPr>
      <w:r>
        <w:rPr>
          <w:rFonts w:cs="Times New Roman"/>
          <w:b/>
          <w:color w:val="000000"/>
          <w:sz w:val="24"/>
          <w:szCs w:val="24"/>
        </w:rPr>
        <w:t xml:space="preserve">Paid Prioritization: </w:t>
      </w:r>
      <w:r w:rsidR="00C77238">
        <w:rPr>
          <w:rFonts w:cs="Arial"/>
          <w:color w:val="000000"/>
          <w:sz w:val="24"/>
          <w:szCs w:val="24"/>
        </w:rPr>
        <w:t>VEXUS</w:t>
      </w:r>
      <w:r w:rsidRPr="00303216">
        <w:rPr>
          <w:rFonts w:cs="Arial"/>
          <w:color w:val="000000"/>
          <w:sz w:val="24"/>
          <w:szCs w:val="24"/>
        </w:rPr>
        <w:t xml:space="preserve"> has never engaged in paid prioritization.  We don’t prioritize Internet for consideration to benefit particular content, applications, services or devices. </w:t>
      </w:r>
      <w:r w:rsidR="00C77238">
        <w:rPr>
          <w:rFonts w:cs="Arial"/>
          <w:color w:val="000000"/>
          <w:sz w:val="24"/>
          <w:szCs w:val="24"/>
        </w:rPr>
        <w:t>VEXUS</w:t>
      </w:r>
      <w:r w:rsidRPr="00303216">
        <w:rPr>
          <w:rFonts w:cs="Arial"/>
          <w:color w:val="000000"/>
          <w:sz w:val="24"/>
          <w:szCs w:val="24"/>
        </w:rPr>
        <w:t xml:space="preserve"> does not have plans to enter into paid prioritization deals to create fast lanes. </w:t>
      </w:r>
    </w:p>
    <w:p w:rsidR="00BB76E0" w:rsidRPr="007079A8" w:rsidRDefault="00BB76E0" w:rsidP="00BB76E0">
      <w:pPr>
        <w:autoSpaceDE w:val="0"/>
        <w:autoSpaceDN w:val="0"/>
        <w:adjustRightInd w:val="0"/>
        <w:spacing w:after="0" w:line="240" w:lineRule="auto"/>
        <w:rPr>
          <w:rFonts w:cs="Times New Roman"/>
          <w:b/>
          <w:color w:val="000000"/>
          <w:sz w:val="24"/>
          <w:szCs w:val="24"/>
        </w:rPr>
      </w:pPr>
    </w:p>
    <w:p w:rsidR="00BB76E0" w:rsidRPr="007079A8" w:rsidRDefault="00BB76E0" w:rsidP="00303216">
      <w:pPr>
        <w:pStyle w:val="ListParagraph"/>
        <w:numPr>
          <w:ilvl w:val="0"/>
          <w:numId w:val="43"/>
        </w:numPr>
        <w:autoSpaceDE w:val="0"/>
        <w:autoSpaceDN w:val="0"/>
        <w:adjustRightInd w:val="0"/>
        <w:spacing w:after="0" w:line="240" w:lineRule="auto"/>
        <w:jc w:val="both"/>
        <w:rPr>
          <w:rFonts w:cs="Arial"/>
          <w:color w:val="000000"/>
          <w:sz w:val="24"/>
          <w:szCs w:val="24"/>
        </w:rPr>
      </w:pPr>
      <w:r w:rsidRPr="007079A8">
        <w:rPr>
          <w:rFonts w:cs="Times New Roman"/>
          <w:b/>
          <w:color w:val="000000"/>
          <w:sz w:val="24"/>
          <w:szCs w:val="24"/>
        </w:rPr>
        <w:t xml:space="preserve">Congestion Management: </w:t>
      </w:r>
      <w:r w:rsidR="00C77238">
        <w:rPr>
          <w:rFonts w:cs="Arial"/>
          <w:color w:val="000000"/>
          <w:sz w:val="24"/>
          <w:szCs w:val="24"/>
        </w:rPr>
        <w:t>VEXUS</w:t>
      </w:r>
      <w:r w:rsidRPr="007079A8">
        <w:rPr>
          <w:rFonts w:cs="Arial"/>
          <w:color w:val="000000"/>
          <w:sz w:val="24"/>
          <w:szCs w:val="24"/>
        </w:rPr>
        <w:t xml:space="preserve"> monitors the connections on its network in the aggregate on a </w:t>
      </w:r>
      <w:r>
        <w:rPr>
          <w:rFonts w:cs="Arial"/>
          <w:color w:val="000000"/>
          <w:sz w:val="24"/>
          <w:szCs w:val="24"/>
        </w:rPr>
        <w:t xml:space="preserve">continuous </w:t>
      </w:r>
      <w:r w:rsidRPr="007079A8">
        <w:rPr>
          <w:rFonts w:cs="Arial"/>
          <w:color w:val="000000"/>
          <w:sz w:val="24"/>
          <w:szCs w:val="24"/>
        </w:rPr>
        <w:t xml:space="preserve">basis to determine the rate of utilization.  If congestion </w:t>
      </w:r>
      <w:r w:rsidRPr="007079A8">
        <w:rPr>
          <w:rFonts w:cs="Arial"/>
          <w:color w:val="000000"/>
          <w:sz w:val="24"/>
          <w:szCs w:val="24"/>
        </w:rPr>
        <w:lastRenderedPageBreak/>
        <w:t xml:space="preserve">emerges on the network, </w:t>
      </w:r>
      <w:r w:rsidR="00C77238">
        <w:rPr>
          <w:rFonts w:cs="Arial"/>
          <w:color w:val="000000"/>
          <w:sz w:val="24"/>
          <w:szCs w:val="24"/>
        </w:rPr>
        <w:t>VEXUS</w:t>
      </w:r>
      <w:r w:rsidRPr="007079A8">
        <w:rPr>
          <w:rFonts w:cs="Arial"/>
          <w:color w:val="000000"/>
          <w:sz w:val="24"/>
          <w:szCs w:val="24"/>
        </w:rPr>
        <w:t xml:space="preserve"> will take the appropriate measures to relieve congestion.  </w:t>
      </w:r>
    </w:p>
    <w:p w:rsidR="00BB76E0" w:rsidRDefault="00BB76E0" w:rsidP="00303216">
      <w:pPr>
        <w:autoSpaceDE w:val="0"/>
        <w:autoSpaceDN w:val="0"/>
        <w:adjustRightInd w:val="0"/>
        <w:spacing w:after="0" w:line="240" w:lineRule="auto"/>
        <w:jc w:val="both"/>
        <w:rPr>
          <w:rFonts w:cs="Arial"/>
          <w:color w:val="000000"/>
          <w:sz w:val="24"/>
          <w:szCs w:val="24"/>
        </w:rPr>
      </w:pPr>
    </w:p>
    <w:p w:rsidR="00BB76E0" w:rsidRDefault="00BB76E0" w:rsidP="00303216">
      <w:pPr>
        <w:autoSpaceDE w:val="0"/>
        <w:autoSpaceDN w:val="0"/>
        <w:adjustRightInd w:val="0"/>
        <w:spacing w:after="0" w:line="240" w:lineRule="auto"/>
        <w:ind w:left="1080"/>
        <w:jc w:val="both"/>
        <w:rPr>
          <w:rFonts w:cs="Arial"/>
          <w:sz w:val="24"/>
          <w:szCs w:val="24"/>
        </w:rPr>
      </w:pPr>
      <w:r>
        <w:rPr>
          <w:rFonts w:cs="Arial"/>
          <w:sz w:val="24"/>
          <w:szCs w:val="24"/>
        </w:rPr>
        <w:t xml:space="preserve">On </w:t>
      </w:r>
      <w:r w:rsidR="00C77238">
        <w:rPr>
          <w:rFonts w:cs="Arial"/>
          <w:color w:val="000000"/>
          <w:sz w:val="24"/>
          <w:szCs w:val="24"/>
        </w:rPr>
        <w:t>VEXUS’</w:t>
      </w:r>
      <w:r>
        <w:rPr>
          <w:rFonts w:cs="Arial"/>
          <w:color w:val="000000"/>
          <w:sz w:val="24"/>
          <w:szCs w:val="24"/>
        </w:rPr>
        <w:t xml:space="preserve"> network, a</w:t>
      </w:r>
      <w:r w:rsidRPr="00E3246D">
        <w:rPr>
          <w:rFonts w:cs="Arial"/>
          <w:sz w:val="24"/>
          <w:szCs w:val="24"/>
        </w:rPr>
        <w:t>ll customers have access to all legal services, applications and conten</w:t>
      </w:r>
      <w:r>
        <w:rPr>
          <w:rFonts w:cs="Arial"/>
          <w:sz w:val="24"/>
          <w:szCs w:val="24"/>
        </w:rPr>
        <w:t>t online and, in the event of congestion, m</w:t>
      </w:r>
      <w:r w:rsidRPr="00E3246D">
        <w:rPr>
          <w:rFonts w:cs="Arial"/>
          <w:sz w:val="24"/>
          <w:szCs w:val="24"/>
        </w:rPr>
        <w:t xml:space="preserve">ost Internet activities will be unaffected.  </w:t>
      </w:r>
      <w:r>
        <w:rPr>
          <w:rFonts w:cs="Arial"/>
          <w:sz w:val="24"/>
          <w:szCs w:val="24"/>
        </w:rPr>
        <w:t xml:space="preserve">Some customers, however, </w:t>
      </w:r>
      <w:r w:rsidRPr="00E3246D">
        <w:rPr>
          <w:rFonts w:cs="Arial"/>
          <w:sz w:val="24"/>
          <w:szCs w:val="24"/>
        </w:rPr>
        <w:t xml:space="preserve">may experience longer download or upload times, or slower </w:t>
      </w:r>
      <w:r>
        <w:rPr>
          <w:rFonts w:cs="Arial"/>
          <w:sz w:val="24"/>
          <w:szCs w:val="24"/>
        </w:rPr>
        <w:t>surf</w:t>
      </w:r>
      <w:r w:rsidRPr="00E3246D">
        <w:rPr>
          <w:rFonts w:cs="Arial"/>
          <w:sz w:val="24"/>
          <w:szCs w:val="24"/>
        </w:rPr>
        <w:t xml:space="preserve"> speeds</w:t>
      </w:r>
      <w:r>
        <w:rPr>
          <w:rFonts w:cs="Arial"/>
          <w:sz w:val="24"/>
          <w:szCs w:val="24"/>
        </w:rPr>
        <w:t xml:space="preserve"> on the web if instances of congestion do occur on </w:t>
      </w:r>
      <w:r w:rsidR="00C77238">
        <w:rPr>
          <w:rFonts w:cs="Arial"/>
          <w:color w:val="000000"/>
          <w:sz w:val="24"/>
          <w:szCs w:val="24"/>
        </w:rPr>
        <w:t>VEXUS’</w:t>
      </w:r>
      <w:r>
        <w:rPr>
          <w:rFonts w:cs="Arial"/>
          <w:color w:val="000000"/>
          <w:sz w:val="24"/>
          <w:szCs w:val="24"/>
        </w:rPr>
        <w:t xml:space="preserve"> network</w:t>
      </w:r>
      <w:r w:rsidRPr="00E3246D">
        <w:rPr>
          <w:rFonts w:cs="Arial"/>
          <w:sz w:val="24"/>
          <w:szCs w:val="24"/>
        </w:rPr>
        <w:t xml:space="preserve">.  </w:t>
      </w:r>
    </w:p>
    <w:p w:rsidR="00BB76E0" w:rsidRDefault="00BB76E0" w:rsidP="00303216">
      <w:pPr>
        <w:autoSpaceDE w:val="0"/>
        <w:autoSpaceDN w:val="0"/>
        <w:adjustRightInd w:val="0"/>
        <w:spacing w:after="0" w:line="240" w:lineRule="auto"/>
        <w:jc w:val="both"/>
        <w:rPr>
          <w:rFonts w:cs="Arial"/>
          <w:sz w:val="24"/>
          <w:szCs w:val="24"/>
        </w:rPr>
      </w:pPr>
    </w:p>
    <w:p w:rsidR="00BB76E0" w:rsidRDefault="00BB76E0" w:rsidP="00303216">
      <w:pPr>
        <w:autoSpaceDE w:val="0"/>
        <w:autoSpaceDN w:val="0"/>
        <w:adjustRightInd w:val="0"/>
        <w:spacing w:after="0" w:line="240" w:lineRule="auto"/>
        <w:ind w:left="1080"/>
        <w:jc w:val="both"/>
        <w:rPr>
          <w:rFonts w:cs="Arial"/>
          <w:color w:val="000000"/>
          <w:sz w:val="24"/>
          <w:szCs w:val="24"/>
        </w:rPr>
      </w:pPr>
      <w:r>
        <w:rPr>
          <w:rFonts w:cs="Arial"/>
          <w:color w:val="000000"/>
          <w:sz w:val="24"/>
          <w:szCs w:val="24"/>
        </w:rPr>
        <w:t xml:space="preserve">Customers using conduct that abuses or threatens the </w:t>
      </w:r>
      <w:r w:rsidR="00C77238">
        <w:rPr>
          <w:rFonts w:cs="Arial"/>
          <w:color w:val="000000"/>
          <w:sz w:val="24"/>
          <w:szCs w:val="24"/>
        </w:rPr>
        <w:t>VEXUS</w:t>
      </w:r>
      <w:r>
        <w:rPr>
          <w:rFonts w:cs="Arial"/>
          <w:color w:val="000000"/>
          <w:sz w:val="24"/>
          <w:szCs w:val="24"/>
        </w:rPr>
        <w:t xml:space="preserve"> network or which violates the company’s Acceptable Use Policy, Internet service Terms and Conditions, or the Internet Service Agreement will be asked to stop any such use immediately.  A failure to respond or to cease any such conduct could result in service suspension or termination.  </w:t>
      </w:r>
    </w:p>
    <w:p w:rsidR="00BB76E0" w:rsidRDefault="00BB76E0" w:rsidP="00303216">
      <w:pPr>
        <w:autoSpaceDE w:val="0"/>
        <w:autoSpaceDN w:val="0"/>
        <w:adjustRightInd w:val="0"/>
        <w:spacing w:after="0" w:line="240" w:lineRule="auto"/>
        <w:jc w:val="both"/>
        <w:rPr>
          <w:rFonts w:cs="Arial"/>
          <w:sz w:val="24"/>
          <w:szCs w:val="24"/>
        </w:rPr>
      </w:pPr>
    </w:p>
    <w:p w:rsidR="00BB76E0" w:rsidRDefault="00C77238" w:rsidP="00303216">
      <w:pPr>
        <w:autoSpaceDE w:val="0"/>
        <w:autoSpaceDN w:val="0"/>
        <w:adjustRightInd w:val="0"/>
        <w:spacing w:after="0" w:line="240" w:lineRule="auto"/>
        <w:ind w:left="1080"/>
        <w:jc w:val="both"/>
        <w:rPr>
          <w:rFonts w:cs="Arial"/>
          <w:sz w:val="24"/>
          <w:szCs w:val="24"/>
        </w:rPr>
      </w:pPr>
      <w:r>
        <w:rPr>
          <w:rFonts w:cs="Arial"/>
          <w:sz w:val="24"/>
          <w:szCs w:val="24"/>
        </w:rPr>
        <w:t xml:space="preserve">VEXUS’ </w:t>
      </w:r>
      <w:r w:rsidR="00BB76E0">
        <w:rPr>
          <w:rFonts w:cs="Arial"/>
          <w:sz w:val="24"/>
          <w:szCs w:val="24"/>
        </w:rPr>
        <w:t>network and congestion</w:t>
      </w:r>
      <w:r w:rsidR="00BB76E0" w:rsidRPr="00E3246D">
        <w:rPr>
          <w:rFonts w:cs="Arial"/>
          <w:sz w:val="24"/>
          <w:szCs w:val="24"/>
        </w:rPr>
        <w:t xml:space="preserve"> management</w:t>
      </w:r>
      <w:r w:rsidR="00BB76E0">
        <w:rPr>
          <w:rFonts w:cs="Arial"/>
          <w:sz w:val="24"/>
          <w:szCs w:val="24"/>
        </w:rPr>
        <w:t xml:space="preserve"> practices are </w:t>
      </w:r>
      <w:r w:rsidR="00BB76E0" w:rsidRPr="00E3246D">
        <w:rPr>
          <w:rFonts w:cs="Arial"/>
          <w:sz w:val="24"/>
          <w:szCs w:val="24"/>
        </w:rPr>
        <w:t>‘application</w:t>
      </w:r>
      <w:r w:rsidR="00BB76E0">
        <w:rPr>
          <w:rFonts w:cs="Arial"/>
          <w:sz w:val="24"/>
          <w:szCs w:val="24"/>
        </w:rPr>
        <w:t xml:space="preserve">-agnostic’, based on </w:t>
      </w:r>
      <w:r w:rsidR="00BB76E0" w:rsidRPr="00E3246D">
        <w:rPr>
          <w:rFonts w:cs="Arial"/>
          <w:sz w:val="24"/>
          <w:szCs w:val="24"/>
        </w:rPr>
        <w:t xml:space="preserve">current network conditions, and </w:t>
      </w:r>
      <w:r w:rsidR="00BB76E0">
        <w:rPr>
          <w:rFonts w:cs="Arial"/>
          <w:sz w:val="24"/>
          <w:szCs w:val="24"/>
        </w:rPr>
        <w:t>are</w:t>
      </w:r>
      <w:r w:rsidR="00BB76E0" w:rsidRPr="00E3246D">
        <w:rPr>
          <w:rFonts w:cs="Arial"/>
          <w:sz w:val="24"/>
          <w:szCs w:val="24"/>
        </w:rPr>
        <w:t xml:space="preserve"> not implemented on the basis of customers’ online activities, protocols or applications. </w:t>
      </w:r>
      <w:r>
        <w:rPr>
          <w:rFonts w:cs="Arial"/>
          <w:sz w:val="24"/>
          <w:szCs w:val="24"/>
        </w:rPr>
        <w:t>VEXUS’</w:t>
      </w:r>
      <w:r w:rsidR="00BB76E0" w:rsidRPr="00E3246D">
        <w:rPr>
          <w:rFonts w:cs="Arial"/>
          <w:sz w:val="24"/>
          <w:szCs w:val="24"/>
        </w:rPr>
        <w:t xml:space="preserve"> network management </w:t>
      </w:r>
      <w:r w:rsidR="00BB76E0">
        <w:rPr>
          <w:rFonts w:cs="Arial"/>
          <w:sz w:val="24"/>
          <w:szCs w:val="24"/>
        </w:rPr>
        <w:t>practices do</w:t>
      </w:r>
      <w:r w:rsidR="00BB76E0" w:rsidRPr="00E3246D">
        <w:rPr>
          <w:rFonts w:cs="Arial"/>
          <w:sz w:val="24"/>
          <w:szCs w:val="24"/>
        </w:rPr>
        <w:t xml:space="preserve"> not relate to any particular customer’s aggregate monthly data usage. </w:t>
      </w:r>
    </w:p>
    <w:p w:rsidR="00BB76E0" w:rsidRDefault="00BB76E0" w:rsidP="00303216">
      <w:pPr>
        <w:autoSpaceDE w:val="0"/>
        <w:autoSpaceDN w:val="0"/>
        <w:adjustRightInd w:val="0"/>
        <w:spacing w:after="0" w:line="240" w:lineRule="auto"/>
        <w:jc w:val="both"/>
        <w:rPr>
          <w:rFonts w:cs="Arial"/>
          <w:color w:val="000000"/>
          <w:sz w:val="24"/>
          <w:szCs w:val="24"/>
        </w:rPr>
      </w:pPr>
    </w:p>
    <w:p w:rsidR="003B0F5B" w:rsidRDefault="00C77238" w:rsidP="00303216">
      <w:pPr>
        <w:autoSpaceDE w:val="0"/>
        <w:autoSpaceDN w:val="0"/>
        <w:adjustRightInd w:val="0"/>
        <w:spacing w:after="0" w:line="240" w:lineRule="auto"/>
        <w:ind w:left="1080"/>
        <w:jc w:val="both"/>
        <w:rPr>
          <w:rFonts w:cs="Arial"/>
          <w:sz w:val="24"/>
          <w:szCs w:val="26"/>
        </w:rPr>
      </w:pPr>
      <w:r>
        <w:rPr>
          <w:rFonts w:cs="Arial"/>
          <w:color w:val="000000"/>
          <w:sz w:val="24"/>
          <w:szCs w:val="24"/>
        </w:rPr>
        <w:t>VEXUS</w:t>
      </w:r>
      <w:r w:rsidR="003B0F5B">
        <w:rPr>
          <w:rFonts w:cs="Arial"/>
          <w:color w:val="000000"/>
          <w:sz w:val="24"/>
          <w:szCs w:val="24"/>
        </w:rPr>
        <w:t xml:space="preserve"> monitors its network on a continuous basis to determine utilization on its network.  </w:t>
      </w:r>
      <w:r>
        <w:rPr>
          <w:rFonts w:cs="Arial"/>
          <w:color w:val="000000"/>
          <w:sz w:val="24"/>
          <w:szCs w:val="24"/>
        </w:rPr>
        <w:t>VEXUS</w:t>
      </w:r>
      <w:r w:rsidR="003B0F5B">
        <w:rPr>
          <w:rFonts w:cs="Arial"/>
          <w:color w:val="000000"/>
          <w:sz w:val="24"/>
          <w:szCs w:val="24"/>
        </w:rPr>
        <w:t xml:space="preserve"> also checks for </w:t>
      </w:r>
      <w:r w:rsidR="003B0F5B" w:rsidRPr="00A74A17">
        <w:rPr>
          <w:rFonts w:cs="Arial"/>
          <w:color w:val="000000"/>
          <w:sz w:val="24"/>
          <w:szCs w:val="24"/>
        </w:rPr>
        <w:t xml:space="preserve">abnormal traffic flows, </w:t>
      </w:r>
      <w:r w:rsidR="003B0F5B" w:rsidRPr="00A74A17">
        <w:rPr>
          <w:rFonts w:cs="Arial"/>
          <w:bCs/>
          <w:sz w:val="24"/>
          <w:szCs w:val="26"/>
        </w:rPr>
        <w:t>network security</w:t>
      </w:r>
      <w:r w:rsidR="003B0F5B" w:rsidRPr="00A74A17">
        <w:rPr>
          <w:rFonts w:cs="Arial"/>
          <w:sz w:val="24"/>
          <w:szCs w:val="26"/>
        </w:rPr>
        <w:t xml:space="preserve"> breaches, malware, loss, </w:t>
      </w:r>
      <w:r w:rsidR="003B0F5B">
        <w:rPr>
          <w:rFonts w:cs="Arial"/>
          <w:sz w:val="24"/>
          <w:szCs w:val="26"/>
        </w:rPr>
        <w:t xml:space="preserve">and </w:t>
      </w:r>
      <w:r w:rsidR="003B0F5B" w:rsidRPr="00A74A17">
        <w:rPr>
          <w:rFonts w:cs="Arial"/>
          <w:sz w:val="24"/>
          <w:szCs w:val="26"/>
        </w:rPr>
        <w:t>damage</w:t>
      </w:r>
      <w:r w:rsidR="003B0F5B">
        <w:rPr>
          <w:rFonts w:cs="Arial"/>
          <w:sz w:val="24"/>
          <w:szCs w:val="26"/>
        </w:rPr>
        <w:t xml:space="preserve"> to the network. If a breach is detected or high volume users are brought to light by complaint, </w:t>
      </w:r>
      <w:r>
        <w:rPr>
          <w:rFonts w:cs="Arial"/>
          <w:sz w:val="24"/>
          <w:szCs w:val="26"/>
        </w:rPr>
        <w:t>VEXUS</w:t>
      </w:r>
      <w:r w:rsidR="003B0F5B">
        <w:rPr>
          <w:rFonts w:cs="Arial"/>
          <w:sz w:val="24"/>
          <w:szCs w:val="26"/>
        </w:rPr>
        <w:t xml:space="preserve"> provides notification to the customer via email or phone.  If a violation of </w:t>
      </w:r>
      <w:r>
        <w:rPr>
          <w:rFonts w:cs="Arial"/>
          <w:sz w:val="24"/>
          <w:szCs w:val="26"/>
        </w:rPr>
        <w:t>VEXUS</w:t>
      </w:r>
      <w:r w:rsidR="003B0F5B">
        <w:rPr>
          <w:rFonts w:cs="Arial"/>
          <w:sz w:val="24"/>
          <w:szCs w:val="26"/>
        </w:rPr>
        <w:t xml:space="preserve">’ policies has occurred and such violation is not remedied, </w:t>
      </w:r>
      <w:r>
        <w:rPr>
          <w:rFonts w:cs="Arial"/>
          <w:sz w:val="24"/>
          <w:szCs w:val="26"/>
        </w:rPr>
        <w:t>VEXUS</w:t>
      </w:r>
      <w:r w:rsidR="003B0F5B">
        <w:rPr>
          <w:rFonts w:cs="Arial"/>
          <w:sz w:val="24"/>
          <w:szCs w:val="26"/>
        </w:rPr>
        <w:t xml:space="preserve"> will seek to suspend or terminate that customer’s service.  </w:t>
      </w:r>
    </w:p>
    <w:p w:rsidR="003B0F5B" w:rsidRDefault="003B0F5B" w:rsidP="00303216">
      <w:pPr>
        <w:autoSpaceDE w:val="0"/>
        <w:autoSpaceDN w:val="0"/>
        <w:adjustRightInd w:val="0"/>
        <w:spacing w:after="0" w:line="240" w:lineRule="auto"/>
        <w:ind w:left="1080"/>
        <w:jc w:val="both"/>
        <w:rPr>
          <w:rFonts w:cs="Arial"/>
          <w:sz w:val="24"/>
          <w:szCs w:val="24"/>
        </w:rPr>
      </w:pPr>
    </w:p>
    <w:p w:rsidR="003B0F5B" w:rsidRPr="00E3246D" w:rsidRDefault="003B0F5B" w:rsidP="00303216">
      <w:pPr>
        <w:autoSpaceDE w:val="0"/>
        <w:autoSpaceDN w:val="0"/>
        <w:adjustRightInd w:val="0"/>
        <w:spacing w:after="0" w:line="240" w:lineRule="auto"/>
        <w:ind w:left="1080"/>
        <w:jc w:val="both"/>
        <w:rPr>
          <w:rFonts w:cs="Arial"/>
          <w:sz w:val="24"/>
          <w:szCs w:val="24"/>
        </w:rPr>
      </w:pPr>
    </w:p>
    <w:p w:rsidR="003B0F5B" w:rsidRPr="007079A8" w:rsidRDefault="003B0F5B" w:rsidP="00303216">
      <w:pPr>
        <w:pStyle w:val="ListParagraph"/>
        <w:numPr>
          <w:ilvl w:val="0"/>
          <w:numId w:val="43"/>
        </w:numPr>
        <w:autoSpaceDE w:val="0"/>
        <w:autoSpaceDN w:val="0"/>
        <w:adjustRightInd w:val="0"/>
        <w:spacing w:after="0" w:line="240" w:lineRule="auto"/>
        <w:ind w:hanging="270"/>
        <w:jc w:val="both"/>
        <w:rPr>
          <w:rFonts w:cs="Arial"/>
          <w:sz w:val="24"/>
          <w:szCs w:val="24"/>
        </w:rPr>
      </w:pPr>
      <w:r w:rsidRPr="007079A8">
        <w:rPr>
          <w:b/>
        </w:rPr>
        <w:t>Application-Specific Behavior</w:t>
      </w:r>
      <w:r w:rsidRPr="007079A8">
        <w:rPr>
          <w:rFonts w:cs="Arial"/>
          <w:b/>
          <w:color w:val="000000"/>
          <w:sz w:val="24"/>
          <w:szCs w:val="24"/>
        </w:rPr>
        <w:t xml:space="preserve">: </w:t>
      </w:r>
      <w:r w:rsidRPr="007079A8">
        <w:rPr>
          <w:rFonts w:cs="Arial"/>
          <w:color w:val="000000"/>
          <w:sz w:val="24"/>
          <w:szCs w:val="24"/>
        </w:rPr>
        <w:t xml:space="preserve">Except as may be provided elsewhere herein, </w:t>
      </w:r>
      <w:r w:rsidR="00C77238">
        <w:rPr>
          <w:rFonts w:cs="Arial"/>
          <w:color w:val="000000"/>
          <w:sz w:val="24"/>
          <w:szCs w:val="24"/>
        </w:rPr>
        <w:t>VEXUS</w:t>
      </w:r>
      <w:r w:rsidRPr="007079A8">
        <w:rPr>
          <w:rFonts w:cs="Arial"/>
          <w:color w:val="000000"/>
          <w:sz w:val="24"/>
          <w:szCs w:val="24"/>
        </w:rPr>
        <w:t xml:space="preserve"> does not currently engage in any application-specific behaviors</w:t>
      </w:r>
      <w:r>
        <w:rPr>
          <w:rFonts w:cs="Arial"/>
          <w:color w:val="000000"/>
          <w:sz w:val="24"/>
          <w:szCs w:val="24"/>
        </w:rPr>
        <w:t xml:space="preserve"> on its network.</w:t>
      </w:r>
      <w:r w:rsidRPr="007079A8">
        <w:rPr>
          <w:rFonts w:cs="Arial"/>
          <w:color w:val="000000"/>
          <w:sz w:val="24"/>
          <w:szCs w:val="24"/>
        </w:rPr>
        <w:t xml:space="preserve">  Customers may use any lawful applications with </w:t>
      </w:r>
      <w:r w:rsidR="00C77238">
        <w:rPr>
          <w:rFonts w:cs="Arial"/>
          <w:color w:val="000000"/>
          <w:sz w:val="24"/>
          <w:szCs w:val="24"/>
        </w:rPr>
        <w:t>VEXUS</w:t>
      </w:r>
      <w:r w:rsidRPr="007079A8">
        <w:rPr>
          <w:rFonts w:cs="Arial"/>
          <w:color w:val="000000"/>
          <w:sz w:val="24"/>
          <w:szCs w:val="24"/>
        </w:rPr>
        <w:t xml:space="preserve">. </w:t>
      </w:r>
    </w:p>
    <w:p w:rsidR="003B0F5B" w:rsidRPr="00BB4BB8" w:rsidRDefault="003B0F5B" w:rsidP="00303216">
      <w:pPr>
        <w:pStyle w:val="ListParagraph"/>
        <w:autoSpaceDE w:val="0"/>
        <w:autoSpaceDN w:val="0"/>
        <w:adjustRightInd w:val="0"/>
        <w:spacing w:after="0" w:line="240" w:lineRule="auto"/>
        <w:ind w:left="1440"/>
        <w:jc w:val="both"/>
        <w:rPr>
          <w:rFonts w:cs="Arial"/>
          <w:color w:val="000000"/>
          <w:sz w:val="24"/>
          <w:szCs w:val="24"/>
        </w:rPr>
      </w:pPr>
    </w:p>
    <w:p w:rsidR="003B0F5B" w:rsidRPr="00614712" w:rsidRDefault="003B0F5B" w:rsidP="00303216">
      <w:pPr>
        <w:pStyle w:val="ListParagraph"/>
        <w:numPr>
          <w:ilvl w:val="0"/>
          <w:numId w:val="43"/>
        </w:numPr>
        <w:autoSpaceDE w:val="0"/>
        <w:autoSpaceDN w:val="0"/>
        <w:adjustRightInd w:val="0"/>
        <w:spacing w:after="0" w:line="240" w:lineRule="auto"/>
        <w:ind w:hanging="270"/>
        <w:jc w:val="both"/>
        <w:rPr>
          <w:rFonts w:cs="Verdana"/>
          <w:sz w:val="24"/>
          <w:szCs w:val="24"/>
        </w:rPr>
      </w:pPr>
      <w:r w:rsidRPr="00614712">
        <w:rPr>
          <w:b/>
        </w:rPr>
        <w:t>Device Attachment Rules:</w:t>
      </w:r>
      <w:r>
        <w:rPr>
          <w:b/>
        </w:rPr>
        <w:t xml:space="preserve"> </w:t>
      </w:r>
      <w:r w:rsidRPr="00614712">
        <w:rPr>
          <w:rFonts w:cs="Arial"/>
          <w:color w:val="000000"/>
          <w:sz w:val="24"/>
          <w:szCs w:val="24"/>
        </w:rPr>
        <w:t>Customers must use PPPoE for authentication of point to point connections between devices on the network.  There is a limit of one (1) PPPoE session per account.</w:t>
      </w:r>
      <w:r>
        <w:rPr>
          <w:rFonts w:cs="Arial"/>
          <w:color w:val="000000"/>
          <w:sz w:val="24"/>
          <w:szCs w:val="24"/>
        </w:rPr>
        <w:t xml:space="preserve">  </w:t>
      </w:r>
      <w:r w:rsidRPr="00614712">
        <w:rPr>
          <w:rFonts w:cs="Verdana"/>
          <w:sz w:val="24"/>
          <w:szCs w:val="24"/>
        </w:rPr>
        <w:t xml:space="preserve">For best results, DSL modems, wireless modems, or other proprietary network gateways used on the </w:t>
      </w:r>
      <w:r w:rsidR="00C77238">
        <w:rPr>
          <w:rFonts w:cs="Verdana"/>
          <w:sz w:val="24"/>
          <w:szCs w:val="24"/>
        </w:rPr>
        <w:t>VEXUS</w:t>
      </w:r>
      <w:r w:rsidRPr="00614712">
        <w:rPr>
          <w:rFonts w:cs="Verdana"/>
          <w:sz w:val="24"/>
          <w:szCs w:val="24"/>
        </w:rPr>
        <w:t xml:space="preserve"> network should be provided by </w:t>
      </w:r>
      <w:r w:rsidR="00C77238">
        <w:rPr>
          <w:rFonts w:cs="Verdana"/>
          <w:sz w:val="24"/>
          <w:szCs w:val="24"/>
        </w:rPr>
        <w:t>VEXUS</w:t>
      </w:r>
      <w:r w:rsidRPr="00614712">
        <w:rPr>
          <w:rFonts w:cs="Verdana"/>
          <w:sz w:val="24"/>
          <w:szCs w:val="24"/>
        </w:rPr>
        <w:t xml:space="preserve">. Customers may attach devices of their choosing to their modems, including wired or wireless routers, laptops, desktop computers, video game systems, televisions, or other network-enabled electronics equipment. However, </w:t>
      </w:r>
      <w:r w:rsidRPr="00614712">
        <w:rPr>
          <w:rFonts w:cs="Verdana"/>
          <w:b/>
          <w:bCs/>
          <w:i/>
          <w:iCs/>
          <w:sz w:val="24"/>
          <w:szCs w:val="24"/>
        </w:rPr>
        <w:t xml:space="preserve">customers </w:t>
      </w:r>
      <w:r w:rsidRPr="00614712">
        <w:rPr>
          <w:rFonts w:cs="Verdana"/>
          <w:sz w:val="24"/>
          <w:szCs w:val="24"/>
        </w:rPr>
        <w:t xml:space="preserve">are responsible for ensuring that their equipment does not harm </w:t>
      </w:r>
      <w:r w:rsidR="00C77238">
        <w:rPr>
          <w:rFonts w:cs="Verdana"/>
          <w:sz w:val="24"/>
          <w:szCs w:val="24"/>
        </w:rPr>
        <w:t>VEXUS’</w:t>
      </w:r>
      <w:r w:rsidRPr="00614712">
        <w:rPr>
          <w:rFonts w:cs="Verdana"/>
          <w:sz w:val="24"/>
          <w:szCs w:val="24"/>
        </w:rPr>
        <w:t xml:space="preserve"> network or impair the service of other customers. </w:t>
      </w:r>
      <w:r w:rsidR="00C77238">
        <w:rPr>
          <w:rFonts w:cs="Verdana"/>
          <w:sz w:val="24"/>
          <w:szCs w:val="24"/>
        </w:rPr>
        <w:t>VEXUS</w:t>
      </w:r>
      <w:r w:rsidRPr="00614712">
        <w:rPr>
          <w:rFonts w:cs="Verdana"/>
          <w:sz w:val="24"/>
          <w:szCs w:val="24"/>
        </w:rPr>
        <w:t xml:space="preserve"> is not responsible for the functionality or compatibility of any equipment provided by its customers. Customers are responsible for securing their own equipment to prevent unauthorized access to </w:t>
      </w:r>
      <w:r w:rsidR="00C77238">
        <w:rPr>
          <w:rFonts w:cs="Verdana"/>
          <w:sz w:val="24"/>
          <w:szCs w:val="24"/>
        </w:rPr>
        <w:lastRenderedPageBreak/>
        <w:t>VEXUS’</w:t>
      </w:r>
      <w:r w:rsidRPr="00614712">
        <w:rPr>
          <w:rFonts w:cs="Verdana"/>
          <w:sz w:val="24"/>
          <w:szCs w:val="24"/>
        </w:rPr>
        <w:t xml:space="preserve"> broadband network by third parties and will be held responsible for the actions of such third parties who gain unauthorized access through unsecured customer equipment.</w:t>
      </w:r>
    </w:p>
    <w:p w:rsidR="003B0F5B" w:rsidRPr="00BB4BB8" w:rsidRDefault="003B0F5B" w:rsidP="003B0F5B">
      <w:pPr>
        <w:pStyle w:val="ListParagraph"/>
        <w:autoSpaceDE w:val="0"/>
        <w:autoSpaceDN w:val="0"/>
        <w:adjustRightInd w:val="0"/>
        <w:spacing w:after="0" w:line="240" w:lineRule="auto"/>
        <w:ind w:left="1440"/>
        <w:rPr>
          <w:rFonts w:cs="Arial"/>
          <w:color w:val="000000"/>
          <w:sz w:val="24"/>
          <w:szCs w:val="24"/>
        </w:rPr>
      </w:pPr>
    </w:p>
    <w:p w:rsidR="003B0F5B" w:rsidRPr="00A44ECE" w:rsidRDefault="003B0F5B" w:rsidP="00303216">
      <w:pPr>
        <w:pStyle w:val="ListParagraph"/>
        <w:numPr>
          <w:ilvl w:val="0"/>
          <w:numId w:val="43"/>
        </w:numPr>
        <w:autoSpaceDE w:val="0"/>
        <w:autoSpaceDN w:val="0"/>
        <w:adjustRightInd w:val="0"/>
        <w:spacing w:after="0" w:line="240" w:lineRule="auto"/>
        <w:ind w:hanging="270"/>
        <w:jc w:val="both"/>
        <w:rPr>
          <w:rFonts w:cs="Arial"/>
          <w:color w:val="000000"/>
          <w:sz w:val="24"/>
          <w:szCs w:val="24"/>
        </w:rPr>
      </w:pPr>
      <w:r w:rsidRPr="00A44ECE">
        <w:rPr>
          <w:rFonts w:cs="Arial"/>
          <w:b/>
          <w:color w:val="000000"/>
          <w:sz w:val="24"/>
          <w:szCs w:val="24"/>
        </w:rPr>
        <w:t xml:space="preserve">Network Security: </w:t>
      </w:r>
      <w:r w:rsidR="00C77238">
        <w:rPr>
          <w:rFonts w:cs="Arial"/>
          <w:color w:val="000000"/>
          <w:sz w:val="24"/>
          <w:szCs w:val="24"/>
        </w:rPr>
        <w:t>VEXUS</w:t>
      </w:r>
      <w:r w:rsidRPr="00A44ECE">
        <w:rPr>
          <w:rFonts w:cs="Arial"/>
          <w:color w:val="000000"/>
          <w:sz w:val="24"/>
          <w:szCs w:val="24"/>
        </w:rPr>
        <w:t xml:space="preserve"> knows the importance of securing its network and customers from network threats and annoyances.  The company promotes the security of its network and patrons by protections from such threats as spam, viruses, firewall issues, and phishing schemes.  </w:t>
      </w:r>
      <w:r w:rsidR="00C77238">
        <w:rPr>
          <w:rFonts w:cs="Arial"/>
          <w:color w:val="000000"/>
          <w:sz w:val="24"/>
          <w:szCs w:val="24"/>
        </w:rPr>
        <w:t>VEXUS</w:t>
      </w:r>
      <w:r w:rsidRPr="00A44ECE">
        <w:rPr>
          <w:rFonts w:cs="Arial"/>
          <w:color w:val="000000"/>
          <w:sz w:val="24"/>
          <w:szCs w:val="24"/>
        </w:rPr>
        <w:t xml:space="preserve"> also deploys spam filters in order to divert spam from an online customer’s email inbox into a quarantine file while allowing the customer to control which emails are identified as spam.  </w:t>
      </w:r>
    </w:p>
    <w:p w:rsidR="003B0F5B" w:rsidRDefault="003B0F5B" w:rsidP="00303216">
      <w:pPr>
        <w:autoSpaceDE w:val="0"/>
        <w:autoSpaceDN w:val="0"/>
        <w:adjustRightInd w:val="0"/>
        <w:spacing w:after="0" w:line="240" w:lineRule="auto"/>
        <w:jc w:val="both"/>
        <w:rPr>
          <w:rFonts w:cs="Arial"/>
          <w:color w:val="000000"/>
          <w:sz w:val="24"/>
          <w:szCs w:val="24"/>
        </w:rPr>
      </w:pPr>
    </w:p>
    <w:p w:rsidR="003B0F5B" w:rsidRDefault="003B0F5B" w:rsidP="00303216">
      <w:pPr>
        <w:autoSpaceDE w:val="0"/>
        <w:autoSpaceDN w:val="0"/>
        <w:adjustRightInd w:val="0"/>
        <w:spacing w:after="0" w:line="240" w:lineRule="auto"/>
        <w:ind w:left="1080"/>
        <w:jc w:val="both"/>
        <w:rPr>
          <w:rFonts w:cs="Arial"/>
          <w:color w:val="000000"/>
          <w:sz w:val="24"/>
          <w:szCs w:val="24"/>
        </w:rPr>
      </w:pPr>
      <w:r>
        <w:rPr>
          <w:rFonts w:cs="Arial"/>
          <w:color w:val="000000"/>
          <w:sz w:val="24"/>
          <w:szCs w:val="24"/>
        </w:rPr>
        <w:t xml:space="preserve">As its normal practice, </w:t>
      </w:r>
      <w:r w:rsidR="00C77238">
        <w:rPr>
          <w:rFonts w:cs="Arial"/>
          <w:color w:val="000000"/>
          <w:sz w:val="24"/>
          <w:szCs w:val="24"/>
        </w:rPr>
        <w:t>VEXUS</w:t>
      </w:r>
      <w:r>
        <w:rPr>
          <w:rFonts w:cs="Arial"/>
          <w:color w:val="000000"/>
          <w:sz w:val="24"/>
          <w:szCs w:val="24"/>
        </w:rPr>
        <w:t xml:space="preserve"> does not block any protocols, content or traffic for purposes of network management, but </w:t>
      </w:r>
      <w:r w:rsidR="00C77238">
        <w:rPr>
          <w:rFonts w:cs="Arial"/>
          <w:color w:val="000000"/>
          <w:sz w:val="24"/>
          <w:szCs w:val="24"/>
        </w:rPr>
        <w:t>VEXUS</w:t>
      </w:r>
      <w:r>
        <w:rPr>
          <w:rFonts w:cs="Arial"/>
          <w:color w:val="000000"/>
          <w:sz w:val="24"/>
          <w:szCs w:val="24"/>
        </w:rPr>
        <w:t xml:space="preserve"> may block or limit such traffic as spam, viruses, malware, or denial of service attacks to protect network integrity and the security of our customers.  </w:t>
      </w:r>
    </w:p>
    <w:p w:rsidR="003B0F5B" w:rsidRDefault="003B0F5B" w:rsidP="00303216">
      <w:pPr>
        <w:autoSpaceDE w:val="0"/>
        <w:autoSpaceDN w:val="0"/>
        <w:adjustRightInd w:val="0"/>
        <w:spacing w:after="0" w:line="240" w:lineRule="auto"/>
        <w:jc w:val="both"/>
        <w:rPr>
          <w:rFonts w:cs="Arial"/>
          <w:color w:val="000000"/>
          <w:sz w:val="24"/>
          <w:szCs w:val="24"/>
        </w:rPr>
      </w:pPr>
    </w:p>
    <w:p w:rsidR="003B0F5B" w:rsidRDefault="003B0F5B" w:rsidP="003B0F5B">
      <w:pPr>
        <w:pStyle w:val="ListParagraph"/>
        <w:numPr>
          <w:ilvl w:val="0"/>
          <w:numId w:val="44"/>
        </w:numPr>
        <w:autoSpaceDE w:val="0"/>
        <w:autoSpaceDN w:val="0"/>
        <w:adjustRightInd w:val="0"/>
        <w:spacing w:after="0" w:line="240" w:lineRule="auto"/>
        <w:ind w:left="270" w:hanging="270"/>
        <w:rPr>
          <w:rFonts w:cs="Arial"/>
          <w:b/>
          <w:sz w:val="24"/>
          <w:szCs w:val="26"/>
          <w:u w:val="single"/>
        </w:rPr>
      </w:pPr>
      <w:r w:rsidRPr="003B0F5B">
        <w:rPr>
          <w:rFonts w:cs="Arial"/>
          <w:b/>
          <w:sz w:val="24"/>
          <w:szCs w:val="26"/>
          <w:u w:val="single"/>
        </w:rPr>
        <w:t>Network Performance</w:t>
      </w:r>
    </w:p>
    <w:p w:rsidR="00386568" w:rsidRPr="003B0F5B" w:rsidRDefault="00386568" w:rsidP="00386568">
      <w:pPr>
        <w:pStyle w:val="ListParagraph"/>
        <w:autoSpaceDE w:val="0"/>
        <w:autoSpaceDN w:val="0"/>
        <w:adjustRightInd w:val="0"/>
        <w:spacing w:after="0" w:line="240" w:lineRule="auto"/>
        <w:ind w:left="270"/>
        <w:rPr>
          <w:rFonts w:cs="Arial"/>
          <w:b/>
          <w:sz w:val="24"/>
          <w:szCs w:val="26"/>
          <w:u w:val="single"/>
        </w:rPr>
      </w:pPr>
    </w:p>
    <w:p w:rsidR="003B0F5B" w:rsidRPr="005D51C7" w:rsidRDefault="003B0F5B" w:rsidP="005D51C7">
      <w:pPr>
        <w:pStyle w:val="ListParagraph"/>
        <w:numPr>
          <w:ilvl w:val="0"/>
          <w:numId w:val="46"/>
        </w:numPr>
        <w:autoSpaceDE w:val="0"/>
        <w:autoSpaceDN w:val="0"/>
        <w:adjustRightInd w:val="0"/>
        <w:spacing w:after="0" w:line="240" w:lineRule="auto"/>
        <w:jc w:val="both"/>
        <w:rPr>
          <w:rFonts w:cs="Arial"/>
          <w:b/>
          <w:sz w:val="24"/>
          <w:szCs w:val="26"/>
        </w:rPr>
      </w:pPr>
      <w:r w:rsidRPr="005D51C7">
        <w:rPr>
          <w:rFonts w:cs="Arial"/>
          <w:b/>
          <w:sz w:val="24"/>
          <w:szCs w:val="26"/>
        </w:rPr>
        <w:t>Service Descriptions</w:t>
      </w:r>
    </w:p>
    <w:p w:rsidR="005D51C7" w:rsidRPr="005D51C7" w:rsidRDefault="005D51C7" w:rsidP="005D51C7">
      <w:pPr>
        <w:pStyle w:val="ListParagraph"/>
        <w:autoSpaceDE w:val="0"/>
        <w:autoSpaceDN w:val="0"/>
        <w:adjustRightInd w:val="0"/>
        <w:spacing w:after="0" w:line="240" w:lineRule="auto"/>
        <w:jc w:val="both"/>
        <w:rPr>
          <w:rFonts w:cs="Arial"/>
          <w:b/>
          <w:sz w:val="24"/>
          <w:szCs w:val="26"/>
        </w:rPr>
      </w:pPr>
    </w:p>
    <w:p w:rsidR="003B0F5B" w:rsidRPr="003B0F5B" w:rsidRDefault="00C77238" w:rsidP="00303216">
      <w:pPr>
        <w:autoSpaceDE w:val="0"/>
        <w:autoSpaceDN w:val="0"/>
        <w:adjustRightInd w:val="0"/>
        <w:spacing w:after="0" w:line="240" w:lineRule="auto"/>
        <w:ind w:left="360"/>
        <w:jc w:val="both"/>
        <w:rPr>
          <w:rFonts w:cs="Arial"/>
          <w:sz w:val="24"/>
          <w:szCs w:val="26"/>
        </w:rPr>
      </w:pPr>
      <w:r>
        <w:rPr>
          <w:rFonts w:cs="Arial"/>
          <w:sz w:val="24"/>
          <w:szCs w:val="26"/>
        </w:rPr>
        <w:t>VEXUS</w:t>
      </w:r>
      <w:r w:rsidR="003B0F5B" w:rsidRPr="003B0F5B">
        <w:rPr>
          <w:rFonts w:cs="Arial"/>
          <w:sz w:val="24"/>
          <w:szCs w:val="26"/>
        </w:rPr>
        <w:t xml:space="preserve"> deploys Internet access to its subscribers through hardwired broadband access (Cable modem, DSL, Fiber, and Point to Point Fixed LTE Wireless) </w:t>
      </w:r>
    </w:p>
    <w:p w:rsidR="003B0F5B" w:rsidRPr="003B0F5B" w:rsidRDefault="003B0F5B" w:rsidP="00303216">
      <w:pPr>
        <w:autoSpaceDE w:val="0"/>
        <w:autoSpaceDN w:val="0"/>
        <w:adjustRightInd w:val="0"/>
        <w:spacing w:after="0" w:line="240" w:lineRule="auto"/>
        <w:ind w:firstLine="360"/>
        <w:jc w:val="both"/>
        <w:rPr>
          <w:rFonts w:cs="Arial"/>
          <w:sz w:val="24"/>
          <w:szCs w:val="26"/>
        </w:rPr>
      </w:pPr>
    </w:p>
    <w:p w:rsidR="003B0F5B" w:rsidRPr="00386568" w:rsidRDefault="003B0F5B" w:rsidP="00303216">
      <w:pPr>
        <w:autoSpaceDE w:val="0"/>
        <w:autoSpaceDN w:val="0"/>
        <w:adjustRightInd w:val="0"/>
        <w:spacing w:after="0" w:line="240" w:lineRule="auto"/>
        <w:ind w:firstLine="360"/>
        <w:jc w:val="both"/>
        <w:rPr>
          <w:rFonts w:cs="Arial"/>
          <w:b/>
          <w:sz w:val="24"/>
          <w:szCs w:val="26"/>
        </w:rPr>
      </w:pPr>
      <w:r w:rsidRPr="00386568">
        <w:rPr>
          <w:rFonts w:cs="Arial"/>
          <w:b/>
          <w:sz w:val="24"/>
          <w:szCs w:val="26"/>
        </w:rPr>
        <w:t>2.</w:t>
      </w:r>
      <w:r w:rsidRPr="00386568">
        <w:rPr>
          <w:rFonts w:cs="Arial"/>
          <w:b/>
          <w:sz w:val="24"/>
          <w:szCs w:val="26"/>
        </w:rPr>
        <w:tab/>
        <w:t>Network Performance</w:t>
      </w:r>
    </w:p>
    <w:p w:rsidR="003B0F5B" w:rsidRPr="003B0F5B" w:rsidRDefault="003B0F5B" w:rsidP="00303216">
      <w:pPr>
        <w:autoSpaceDE w:val="0"/>
        <w:autoSpaceDN w:val="0"/>
        <w:adjustRightInd w:val="0"/>
        <w:spacing w:after="0" w:line="240" w:lineRule="auto"/>
        <w:ind w:firstLine="360"/>
        <w:jc w:val="both"/>
        <w:rPr>
          <w:rFonts w:cs="Arial"/>
          <w:sz w:val="24"/>
          <w:szCs w:val="26"/>
        </w:rPr>
      </w:pPr>
    </w:p>
    <w:p w:rsidR="003B0F5B" w:rsidRPr="003B0F5B" w:rsidRDefault="00C77238" w:rsidP="00303216">
      <w:pPr>
        <w:autoSpaceDE w:val="0"/>
        <w:autoSpaceDN w:val="0"/>
        <w:adjustRightInd w:val="0"/>
        <w:spacing w:after="0" w:line="240" w:lineRule="auto"/>
        <w:ind w:left="360"/>
        <w:jc w:val="both"/>
        <w:rPr>
          <w:rFonts w:cs="Arial"/>
          <w:sz w:val="24"/>
          <w:szCs w:val="26"/>
        </w:rPr>
      </w:pPr>
      <w:r>
        <w:rPr>
          <w:rFonts w:cs="Arial"/>
          <w:sz w:val="24"/>
          <w:szCs w:val="26"/>
        </w:rPr>
        <w:t>VEXUS</w:t>
      </w:r>
      <w:r w:rsidR="003B0F5B" w:rsidRPr="003B0F5B">
        <w:rPr>
          <w:rFonts w:cs="Arial"/>
          <w:sz w:val="24"/>
          <w:szCs w:val="26"/>
        </w:rPr>
        <w:t xml:space="preserve"> makes every effort to support advertised speeds and will dispatch repair technicians to customer sites to perform speed tests as needed to troubleshoot and resolve speed and application performance caused by </w:t>
      </w:r>
      <w:r>
        <w:rPr>
          <w:rFonts w:cs="Arial"/>
          <w:sz w:val="24"/>
          <w:szCs w:val="26"/>
        </w:rPr>
        <w:t>VEXUS’</w:t>
      </w:r>
      <w:r w:rsidR="003B0F5B" w:rsidRPr="003B0F5B">
        <w:rPr>
          <w:rFonts w:cs="Arial"/>
          <w:sz w:val="24"/>
          <w:szCs w:val="26"/>
        </w:rPr>
        <w:t xml:space="preserve"> network.  </w:t>
      </w:r>
      <w:r>
        <w:rPr>
          <w:rFonts w:cs="Arial"/>
          <w:sz w:val="24"/>
          <w:szCs w:val="26"/>
        </w:rPr>
        <w:t>VEXUS</w:t>
      </w:r>
      <w:r w:rsidR="003B0F5B" w:rsidRPr="003B0F5B">
        <w:rPr>
          <w:rFonts w:cs="Arial"/>
          <w:sz w:val="24"/>
          <w:szCs w:val="26"/>
        </w:rPr>
        <w:t xml:space="preserve"> measures availability, latency, and aggregate utilization on the network and strives to meet internal service level targets.  </w:t>
      </w:r>
    </w:p>
    <w:p w:rsidR="003B0F5B" w:rsidRPr="003B0F5B" w:rsidRDefault="003B0F5B" w:rsidP="00303216">
      <w:pPr>
        <w:autoSpaceDE w:val="0"/>
        <w:autoSpaceDN w:val="0"/>
        <w:adjustRightInd w:val="0"/>
        <w:spacing w:after="0" w:line="240" w:lineRule="auto"/>
        <w:ind w:left="360" w:firstLine="360"/>
        <w:jc w:val="both"/>
        <w:rPr>
          <w:rFonts w:cs="Arial"/>
          <w:sz w:val="24"/>
          <w:szCs w:val="26"/>
        </w:rPr>
      </w:pPr>
    </w:p>
    <w:p w:rsidR="003B0F5B" w:rsidRPr="003B0F5B" w:rsidRDefault="003B0F5B" w:rsidP="00303216">
      <w:pPr>
        <w:autoSpaceDE w:val="0"/>
        <w:autoSpaceDN w:val="0"/>
        <w:adjustRightInd w:val="0"/>
        <w:spacing w:after="0" w:line="240" w:lineRule="auto"/>
        <w:ind w:left="360"/>
        <w:jc w:val="both"/>
        <w:rPr>
          <w:rFonts w:cs="Arial"/>
          <w:sz w:val="24"/>
          <w:szCs w:val="26"/>
        </w:rPr>
      </w:pPr>
      <w:r w:rsidRPr="003B0F5B">
        <w:rPr>
          <w:rFonts w:cs="Arial"/>
          <w:sz w:val="24"/>
          <w:szCs w:val="26"/>
        </w:rPr>
        <w:t xml:space="preserve">However, the bandwidth speed at which a particular distant website or other Internet resources may be downloaded, or the speed at which your customer information may be uploaded to a distant website or Internet location is affected by factors beyond </w:t>
      </w:r>
      <w:r w:rsidR="00C77238">
        <w:rPr>
          <w:rFonts w:cs="Arial"/>
          <w:sz w:val="24"/>
          <w:szCs w:val="26"/>
        </w:rPr>
        <w:t>VEXUS’</w:t>
      </w:r>
      <w:r w:rsidRPr="003B0F5B">
        <w:rPr>
          <w:rFonts w:cs="Arial"/>
          <w:sz w:val="24"/>
          <w:szCs w:val="26"/>
        </w:rPr>
        <w:t xml:space="preserve"> control, including the speed of the connection from a distant web server to the Internet, congestion on intermediate networks, and/or limitations on your own computer equipment, including a wireless router.  In addition, your service performance may be affected by the inside wiring at your premise.  Accordingly, you, the customer, must consider the capabilities of your own equipment when choosing a </w:t>
      </w:r>
      <w:r w:rsidR="00C77238">
        <w:rPr>
          <w:rFonts w:cs="Arial"/>
          <w:sz w:val="24"/>
          <w:szCs w:val="26"/>
        </w:rPr>
        <w:t>VEXUS</w:t>
      </w:r>
      <w:r w:rsidRPr="003B0F5B">
        <w:rPr>
          <w:rFonts w:cs="Arial"/>
          <w:sz w:val="24"/>
          <w:szCs w:val="26"/>
        </w:rPr>
        <w:t xml:space="preserve"> service. Your computers and/or wireless or other networks in your homes or offices may need an upgrade in order to take full advantage of the chosen </w:t>
      </w:r>
      <w:r w:rsidR="00C77238">
        <w:rPr>
          <w:rFonts w:cs="Arial"/>
          <w:sz w:val="24"/>
          <w:szCs w:val="26"/>
        </w:rPr>
        <w:t>VEXUS</w:t>
      </w:r>
      <w:r w:rsidRPr="003B0F5B">
        <w:rPr>
          <w:rFonts w:cs="Arial"/>
          <w:sz w:val="24"/>
          <w:szCs w:val="26"/>
        </w:rPr>
        <w:t xml:space="preserve"> plan. </w:t>
      </w:r>
    </w:p>
    <w:p w:rsidR="003B0F5B" w:rsidRPr="003B0F5B" w:rsidRDefault="003B0F5B" w:rsidP="00303216">
      <w:pPr>
        <w:autoSpaceDE w:val="0"/>
        <w:autoSpaceDN w:val="0"/>
        <w:adjustRightInd w:val="0"/>
        <w:spacing w:after="0" w:line="240" w:lineRule="auto"/>
        <w:ind w:left="360" w:firstLine="360"/>
        <w:jc w:val="both"/>
        <w:rPr>
          <w:rFonts w:cs="Arial"/>
          <w:sz w:val="24"/>
          <w:szCs w:val="26"/>
        </w:rPr>
      </w:pPr>
    </w:p>
    <w:p w:rsidR="003B0F5B" w:rsidRPr="003B0F5B" w:rsidRDefault="003B0F5B" w:rsidP="00303216">
      <w:pPr>
        <w:autoSpaceDE w:val="0"/>
        <w:autoSpaceDN w:val="0"/>
        <w:adjustRightInd w:val="0"/>
        <w:spacing w:after="0" w:line="240" w:lineRule="auto"/>
        <w:ind w:left="360"/>
        <w:jc w:val="both"/>
        <w:rPr>
          <w:rFonts w:cs="Arial"/>
          <w:sz w:val="24"/>
          <w:szCs w:val="26"/>
        </w:rPr>
      </w:pPr>
      <w:r w:rsidRPr="003B0F5B">
        <w:rPr>
          <w:rFonts w:cs="Arial"/>
          <w:sz w:val="24"/>
          <w:szCs w:val="26"/>
        </w:rPr>
        <w:t xml:space="preserve">For the wireless service, </w:t>
      </w:r>
      <w:r w:rsidR="00C77238">
        <w:rPr>
          <w:rFonts w:cs="Arial"/>
          <w:sz w:val="24"/>
          <w:szCs w:val="26"/>
        </w:rPr>
        <w:t>VEXUS</w:t>
      </w:r>
      <w:r w:rsidRPr="003B0F5B">
        <w:rPr>
          <w:rFonts w:cs="Arial"/>
          <w:sz w:val="24"/>
          <w:szCs w:val="26"/>
        </w:rPr>
        <w:t xml:space="preserve"> measures Bit Error Rate (BER) and the Received Signal Strength Indicator (RSSI) parameters for transmission rates, latency, and traffic every 15 min.  </w:t>
      </w:r>
      <w:r w:rsidRPr="003B0F5B">
        <w:rPr>
          <w:rFonts w:cs="Arial"/>
          <w:sz w:val="24"/>
          <w:szCs w:val="26"/>
        </w:rPr>
        <w:lastRenderedPageBreak/>
        <w:t xml:space="preserve">For DSL, Fiber and Cable Modem service, </w:t>
      </w:r>
      <w:r w:rsidR="00C77238">
        <w:rPr>
          <w:rFonts w:cs="Arial"/>
          <w:sz w:val="24"/>
          <w:szCs w:val="26"/>
        </w:rPr>
        <w:t>VEXUS</w:t>
      </w:r>
      <w:r w:rsidRPr="003B0F5B">
        <w:rPr>
          <w:rFonts w:cs="Arial"/>
          <w:sz w:val="24"/>
          <w:szCs w:val="26"/>
        </w:rPr>
        <w:t xml:space="preserve"> measures traffic every 5 min.  All services are best effort.  </w:t>
      </w:r>
    </w:p>
    <w:p w:rsidR="003B0F5B" w:rsidRPr="003B0F5B" w:rsidRDefault="003B0F5B" w:rsidP="00303216">
      <w:pPr>
        <w:autoSpaceDE w:val="0"/>
        <w:autoSpaceDN w:val="0"/>
        <w:adjustRightInd w:val="0"/>
        <w:spacing w:after="0" w:line="240" w:lineRule="auto"/>
        <w:ind w:left="360" w:firstLine="360"/>
        <w:jc w:val="both"/>
        <w:rPr>
          <w:rFonts w:cs="Arial"/>
          <w:sz w:val="24"/>
          <w:szCs w:val="26"/>
        </w:rPr>
      </w:pPr>
    </w:p>
    <w:p w:rsidR="003B0F5B" w:rsidRPr="003B0F5B" w:rsidRDefault="00C77238" w:rsidP="00303216">
      <w:pPr>
        <w:autoSpaceDE w:val="0"/>
        <w:autoSpaceDN w:val="0"/>
        <w:adjustRightInd w:val="0"/>
        <w:spacing w:after="0" w:line="240" w:lineRule="auto"/>
        <w:ind w:left="360"/>
        <w:jc w:val="both"/>
        <w:rPr>
          <w:rFonts w:cs="Arial"/>
          <w:sz w:val="24"/>
          <w:szCs w:val="26"/>
        </w:rPr>
      </w:pPr>
      <w:r>
        <w:rPr>
          <w:rFonts w:cs="Arial"/>
          <w:sz w:val="24"/>
          <w:szCs w:val="26"/>
        </w:rPr>
        <w:t>VEXUS</w:t>
      </w:r>
      <w:r w:rsidR="003B0F5B" w:rsidRPr="003B0F5B">
        <w:rPr>
          <w:rFonts w:cs="Arial"/>
          <w:sz w:val="24"/>
          <w:szCs w:val="26"/>
        </w:rPr>
        <w:t xml:space="preserve"> tests each service for actual and expected access speeds at the time of network installation to demonstrate that the service is capable of supporting the advertised speed.  </w:t>
      </w:r>
    </w:p>
    <w:p w:rsidR="003B0F5B" w:rsidRDefault="003B0F5B" w:rsidP="00303216">
      <w:pPr>
        <w:autoSpaceDE w:val="0"/>
        <w:autoSpaceDN w:val="0"/>
        <w:adjustRightInd w:val="0"/>
        <w:spacing w:after="0" w:line="240" w:lineRule="auto"/>
        <w:jc w:val="both"/>
        <w:rPr>
          <w:rFonts w:cs="Arial"/>
          <w:sz w:val="24"/>
          <w:szCs w:val="26"/>
        </w:rPr>
      </w:pPr>
    </w:p>
    <w:p w:rsidR="00C77238" w:rsidRDefault="003B0F5B" w:rsidP="00303216">
      <w:pPr>
        <w:autoSpaceDE w:val="0"/>
        <w:autoSpaceDN w:val="0"/>
        <w:adjustRightInd w:val="0"/>
        <w:spacing w:after="0" w:line="240" w:lineRule="auto"/>
        <w:rPr>
          <w:rFonts w:cs="Arial"/>
          <w:color w:val="0000FF"/>
          <w:sz w:val="24"/>
          <w:szCs w:val="26"/>
        </w:rPr>
      </w:pPr>
      <w:r w:rsidRPr="003B0F5B">
        <w:rPr>
          <w:rFonts w:cs="Arial"/>
          <w:sz w:val="24"/>
          <w:szCs w:val="26"/>
        </w:rPr>
        <w:t>Customers may also test their actual speeds using the speed test located at</w:t>
      </w:r>
      <w:r w:rsidRPr="003B0F5B">
        <w:rPr>
          <w:rFonts w:cs="Arial"/>
          <w:color w:val="0000FF"/>
          <w:sz w:val="24"/>
          <w:szCs w:val="26"/>
        </w:rPr>
        <w:t xml:space="preserve"> </w:t>
      </w:r>
      <w:hyperlink r:id="rId12" w:history="1">
        <w:r w:rsidR="00C77238" w:rsidRPr="00BC1D84">
          <w:rPr>
            <w:rStyle w:val="Hyperlink"/>
            <w:rFonts w:cs="Arial"/>
            <w:sz w:val="24"/>
            <w:szCs w:val="26"/>
          </w:rPr>
          <w:t>https://www.vexusfiber.com/residential/internet/vexus-speed-test/</w:t>
        </w:r>
      </w:hyperlink>
    </w:p>
    <w:p w:rsidR="003B0F5B" w:rsidRDefault="003B0F5B" w:rsidP="00303216">
      <w:pPr>
        <w:autoSpaceDE w:val="0"/>
        <w:autoSpaceDN w:val="0"/>
        <w:adjustRightInd w:val="0"/>
        <w:spacing w:after="0" w:line="240" w:lineRule="auto"/>
        <w:rPr>
          <w:rFonts w:cs="Arial"/>
          <w:sz w:val="24"/>
          <w:szCs w:val="26"/>
        </w:rPr>
      </w:pPr>
      <w:r w:rsidRPr="003B0F5B">
        <w:rPr>
          <w:rFonts w:cs="Arial"/>
          <w:sz w:val="24"/>
          <w:szCs w:val="26"/>
        </w:rPr>
        <w:t xml:space="preserve">on </w:t>
      </w:r>
      <w:r w:rsidR="00C77238">
        <w:rPr>
          <w:rFonts w:cs="Arial"/>
          <w:sz w:val="24"/>
          <w:szCs w:val="26"/>
        </w:rPr>
        <w:t>VEXUS’</w:t>
      </w:r>
      <w:r w:rsidRPr="003B0F5B">
        <w:rPr>
          <w:rFonts w:cs="Arial"/>
          <w:sz w:val="24"/>
          <w:szCs w:val="26"/>
        </w:rPr>
        <w:t xml:space="preserve"> website and may request assistance by c</w:t>
      </w:r>
      <w:r w:rsidR="00C77238">
        <w:rPr>
          <w:rFonts w:cs="Arial"/>
          <w:sz w:val="24"/>
          <w:szCs w:val="26"/>
        </w:rPr>
        <w:t>alling our business office at 800-658-2150</w:t>
      </w:r>
      <w:r w:rsidRPr="003B0F5B">
        <w:rPr>
          <w:rFonts w:cs="Arial"/>
          <w:sz w:val="24"/>
          <w:szCs w:val="26"/>
        </w:rPr>
        <w:t xml:space="preserve"> or by email at </w:t>
      </w:r>
      <w:r w:rsidR="00303216">
        <w:rPr>
          <w:rFonts w:cs="Arial"/>
          <w:sz w:val="24"/>
          <w:szCs w:val="26"/>
        </w:rPr>
        <w:t>i</w:t>
      </w:r>
      <w:r w:rsidR="00C77238">
        <w:rPr>
          <w:rFonts w:cs="Arial"/>
          <w:sz w:val="24"/>
          <w:szCs w:val="26"/>
        </w:rPr>
        <w:t>nfo@vexusfiber</w:t>
      </w:r>
      <w:r w:rsidRPr="003B0F5B">
        <w:rPr>
          <w:rFonts w:cs="Arial"/>
          <w:sz w:val="24"/>
          <w:szCs w:val="26"/>
        </w:rPr>
        <w:t xml:space="preserve">.com.  </w:t>
      </w:r>
    </w:p>
    <w:p w:rsidR="003B0F5B" w:rsidRDefault="003B0F5B" w:rsidP="00303216">
      <w:pPr>
        <w:autoSpaceDE w:val="0"/>
        <w:autoSpaceDN w:val="0"/>
        <w:adjustRightInd w:val="0"/>
        <w:spacing w:after="0" w:line="240" w:lineRule="auto"/>
        <w:rPr>
          <w:rFonts w:cs="Arial"/>
          <w:sz w:val="24"/>
          <w:szCs w:val="26"/>
        </w:rPr>
      </w:pPr>
    </w:p>
    <w:p w:rsidR="00C65299" w:rsidRPr="00C65299" w:rsidRDefault="003B0F5B" w:rsidP="00303216">
      <w:pPr>
        <w:autoSpaceDE w:val="0"/>
        <w:autoSpaceDN w:val="0"/>
        <w:adjustRightInd w:val="0"/>
        <w:spacing w:after="0" w:line="240" w:lineRule="auto"/>
        <w:jc w:val="both"/>
        <w:rPr>
          <w:rFonts w:cs="Arial"/>
          <w:sz w:val="24"/>
          <w:szCs w:val="26"/>
        </w:rPr>
      </w:pPr>
      <w:r w:rsidRPr="003B0F5B">
        <w:rPr>
          <w:rFonts w:cs="Arial"/>
          <w:sz w:val="24"/>
          <w:szCs w:val="26"/>
        </w:rPr>
        <w:t xml:space="preserve">Based on the network information </w:t>
      </w:r>
      <w:r w:rsidR="00C77238">
        <w:rPr>
          <w:rFonts w:cs="Arial"/>
          <w:sz w:val="24"/>
          <w:szCs w:val="26"/>
        </w:rPr>
        <w:t>VEXUS</w:t>
      </w:r>
      <w:r w:rsidRPr="003B0F5B">
        <w:rPr>
          <w:rFonts w:cs="Arial"/>
          <w:sz w:val="24"/>
          <w:szCs w:val="26"/>
        </w:rPr>
        <w:t xml:space="preserve"> receives from its monitoring efforts, </w:t>
      </w:r>
      <w:r w:rsidR="00C77238">
        <w:rPr>
          <w:rFonts w:cs="Arial"/>
          <w:sz w:val="24"/>
          <w:szCs w:val="26"/>
        </w:rPr>
        <w:t>VEXUS’</w:t>
      </w:r>
      <w:r w:rsidRPr="003B0F5B">
        <w:rPr>
          <w:rFonts w:cs="Arial"/>
          <w:sz w:val="24"/>
          <w:szCs w:val="26"/>
        </w:rPr>
        <w:t xml:space="preserve"> network is delivering data transmission rates advertised for the different high-speed Internet services. To be sure, </w:t>
      </w:r>
      <w:r w:rsidR="00C77238">
        <w:rPr>
          <w:rFonts w:cs="Arial"/>
          <w:sz w:val="24"/>
          <w:szCs w:val="26"/>
        </w:rPr>
        <w:t>VEXUS</w:t>
      </w:r>
      <w:r w:rsidRPr="003B0F5B">
        <w:rPr>
          <w:rFonts w:cs="Arial"/>
          <w:sz w:val="24"/>
          <w:szCs w:val="26"/>
        </w:rPr>
        <w:t xml:space="preserve"> has implemented a program of testing the performance of its network by using a test protocol similar to the one sanctioned by the FCC.  We installed specific network performance monitoring equipment at aggregation points across our network and conducted a series of tests using this equipment. </w:t>
      </w:r>
      <w:r w:rsidR="00C77238">
        <w:rPr>
          <w:rFonts w:cs="Arial"/>
          <w:sz w:val="24"/>
          <w:szCs w:val="26"/>
        </w:rPr>
        <w:t>VEXUS</w:t>
      </w:r>
      <w:r w:rsidRPr="003B0F5B">
        <w:rPr>
          <w:rFonts w:cs="Arial"/>
          <w:sz w:val="24"/>
          <w:szCs w:val="26"/>
        </w:rPr>
        <w:t xml:space="preserve"> reports the</w:t>
      </w:r>
      <w:r w:rsidR="00C65299">
        <w:rPr>
          <w:rFonts w:cs="Arial"/>
          <w:sz w:val="24"/>
          <w:szCs w:val="26"/>
        </w:rPr>
        <w:t xml:space="preserve"> r</w:t>
      </w:r>
      <w:r w:rsidR="00C65299">
        <w:rPr>
          <w:rFonts w:cs="LucidaSansUnicode"/>
          <w:sz w:val="24"/>
          <w:szCs w:val="24"/>
        </w:rPr>
        <w:t>esults of the</w:t>
      </w:r>
      <w:r w:rsidR="00C65299" w:rsidRPr="009953D2">
        <w:rPr>
          <w:rFonts w:cs="LucidaSansUnicode"/>
          <w:sz w:val="24"/>
          <w:szCs w:val="24"/>
        </w:rPr>
        <w:t xml:space="preserve"> testing below. </w:t>
      </w:r>
      <w:r w:rsidR="00C65299" w:rsidRPr="00E147DF">
        <w:rPr>
          <w:rFonts w:cs="LucidaSansUnicode"/>
          <w:sz w:val="24"/>
          <w:szCs w:val="24"/>
        </w:rPr>
        <w:t>This result applies to both upload and download data rates, and applies for measurements made both at peak times and over a 24-hour period:</w:t>
      </w:r>
    </w:p>
    <w:p w:rsidR="00C65299" w:rsidRDefault="00C65299" w:rsidP="00C65299">
      <w:pPr>
        <w:autoSpaceDE w:val="0"/>
        <w:autoSpaceDN w:val="0"/>
        <w:adjustRightInd w:val="0"/>
        <w:spacing w:after="0" w:line="240" w:lineRule="auto"/>
        <w:rPr>
          <w:rFonts w:cs="LucidaSansUnicode"/>
          <w:sz w:val="24"/>
          <w:szCs w:val="24"/>
        </w:rPr>
      </w:pPr>
    </w:p>
    <w:p w:rsidR="00303216" w:rsidRPr="009953D2" w:rsidRDefault="00303216" w:rsidP="00C65299">
      <w:pPr>
        <w:autoSpaceDE w:val="0"/>
        <w:autoSpaceDN w:val="0"/>
        <w:adjustRightInd w:val="0"/>
        <w:spacing w:after="0" w:line="240" w:lineRule="auto"/>
        <w:rPr>
          <w:rFonts w:cs="LucidaSansUnicode"/>
          <w:sz w:val="24"/>
          <w:szCs w:val="24"/>
        </w:rPr>
      </w:pPr>
    </w:p>
    <w:p w:rsidR="00C65299" w:rsidRDefault="00C65299" w:rsidP="00C65299">
      <w:pPr>
        <w:autoSpaceDE w:val="0"/>
        <w:autoSpaceDN w:val="0"/>
        <w:adjustRightInd w:val="0"/>
        <w:spacing w:after="0" w:line="240" w:lineRule="auto"/>
        <w:rPr>
          <w:rFonts w:cs="LucidaSansUnicode"/>
          <w:b/>
          <w:sz w:val="24"/>
          <w:szCs w:val="24"/>
          <w:u w:val="single"/>
        </w:rPr>
      </w:pPr>
      <w:r w:rsidRPr="009953D2">
        <w:rPr>
          <w:rFonts w:cs="LucidaSansUnicode"/>
          <w:b/>
          <w:sz w:val="24"/>
          <w:szCs w:val="24"/>
          <w:u w:val="single"/>
        </w:rPr>
        <w:t>DOWNLOAD</w:t>
      </w:r>
      <w:r>
        <w:rPr>
          <w:rFonts w:cs="LucidaSansUnicode"/>
          <w:b/>
          <w:sz w:val="24"/>
          <w:szCs w:val="24"/>
          <w:u w:val="single"/>
        </w:rPr>
        <w:t xml:space="preserve"> &amp; UPLOAD</w:t>
      </w:r>
      <w:r w:rsidRPr="009953D2">
        <w:rPr>
          <w:rFonts w:cs="LucidaSansUnicode"/>
          <w:b/>
          <w:sz w:val="24"/>
          <w:szCs w:val="24"/>
          <w:u w:val="single"/>
        </w:rPr>
        <w:t xml:space="preserve"> SPEEDS</w:t>
      </w:r>
      <w:r>
        <w:rPr>
          <w:rFonts w:cs="LucidaSansUnicode"/>
          <w:b/>
          <w:sz w:val="24"/>
          <w:szCs w:val="24"/>
          <w:u w:val="single"/>
        </w:rPr>
        <w:t>, LATENCY</w:t>
      </w:r>
      <w:r w:rsidRPr="009953D2">
        <w:rPr>
          <w:rFonts w:cs="LucidaSansUnicode"/>
          <w:b/>
          <w:sz w:val="24"/>
          <w:szCs w:val="24"/>
          <w:u w:val="single"/>
        </w:rPr>
        <w:t xml:space="preserve"> </w:t>
      </w:r>
    </w:p>
    <w:p w:rsidR="00C65299" w:rsidRDefault="00C65299" w:rsidP="00C65299">
      <w:pPr>
        <w:autoSpaceDE w:val="0"/>
        <w:autoSpaceDN w:val="0"/>
        <w:adjustRightInd w:val="0"/>
        <w:spacing w:after="0" w:line="240" w:lineRule="auto"/>
        <w:rPr>
          <w:rFonts w:cs="LucidaSansUnicode"/>
          <w:b/>
          <w:sz w:val="24"/>
          <w:szCs w:val="24"/>
          <w:u w:val="single"/>
        </w:rPr>
      </w:pPr>
    </w:p>
    <w:p w:rsidR="00C65299" w:rsidRPr="00A1246A" w:rsidRDefault="00C65299" w:rsidP="00C65299">
      <w:pPr>
        <w:autoSpaceDE w:val="0"/>
        <w:autoSpaceDN w:val="0"/>
        <w:adjustRightInd w:val="0"/>
        <w:spacing w:after="0" w:line="240" w:lineRule="auto"/>
        <w:rPr>
          <w:rFonts w:cs="LucidaSansUnicode"/>
          <w:b/>
          <w:sz w:val="24"/>
          <w:szCs w:val="24"/>
          <w:u w:val="single"/>
        </w:rPr>
      </w:pPr>
      <w:r>
        <w:rPr>
          <w:rFonts w:cs="LucidaSansUnicode"/>
          <w:b/>
          <w:sz w:val="24"/>
          <w:szCs w:val="24"/>
          <w:u w:val="single"/>
        </w:rPr>
        <w:t>DOWNLOAD SPEEDS</w:t>
      </w:r>
    </w:p>
    <w:p w:rsidR="00C65299" w:rsidRPr="009953D2" w:rsidRDefault="00C65299" w:rsidP="00C65299">
      <w:pPr>
        <w:autoSpaceDE w:val="0"/>
        <w:autoSpaceDN w:val="0"/>
        <w:adjustRightInd w:val="0"/>
        <w:spacing w:after="0" w:line="240" w:lineRule="auto"/>
        <w:rPr>
          <w:rFonts w:cs="Trebuchet MS"/>
          <w:b/>
          <w:bCs/>
          <w:sz w:val="24"/>
          <w:szCs w:val="24"/>
        </w:rPr>
      </w:pPr>
    </w:p>
    <w:tbl>
      <w:tblPr>
        <w:tblStyle w:val="TableGrid"/>
        <w:tblW w:w="0" w:type="auto"/>
        <w:tblLook w:val="04A0" w:firstRow="1" w:lastRow="0" w:firstColumn="1" w:lastColumn="0" w:noHBand="0" w:noVBand="1"/>
      </w:tblPr>
      <w:tblGrid>
        <w:gridCol w:w="2787"/>
        <w:gridCol w:w="2453"/>
        <w:gridCol w:w="2893"/>
      </w:tblGrid>
      <w:tr w:rsidR="00C65299" w:rsidRPr="009953D2" w:rsidTr="007A213F">
        <w:trPr>
          <w:trHeight w:val="622"/>
        </w:trPr>
        <w:tc>
          <w:tcPr>
            <w:tcW w:w="278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SPEED TIER</w:t>
            </w:r>
          </w:p>
        </w:tc>
        <w:tc>
          <w:tcPr>
            <w:tcW w:w="245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MEASURED (PEAK TIMES)</w:t>
            </w:r>
          </w:p>
        </w:tc>
        <w:tc>
          <w:tcPr>
            <w:tcW w:w="2893" w:type="dxa"/>
          </w:tcPr>
          <w:p w:rsidR="00C65299" w:rsidRDefault="00C65299" w:rsidP="007A213F">
            <w:pPr>
              <w:autoSpaceDE w:val="0"/>
              <w:autoSpaceDN w:val="0"/>
              <w:adjustRightInd w:val="0"/>
              <w:rPr>
                <w:rFonts w:cs="Trebuchet MS"/>
                <w:b/>
                <w:bCs/>
                <w:sz w:val="24"/>
                <w:szCs w:val="24"/>
              </w:rPr>
            </w:pPr>
            <w:r>
              <w:rPr>
                <w:rFonts w:cs="Trebuchet MS"/>
                <w:b/>
                <w:bCs/>
                <w:sz w:val="24"/>
                <w:szCs w:val="24"/>
              </w:rPr>
              <w:t xml:space="preserve">MEASURED </w:t>
            </w:r>
          </w:p>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(OFF-PEAK TIMES)</w:t>
            </w:r>
          </w:p>
        </w:tc>
      </w:tr>
      <w:tr w:rsidR="00C65299" w:rsidRPr="009953D2" w:rsidTr="007A213F">
        <w:trPr>
          <w:trHeight w:val="323"/>
        </w:trPr>
        <w:tc>
          <w:tcPr>
            <w:tcW w:w="278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15</w:t>
            </w:r>
            <w:r w:rsidRPr="009953D2">
              <w:rPr>
                <w:rFonts w:cs="Trebuchet MS"/>
                <w:b/>
                <w:bCs/>
                <w:sz w:val="24"/>
                <w:szCs w:val="24"/>
              </w:rPr>
              <w:t xml:space="preserve"> Mbps</w:t>
            </w:r>
          </w:p>
        </w:tc>
        <w:tc>
          <w:tcPr>
            <w:tcW w:w="245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15 Mbps or Higher</w:t>
            </w:r>
          </w:p>
        </w:tc>
        <w:tc>
          <w:tcPr>
            <w:tcW w:w="289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15 Mbps or Higher</w:t>
            </w:r>
          </w:p>
        </w:tc>
      </w:tr>
      <w:tr w:rsidR="00C65299" w:rsidRPr="009953D2" w:rsidTr="007A213F">
        <w:trPr>
          <w:trHeight w:val="318"/>
        </w:trPr>
        <w:tc>
          <w:tcPr>
            <w:tcW w:w="278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100</w:t>
            </w:r>
            <w:r w:rsidRPr="009953D2">
              <w:rPr>
                <w:rFonts w:cs="Trebuchet MS"/>
                <w:b/>
                <w:bCs/>
                <w:sz w:val="24"/>
                <w:szCs w:val="24"/>
              </w:rPr>
              <w:t xml:space="preserve"> Mbps</w:t>
            </w:r>
          </w:p>
        </w:tc>
        <w:tc>
          <w:tcPr>
            <w:tcW w:w="245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100 Mbps or Higher</w:t>
            </w:r>
          </w:p>
        </w:tc>
        <w:tc>
          <w:tcPr>
            <w:tcW w:w="289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100 Mbps or Higher</w:t>
            </w:r>
          </w:p>
        </w:tc>
      </w:tr>
      <w:tr w:rsidR="00C65299" w:rsidRPr="009953D2" w:rsidTr="007A213F">
        <w:trPr>
          <w:trHeight w:val="303"/>
        </w:trPr>
        <w:tc>
          <w:tcPr>
            <w:tcW w:w="278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150</w:t>
            </w:r>
            <w:r w:rsidRPr="009953D2">
              <w:rPr>
                <w:rFonts w:cs="Trebuchet MS"/>
                <w:b/>
                <w:bCs/>
                <w:sz w:val="24"/>
                <w:szCs w:val="24"/>
              </w:rPr>
              <w:t xml:space="preserve"> Mbps</w:t>
            </w:r>
          </w:p>
        </w:tc>
        <w:tc>
          <w:tcPr>
            <w:tcW w:w="245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150 Mbps or Higher</w:t>
            </w:r>
          </w:p>
        </w:tc>
        <w:tc>
          <w:tcPr>
            <w:tcW w:w="289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150 Mbps or Higher</w:t>
            </w:r>
          </w:p>
        </w:tc>
      </w:tr>
      <w:tr w:rsidR="00C65299" w:rsidRPr="009953D2" w:rsidTr="007A213F">
        <w:trPr>
          <w:trHeight w:val="303"/>
        </w:trPr>
        <w:tc>
          <w:tcPr>
            <w:tcW w:w="278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200</w:t>
            </w:r>
            <w:r w:rsidRPr="009953D2">
              <w:rPr>
                <w:rFonts w:cs="Trebuchet MS"/>
                <w:b/>
                <w:bCs/>
                <w:sz w:val="24"/>
                <w:szCs w:val="24"/>
              </w:rPr>
              <w:t xml:space="preserve"> Mbps</w:t>
            </w:r>
          </w:p>
        </w:tc>
        <w:tc>
          <w:tcPr>
            <w:tcW w:w="245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200 Mbps or Higher</w:t>
            </w:r>
          </w:p>
        </w:tc>
        <w:tc>
          <w:tcPr>
            <w:tcW w:w="289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200 Mbps or Higher</w:t>
            </w:r>
          </w:p>
        </w:tc>
      </w:tr>
      <w:tr w:rsidR="00C65299" w:rsidRPr="009953D2" w:rsidTr="007A213F">
        <w:trPr>
          <w:trHeight w:val="303"/>
        </w:trPr>
        <w:tc>
          <w:tcPr>
            <w:tcW w:w="278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1000 Mbps</w:t>
            </w:r>
          </w:p>
        </w:tc>
        <w:tc>
          <w:tcPr>
            <w:tcW w:w="245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1000 Mbps or Higher</w:t>
            </w:r>
          </w:p>
        </w:tc>
        <w:tc>
          <w:tcPr>
            <w:tcW w:w="289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1000 Mbps or Higher</w:t>
            </w:r>
          </w:p>
        </w:tc>
      </w:tr>
      <w:tr w:rsidR="00C65299" w:rsidRPr="009953D2" w:rsidTr="007A213F">
        <w:trPr>
          <w:trHeight w:val="303"/>
        </w:trPr>
        <w:tc>
          <w:tcPr>
            <w:tcW w:w="2787" w:type="dxa"/>
          </w:tcPr>
          <w:p w:rsidR="00C65299" w:rsidRPr="009953D2" w:rsidRDefault="00C65299" w:rsidP="007A213F">
            <w:pPr>
              <w:autoSpaceDE w:val="0"/>
              <w:autoSpaceDN w:val="0"/>
              <w:adjustRightInd w:val="0"/>
              <w:rPr>
                <w:rFonts w:cs="Trebuchet MS"/>
                <w:b/>
                <w:bCs/>
                <w:sz w:val="24"/>
                <w:szCs w:val="24"/>
              </w:rPr>
            </w:pPr>
          </w:p>
        </w:tc>
        <w:tc>
          <w:tcPr>
            <w:tcW w:w="2453" w:type="dxa"/>
          </w:tcPr>
          <w:p w:rsidR="00C65299" w:rsidRPr="009953D2" w:rsidRDefault="00C65299" w:rsidP="007A213F">
            <w:pPr>
              <w:autoSpaceDE w:val="0"/>
              <w:autoSpaceDN w:val="0"/>
              <w:adjustRightInd w:val="0"/>
              <w:rPr>
                <w:rFonts w:cs="Trebuchet MS"/>
                <w:b/>
                <w:bCs/>
                <w:sz w:val="24"/>
                <w:szCs w:val="24"/>
              </w:rPr>
            </w:pPr>
          </w:p>
        </w:tc>
        <w:tc>
          <w:tcPr>
            <w:tcW w:w="2893" w:type="dxa"/>
          </w:tcPr>
          <w:p w:rsidR="00C65299" w:rsidRPr="009953D2" w:rsidRDefault="00C65299" w:rsidP="007A213F">
            <w:pPr>
              <w:autoSpaceDE w:val="0"/>
              <w:autoSpaceDN w:val="0"/>
              <w:adjustRightInd w:val="0"/>
              <w:rPr>
                <w:rFonts w:cs="Trebuchet MS"/>
                <w:b/>
                <w:bCs/>
                <w:sz w:val="24"/>
                <w:szCs w:val="24"/>
              </w:rPr>
            </w:pPr>
          </w:p>
        </w:tc>
      </w:tr>
      <w:tr w:rsidR="00C65299" w:rsidRPr="009953D2" w:rsidTr="007A213F">
        <w:trPr>
          <w:trHeight w:val="303"/>
        </w:trPr>
        <w:tc>
          <w:tcPr>
            <w:tcW w:w="2787" w:type="dxa"/>
          </w:tcPr>
          <w:p w:rsidR="00C65299" w:rsidRPr="009953D2" w:rsidRDefault="00C65299" w:rsidP="007A213F">
            <w:pPr>
              <w:autoSpaceDE w:val="0"/>
              <w:autoSpaceDN w:val="0"/>
              <w:adjustRightInd w:val="0"/>
              <w:rPr>
                <w:rFonts w:cs="Trebuchet MS"/>
                <w:b/>
                <w:bCs/>
                <w:sz w:val="24"/>
                <w:szCs w:val="24"/>
              </w:rPr>
            </w:pPr>
          </w:p>
        </w:tc>
        <w:tc>
          <w:tcPr>
            <w:tcW w:w="2453" w:type="dxa"/>
          </w:tcPr>
          <w:p w:rsidR="00C65299" w:rsidRPr="009953D2" w:rsidRDefault="00C65299" w:rsidP="007A213F">
            <w:pPr>
              <w:autoSpaceDE w:val="0"/>
              <w:autoSpaceDN w:val="0"/>
              <w:adjustRightInd w:val="0"/>
              <w:rPr>
                <w:rFonts w:cs="Trebuchet MS"/>
                <w:b/>
                <w:bCs/>
                <w:sz w:val="24"/>
                <w:szCs w:val="24"/>
              </w:rPr>
            </w:pPr>
          </w:p>
        </w:tc>
        <w:tc>
          <w:tcPr>
            <w:tcW w:w="2893" w:type="dxa"/>
          </w:tcPr>
          <w:p w:rsidR="00C65299" w:rsidRPr="009953D2" w:rsidRDefault="00C65299" w:rsidP="007A213F">
            <w:pPr>
              <w:autoSpaceDE w:val="0"/>
              <w:autoSpaceDN w:val="0"/>
              <w:adjustRightInd w:val="0"/>
              <w:rPr>
                <w:rFonts w:cs="Trebuchet MS"/>
                <w:b/>
                <w:bCs/>
                <w:sz w:val="24"/>
                <w:szCs w:val="24"/>
              </w:rPr>
            </w:pPr>
          </w:p>
        </w:tc>
      </w:tr>
    </w:tbl>
    <w:p w:rsidR="00C65299" w:rsidRDefault="00C65299" w:rsidP="00C65299">
      <w:pPr>
        <w:autoSpaceDE w:val="0"/>
        <w:autoSpaceDN w:val="0"/>
        <w:adjustRightInd w:val="0"/>
        <w:spacing w:after="0" w:line="240" w:lineRule="auto"/>
        <w:rPr>
          <w:rFonts w:cs="Trebuchet MS"/>
          <w:b/>
          <w:bCs/>
          <w:sz w:val="24"/>
          <w:szCs w:val="24"/>
        </w:rPr>
      </w:pPr>
    </w:p>
    <w:p w:rsidR="005D51C7" w:rsidRDefault="005D51C7" w:rsidP="00C65299">
      <w:pPr>
        <w:autoSpaceDE w:val="0"/>
        <w:autoSpaceDN w:val="0"/>
        <w:adjustRightInd w:val="0"/>
        <w:spacing w:after="0" w:line="240" w:lineRule="auto"/>
        <w:rPr>
          <w:rFonts w:cs="Trebuchet MS"/>
          <w:b/>
          <w:bCs/>
          <w:sz w:val="24"/>
          <w:szCs w:val="24"/>
          <w:u w:val="single"/>
        </w:rPr>
      </w:pPr>
    </w:p>
    <w:p w:rsidR="00C65299" w:rsidRDefault="00C65299" w:rsidP="00C65299">
      <w:pPr>
        <w:autoSpaceDE w:val="0"/>
        <w:autoSpaceDN w:val="0"/>
        <w:adjustRightInd w:val="0"/>
        <w:spacing w:after="0" w:line="240" w:lineRule="auto"/>
        <w:rPr>
          <w:rFonts w:cs="Trebuchet MS"/>
          <w:b/>
          <w:bCs/>
          <w:sz w:val="24"/>
          <w:szCs w:val="24"/>
          <w:u w:val="single"/>
        </w:rPr>
      </w:pPr>
      <w:r>
        <w:rPr>
          <w:rFonts w:cs="Trebuchet MS"/>
          <w:b/>
          <w:bCs/>
          <w:sz w:val="24"/>
          <w:szCs w:val="24"/>
          <w:u w:val="single"/>
        </w:rPr>
        <w:t>UPLOAD SPEEDS</w:t>
      </w:r>
    </w:p>
    <w:p w:rsidR="00C65299" w:rsidRDefault="00C65299" w:rsidP="00C65299">
      <w:pPr>
        <w:autoSpaceDE w:val="0"/>
        <w:autoSpaceDN w:val="0"/>
        <w:adjustRightInd w:val="0"/>
        <w:spacing w:after="0" w:line="240" w:lineRule="auto"/>
        <w:rPr>
          <w:rFonts w:cs="Trebuchet MS"/>
          <w:b/>
          <w:bCs/>
          <w:sz w:val="24"/>
          <w:szCs w:val="24"/>
          <w:u w:val="single"/>
        </w:rPr>
      </w:pPr>
    </w:p>
    <w:tbl>
      <w:tblPr>
        <w:tblStyle w:val="TableGrid"/>
        <w:tblW w:w="0" w:type="auto"/>
        <w:tblLook w:val="04A0" w:firstRow="1" w:lastRow="0" w:firstColumn="1" w:lastColumn="0" w:noHBand="0" w:noVBand="1"/>
      </w:tblPr>
      <w:tblGrid>
        <w:gridCol w:w="2439"/>
        <w:gridCol w:w="2147"/>
        <w:gridCol w:w="2532"/>
      </w:tblGrid>
      <w:tr w:rsidR="00C65299" w:rsidRPr="009953D2" w:rsidTr="007A213F">
        <w:trPr>
          <w:trHeight w:val="602"/>
        </w:trPr>
        <w:tc>
          <w:tcPr>
            <w:tcW w:w="2439"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SPEED TIER</w:t>
            </w:r>
          </w:p>
        </w:tc>
        <w:tc>
          <w:tcPr>
            <w:tcW w:w="214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MEASURED (PEAK TIMES)</w:t>
            </w:r>
          </w:p>
        </w:tc>
        <w:tc>
          <w:tcPr>
            <w:tcW w:w="2532" w:type="dxa"/>
          </w:tcPr>
          <w:p w:rsidR="00C65299" w:rsidRDefault="00C65299" w:rsidP="007A213F">
            <w:pPr>
              <w:autoSpaceDE w:val="0"/>
              <w:autoSpaceDN w:val="0"/>
              <w:adjustRightInd w:val="0"/>
              <w:rPr>
                <w:rFonts w:cs="Trebuchet MS"/>
                <w:b/>
                <w:bCs/>
                <w:sz w:val="24"/>
                <w:szCs w:val="24"/>
              </w:rPr>
            </w:pPr>
            <w:r>
              <w:rPr>
                <w:rFonts w:cs="Trebuchet MS"/>
                <w:b/>
                <w:bCs/>
                <w:sz w:val="24"/>
                <w:szCs w:val="24"/>
              </w:rPr>
              <w:t xml:space="preserve">MEASURED </w:t>
            </w:r>
          </w:p>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(OFF-PEAK TIMES)</w:t>
            </w:r>
          </w:p>
        </w:tc>
      </w:tr>
      <w:tr w:rsidR="00C65299" w:rsidRPr="009953D2" w:rsidTr="007A213F">
        <w:trPr>
          <w:trHeight w:val="323"/>
        </w:trPr>
        <w:tc>
          <w:tcPr>
            <w:tcW w:w="2439"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3</w:t>
            </w:r>
            <w:r w:rsidRPr="009953D2">
              <w:rPr>
                <w:rFonts w:cs="Trebuchet MS"/>
                <w:b/>
                <w:bCs/>
                <w:sz w:val="24"/>
                <w:szCs w:val="24"/>
              </w:rPr>
              <w:t xml:space="preserve"> Mbps</w:t>
            </w:r>
          </w:p>
        </w:tc>
        <w:tc>
          <w:tcPr>
            <w:tcW w:w="214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3 Mbps or Higher</w:t>
            </w:r>
          </w:p>
        </w:tc>
        <w:tc>
          <w:tcPr>
            <w:tcW w:w="253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3 Mbps or Higher</w:t>
            </w:r>
          </w:p>
        </w:tc>
      </w:tr>
      <w:tr w:rsidR="00C65299" w:rsidRPr="009953D2" w:rsidTr="007A213F">
        <w:trPr>
          <w:trHeight w:val="308"/>
        </w:trPr>
        <w:tc>
          <w:tcPr>
            <w:tcW w:w="2439"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w:t>
            </w:r>
            <w:r w:rsidRPr="009953D2">
              <w:rPr>
                <w:rFonts w:cs="Trebuchet MS"/>
                <w:b/>
                <w:bCs/>
                <w:sz w:val="24"/>
                <w:szCs w:val="24"/>
              </w:rPr>
              <w:t xml:space="preserve"> Mbps</w:t>
            </w:r>
          </w:p>
        </w:tc>
        <w:tc>
          <w:tcPr>
            <w:tcW w:w="214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 Mbps or Higher</w:t>
            </w:r>
          </w:p>
        </w:tc>
        <w:tc>
          <w:tcPr>
            <w:tcW w:w="253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 Mbps or Higher</w:t>
            </w:r>
          </w:p>
        </w:tc>
      </w:tr>
      <w:tr w:rsidR="00C65299" w:rsidRPr="009953D2" w:rsidTr="007A213F">
        <w:trPr>
          <w:trHeight w:val="293"/>
        </w:trPr>
        <w:tc>
          <w:tcPr>
            <w:tcW w:w="2439"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lastRenderedPageBreak/>
              <w:t>20</w:t>
            </w:r>
            <w:r w:rsidRPr="009953D2">
              <w:rPr>
                <w:rFonts w:cs="Trebuchet MS"/>
                <w:b/>
                <w:bCs/>
                <w:sz w:val="24"/>
                <w:szCs w:val="24"/>
              </w:rPr>
              <w:t xml:space="preserve"> Mbps</w:t>
            </w:r>
          </w:p>
        </w:tc>
        <w:tc>
          <w:tcPr>
            <w:tcW w:w="214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20 Mbps or Higher</w:t>
            </w:r>
          </w:p>
        </w:tc>
        <w:tc>
          <w:tcPr>
            <w:tcW w:w="253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20 Mbps or Higher</w:t>
            </w:r>
          </w:p>
        </w:tc>
      </w:tr>
      <w:tr w:rsidR="00C65299" w:rsidRPr="009953D2" w:rsidTr="007A213F">
        <w:trPr>
          <w:trHeight w:val="293"/>
        </w:trPr>
        <w:tc>
          <w:tcPr>
            <w:tcW w:w="2439"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30</w:t>
            </w:r>
            <w:r w:rsidRPr="009953D2">
              <w:rPr>
                <w:rFonts w:cs="Trebuchet MS"/>
                <w:b/>
                <w:bCs/>
                <w:sz w:val="24"/>
                <w:szCs w:val="24"/>
              </w:rPr>
              <w:t xml:space="preserve"> Mbps</w:t>
            </w:r>
          </w:p>
        </w:tc>
        <w:tc>
          <w:tcPr>
            <w:tcW w:w="2147"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30 Mbps or Higher</w:t>
            </w:r>
          </w:p>
        </w:tc>
        <w:tc>
          <w:tcPr>
            <w:tcW w:w="253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30 Mbps or Higher</w:t>
            </w:r>
          </w:p>
        </w:tc>
      </w:tr>
      <w:tr w:rsidR="00C65299" w:rsidRPr="009953D2" w:rsidTr="007A213F">
        <w:trPr>
          <w:trHeight w:val="293"/>
        </w:trPr>
        <w:tc>
          <w:tcPr>
            <w:tcW w:w="2439" w:type="dxa"/>
          </w:tcPr>
          <w:p w:rsidR="00C65299" w:rsidRPr="009953D2" w:rsidRDefault="00C65299" w:rsidP="007A213F">
            <w:pPr>
              <w:autoSpaceDE w:val="0"/>
              <w:autoSpaceDN w:val="0"/>
              <w:adjustRightInd w:val="0"/>
              <w:rPr>
                <w:rFonts w:cs="Trebuchet MS"/>
                <w:b/>
                <w:bCs/>
                <w:sz w:val="24"/>
                <w:szCs w:val="24"/>
              </w:rPr>
            </w:pPr>
          </w:p>
        </w:tc>
        <w:tc>
          <w:tcPr>
            <w:tcW w:w="2147" w:type="dxa"/>
          </w:tcPr>
          <w:p w:rsidR="00C65299" w:rsidRPr="009953D2" w:rsidRDefault="00C65299" w:rsidP="007A213F">
            <w:pPr>
              <w:autoSpaceDE w:val="0"/>
              <w:autoSpaceDN w:val="0"/>
              <w:adjustRightInd w:val="0"/>
              <w:rPr>
                <w:rFonts w:cs="Trebuchet MS"/>
                <w:b/>
                <w:bCs/>
                <w:sz w:val="24"/>
                <w:szCs w:val="24"/>
              </w:rPr>
            </w:pPr>
          </w:p>
        </w:tc>
        <w:tc>
          <w:tcPr>
            <w:tcW w:w="2532" w:type="dxa"/>
          </w:tcPr>
          <w:p w:rsidR="00C65299" w:rsidRPr="009953D2" w:rsidRDefault="00C65299" w:rsidP="007A213F">
            <w:pPr>
              <w:autoSpaceDE w:val="0"/>
              <w:autoSpaceDN w:val="0"/>
              <w:adjustRightInd w:val="0"/>
              <w:rPr>
                <w:rFonts w:cs="Trebuchet MS"/>
                <w:b/>
                <w:bCs/>
                <w:sz w:val="24"/>
                <w:szCs w:val="24"/>
              </w:rPr>
            </w:pPr>
          </w:p>
        </w:tc>
      </w:tr>
      <w:tr w:rsidR="00C65299" w:rsidRPr="009953D2" w:rsidTr="007A213F">
        <w:trPr>
          <w:trHeight w:val="293"/>
        </w:trPr>
        <w:tc>
          <w:tcPr>
            <w:tcW w:w="2439" w:type="dxa"/>
          </w:tcPr>
          <w:p w:rsidR="00C65299" w:rsidRPr="009953D2" w:rsidRDefault="00C65299" w:rsidP="007A213F">
            <w:pPr>
              <w:autoSpaceDE w:val="0"/>
              <w:autoSpaceDN w:val="0"/>
              <w:adjustRightInd w:val="0"/>
              <w:rPr>
                <w:rFonts w:cs="Trebuchet MS"/>
                <w:b/>
                <w:bCs/>
                <w:sz w:val="24"/>
                <w:szCs w:val="24"/>
              </w:rPr>
            </w:pPr>
          </w:p>
        </w:tc>
        <w:tc>
          <w:tcPr>
            <w:tcW w:w="2147" w:type="dxa"/>
          </w:tcPr>
          <w:p w:rsidR="00C65299" w:rsidRPr="009953D2" w:rsidRDefault="00C65299" w:rsidP="007A213F">
            <w:pPr>
              <w:autoSpaceDE w:val="0"/>
              <w:autoSpaceDN w:val="0"/>
              <w:adjustRightInd w:val="0"/>
              <w:rPr>
                <w:rFonts w:cs="Trebuchet MS"/>
                <w:b/>
                <w:bCs/>
                <w:sz w:val="24"/>
                <w:szCs w:val="24"/>
              </w:rPr>
            </w:pPr>
          </w:p>
        </w:tc>
        <w:tc>
          <w:tcPr>
            <w:tcW w:w="2532" w:type="dxa"/>
          </w:tcPr>
          <w:p w:rsidR="00C65299" w:rsidRPr="009953D2" w:rsidRDefault="00C65299" w:rsidP="007A213F">
            <w:pPr>
              <w:autoSpaceDE w:val="0"/>
              <w:autoSpaceDN w:val="0"/>
              <w:adjustRightInd w:val="0"/>
              <w:rPr>
                <w:rFonts w:cs="Trebuchet MS"/>
                <w:b/>
                <w:bCs/>
                <w:sz w:val="24"/>
                <w:szCs w:val="24"/>
              </w:rPr>
            </w:pPr>
          </w:p>
        </w:tc>
      </w:tr>
      <w:tr w:rsidR="00C65299" w:rsidRPr="009953D2" w:rsidTr="007A213F">
        <w:trPr>
          <w:trHeight w:val="293"/>
        </w:trPr>
        <w:tc>
          <w:tcPr>
            <w:tcW w:w="2439" w:type="dxa"/>
          </w:tcPr>
          <w:p w:rsidR="00C65299" w:rsidRPr="009953D2" w:rsidRDefault="00C65299" w:rsidP="007A213F">
            <w:pPr>
              <w:autoSpaceDE w:val="0"/>
              <w:autoSpaceDN w:val="0"/>
              <w:adjustRightInd w:val="0"/>
              <w:rPr>
                <w:rFonts w:cs="Trebuchet MS"/>
                <w:b/>
                <w:bCs/>
                <w:sz w:val="24"/>
                <w:szCs w:val="24"/>
              </w:rPr>
            </w:pPr>
          </w:p>
        </w:tc>
        <w:tc>
          <w:tcPr>
            <w:tcW w:w="2147" w:type="dxa"/>
          </w:tcPr>
          <w:p w:rsidR="00C65299" w:rsidRPr="009953D2" w:rsidRDefault="00C65299" w:rsidP="007A213F">
            <w:pPr>
              <w:autoSpaceDE w:val="0"/>
              <w:autoSpaceDN w:val="0"/>
              <w:adjustRightInd w:val="0"/>
              <w:rPr>
                <w:rFonts w:cs="Trebuchet MS"/>
                <w:b/>
                <w:bCs/>
                <w:sz w:val="24"/>
                <w:szCs w:val="24"/>
              </w:rPr>
            </w:pPr>
          </w:p>
        </w:tc>
        <w:tc>
          <w:tcPr>
            <w:tcW w:w="2532" w:type="dxa"/>
          </w:tcPr>
          <w:p w:rsidR="00C65299" w:rsidRPr="009953D2" w:rsidRDefault="00C65299" w:rsidP="007A213F">
            <w:pPr>
              <w:autoSpaceDE w:val="0"/>
              <w:autoSpaceDN w:val="0"/>
              <w:adjustRightInd w:val="0"/>
              <w:rPr>
                <w:rFonts w:cs="Trebuchet MS"/>
                <w:b/>
                <w:bCs/>
                <w:sz w:val="24"/>
                <w:szCs w:val="24"/>
              </w:rPr>
            </w:pPr>
          </w:p>
        </w:tc>
      </w:tr>
    </w:tbl>
    <w:p w:rsidR="00C65299" w:rsidRDefault="00C65299" w:rsidP="00C65299">
      <w:pPr>
        <w:autoSpaceDE w:val="0"/>
        <w:autoSpaceDN w:val="0"/>
        <w:adjustRightInd w:val="0"/>
        <w:spacing w:after="0" w:line="240" w:lineRule="auto"/>
        <w:rPr>
          <w:rFonts w:cs="Trebuchet MS"/>
          <w:b/>
          <w:bCs/>
          <w:sz w:val="24"/>
          <w:szCs w:val="24"/>
          <w:u w:val="single"/>
        </w:rPr>
      </w:pPr>
    </w:p>
    <w:p w:rsidR="00C65299" w:rsidRDefault="00C65299" w:rsidP="00C65299">
      <w:pPr>
        <w:autoSpaceDE w:val="0"/>
        <w:autoSpaceDN w:val="0"/>
        <w:adjustRightInd w:val="0"/>
        <w:spacing w:after="0" w:line="240" w:lineRule="auto"/>
        <w:rPr>
          <w:rFonts w:cs="Trebuchet MS"/>
          <w:b/>
          <w:bCs/>
          <w:sz w:val="24"/>
          <w:szCs w:val="24"/>
          <w:u w:val="single"/>
        </w:rPr>
      </w:pPr>
    </w:p>
    <w:p w:rsidR="00C65299" w:rsidRPr="00A1246A" w:rsidRDefault="00C65299" w:rsidP="00C65299">
      <w:pPr>
        <w:autoSpaceDE w:val="0"/>
        <w:autoSpaceDN w:val="0"/>
        <w:adjustRightInd w:val="0"/>
        <w:spacing w:after="0" w:line="240" w:lineRule="auto"/>
        <w:rPr>
          <w:rFonts w:cs="LucidaSansUnicode"/>
          <w:b/>
          <w:sz w:val="24"/>
          <w:szCs w:val="24"/>
          <w:u w:val="single"/>
        </w:rPr>
      </w:pPr>
      <w:r>
        <w:rPr>
          <w:rFonts w:cs="LucidaSansUnicode"/>
          <w:b/>
          <w:sz w:val="24"/>
          <w:szCs w:val="24"/>
          <w:u w:val="single"/>
        </w:rPr>
        <w:t>LATENCY</w:t>
      </w:r>
    </w:p>
    <w:p w:rsidR="00C65299" w:rsidRPr="009953D2" w:rsidRDefault="00C65299" w:rsidP="00C65299">
      <w:pPr>
        <w:autoSpaceDE w:val="0"/>
        <w:autoSpaceDN w:val="0"/>
        <w:adjustRightInd w:val="0"/>
        <w:spacing w:after="0" w:line="240" w:lineRule="auto"/>
        <w:rPr>
          <w:rFonts w:cs="Trebuchet MS"/>
          <w:b/>
          <w:bCs/>
          <w:sz w:val="24"/>
          <w:szCs w:val="24"/>
        </w:rPr>
      </w:pPr>
    </w:p>
    <w:tbl>
      <w:tblPr>
        <w:tblStyle w:val="TableGrid"/>
        <w:tblW w:w="0" w:type="auto"/>
        <w:tblLook w:val="04A0" w:firstRow="1" w:lastRow="0" w:firstColumn="1" w:lastColumn="0" w:noHBand="0" w:noVBand="1"/>
      </w:tblPr>
      <w:tblGrid>
        <w:gridCol w:w="2142"/>
        <w:gridCol w:w="1903"/>
        <w:gridCol w:w="2160"/>
      </w:tblGrid>
      <w:tr w:rsidR="00C65299" w:rsidRPr="009953D2" w:rsidTr="007A213F">
        <w:tc>
          <w:tcPr>
            <w:tcW w:w="214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SPEED TIER</w:t>
            </w:r>
          </w:p>
        </w:tc>
        <w:tc>
          <w:tcPr>
            <w:tcW w:w="1903" w:type="dxa"/>
          </w:tcPr>
          <w:p w:rsidR="00C65299" w:rsidRPr="009953D2" w:rsidRDefault="00C65299" w:rsidP="007A213F">
            <w:pPr>
              <w:autoSpaceDE w:val="0"/>
              <w:autoSpaceDN w:val="0"/>
              <w:adjustRightInd w:val="0"/>
              <w:jc w:val="center"/>
              <w:rPr>
                <w:rFonts w:cs="Trebuchet MS"/>
                <w:b/>
                <w:bCs/>
                <w:sz w:val="24"/>
                <w:szCs w:val="24"/>
              </w:rPr>
            </w:pPr>
            <w:r>
              <w:rPr>
                <w:rFonts w:cs="Trebuchet MS"/>
                <w:b/>
                <w:bCs/>
                <w:sz w:val="24"/>
                <w:szCs w:val="24"/>
              </w:rPr>
              <w:t>LATENCY (PEAK TIMES)</w:t>
            </w:r>
          </w:p>
        </w:tc>
        <w:tc>
          <w:tcPr>
            <w:tcW w:w="2160" w:type="dxa"/>
          </w:tcPr>
          <w:p w:rsidR="00C65299" w:rsidRDefault="00C65299" w:rsidP="007A213F">
            <w:pPr>
              <w:autoSpaceDE w:val="0"/>
              <w:autoSpaceDN w:val="0"/>
              <w:adjustRightInd w:val="0"/>
              <w:jc w:val="center"/>
              <w:rPr>
                <w:rFonts w:cs="Trebuchet MS"/>
                <w:b/>
                <w:bCs/>
                <w:sz w:val="24"/>
                <w:szCs w:val="24"/>
              </w:rPr>
            </w:pPr>
            <w:r>
              <w:rPr>
                <w:rFonts w:cs="Trebuchet MS"/>
                <w:b/>
                <w:bCs/>
                <w:sz w:val="24"/>
                <w:szCs w:val="24"/>
              </w:rPr>
              <w:t>LATENCY</w:t>
            </w:r>
          </w:p>
          <w:p w:rsidR="00C65299" w:rsidRDefault="00C65299" w:rsidP="007A213F">
            <w:pPr>
              <w:autoSpaceDE w:val="0"/>
              <w:autoSpaceDN w:val="0"/>
              <w:adjustRightInd w:val="0"/>
              <w:jc w:val="center"/>
              <w:rPr>
                <w:rFonts w:cs="Trebuchet MS"/>
                <w:b/>
                <w:bCs/>
                <w:sz w:val="24"/>
                <w:szCs w:val="24"/>
              </w:rPr>
            </w:pPr>
            <w:r>
              <w:rPr>
                <w:rFonts w:cs="Trebuchet MS"/>
                <w:b/>
                <w:bCs/>
                <w:sz w:val="24"/>
                <w:szCs w:val="24"/>
              </w:rPr>
              <w:t>(OFF-PEAK TIMES)</w:t>
            </w:r>
          </w:p>
        </w:tc>
      </w:tr>
      <w:tr w:rsidR="00C65299" w:rsidRPr="009953D2" w:rsidTr="007A213F">
        <w:tc>
          <w:tcPr>
            <w:tcW w:w="214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15/3 Mbps</w:t>
            </w:r>
          </w:p>
        </w:tc>
        <w:tc>
          <w:tcPr>
            <w:tcW w:w="190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26.83ms</w:t>
            </w:r>
          </w:p>
        </w:tc>
        <w:tc>
          <w:tcPr>
            <w:tcW w:w="2160"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23.01ms</w:t>
            </w:r>
          </w:p>
        </w:tc>
      </w:tr>
      <w:tr w:rsidR="00C65299" w:rsidRPr="009953D2" w:rsidTr="007A213F">
        <w:tc>
          <w:tcPr>
            <w:tcW w:w="214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100/10</w:t>
            </w:r>
            <w:r w:rsidRPr="009953D2">
              <w:rPr>
                <w:rFonts w:cs="Trebuchet MS"/>
                <w:b/>
                <w:bCs/>
                <w:sz w:val="24"/>
                <w:szCs w:val="24"/>
              </w:rPr>
              <w:t xml:space="preserve"> Mbps</w:t>
            </w:r>
          </w:p>
        </w:tc>
        <w:tc>
          <w:tcPr>
            <w:tcW w:w="190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26.83ms</w:t>
            </w:r>
          </w:p>
        </w:tc>
        <w:tc>
          <w:tcPr>
            <w:tcW w:w="2160"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23.01ms</w:t>
            </w:r>
          </w:p>
        </w:tc>
      </w:tr>
      <w:tr w:rsidR="00C65299" w:rsidRPr="009953D2" w:rsidTr="007A213F">
        <w:tc>
          <w:tcPr>
            <w:tcW w:w="214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150/10</w:t>
            </w:r>
            <w:r w:rsidRPr="009953D2">
              <w:rPr>
                <w:rFonts w:cs="Trebuchet MS"/>
                <w:b/>
                <w:bCs/>
                <w:sz w:val="24"/>
                <w:szCs w:val="24"/>
              </w:rPr>
              <w:t xml:space="preserve"> Mbps</w:t>
            </w:r>
          </w:p>
        </w:tc>
        <w:tc>
          <w:tcPr>
            <w:tcW w:w="190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26.83ms</w:t>
            </w:r>
          </w:p>
        </w:tc>
        <w:tc>
          <w:tcPr>
            <w:tcW w:w="2160"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23.01ms</w:t>
            </w:r>
          </w:p>
        </w:tc>
      </w:tr>
      <w:tr w:rsidR="00C65299" w:rsidRPr="009953D2" w:rsidTr="007A213F">
        <w:tc>
          <w:tcPr>
            <w:tcW w:w="214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200/20</w:t>
            </w:r>
            <w:r w:rsidRPr="009953D2">
              <w:rPr>
                <w:rFonts w:cs="Trebuchet MS"/>
                <w:b/>
                <w:bCs/>
                <w:sz w:val="24"/>
                <w:szCs w:val="24"/>
              </w:rPr>
              <w:t xml:space="preserve"> Mbps</w:t>
            </w:r>
          </w:p>
        </w:tc>
        <w:tc>
          <w:tcPr>
            <w:tcW w:w="190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26.83ms</w:t>
            </w:r>
          </w:p>
        </w:tc>
        <w:tc>
          <w:tcPr>
            <w:tcW w:w="2160"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23.01ms</w:t>
            </w:r>
          </w:p>
        </w:tc>
      </w:tr>
      <w:tr w:rsidR="00C65299" w:rsidRPr="009953D2" w:rsidTr="007A213F">
        <w:tc>
          <w:tcPr>
            <w:tcW w:w="2142"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1000/30 Mbps</w:t>
            </w:r>
          </w:p>
        </w:tc>
        <w:tc>
          <w:tcPr>
            <w:tcW w:w="1903"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26.83ms</w:t>
            </w:r>
          </w:p>
        </w:tc>
        <w:tc>
          <w:tcPr>
            <w:tcW w:w="2160" w:type="dxa"/>
          </w:tcPr>
          <w:p w:rsidR="00C65299" w:rsidRPr="009953D2" w:rsidRDefault="00C65299" w:rsidP="007A213F">
            <w:pPr>
              <w:autoSpaceDE w:val="0"/>
              <w:autoSpaceDN w:val="0"/>
              <w:adjustRightInd w:val="0"/>
              <w:rPr>
                <w:rFonts w:cs="Trebuchet MS"/>
                <w:b/>
                <w:bCs/>
                <w:sz w:val="24"/>
                <w:szCs w:val="24"/>
              </w:rPr>
            </w:pPr>
            <w:r>
              <w:rPr>
                <w:rFonts w:cs="Trebuchet MS"/>
                <w:b/>
                <w:bCs/>
                <w:sz w:val="24"/>
                <w:szCs w:val="24"/>
              </w:rPr>
              <w:t>23.01ms</w:t>
            </w:r>
          </w:p>
        </w:tc>
      </w:tr>
    </w:tbl>
    <w:p w:rsidR="00C65299" w:rsidRPr="003B0F5B" w:rsidRDefault="00C65299" w:rsidP="00C65299">
      <w:pPr>
        <w:autoSpaceDE w:val="0"/>
        <w:autoSpaceDN w:val="0"/>
        <w:adjustRightInd w:val="0"/>
        <w:spacing w:after="0" w:line="240" w:lineRule="auto"/>
        <w:rPr>
          <w:rFonts w:cs="Arial"/>
          <w:sz w:val="24"/>
          <w:szCs w:val="26"/>
        </w:rPr>
      </w:pPr>
    </w:p>
    <w:p w:rsidR="00BB76E0" w:rsidRPr="003B0F5B" w:rsidRDefault="00BB76E0" w:rsidP="00BB76E0">
      <w:pPr>
        <w:autoSpaceDE w:val="0"/>
        <w:autoSpaceDN w:val="0"/>
        <w:adjustRightInd w:val="0"/>
        <w:spacing w:after="0" w:line="240" w:lineRule="auto"/>
        <w:rPr>
          <w:rFonts w:cs="Arial"/>
          <w:color w:val="000000"/>
          <w:sz w:val="24"/>
          <w:szCs w:val="24"/>
        </w:rPr>
      </w:pPr>
    </w:p>
    <w:p w:rsidR="00C65299" w:rsidRDefault="00C65299" w:rsidP="00C65299">
      <w:pPr>
        <w:autoSpaceDE w:val="0"/>
        <w:autoSpaceDN w:val="0"/>
        <w:adjustRightInd w:val="0"/>
        <w:spacing w:after="0" w:line="240" w:lineRule="auto"/>
        <w:ind w:left="720" w:hanging="360"/>
        <w:rPr>
          <w:rFonts w:cs="Arial"/>
          <w:b/>
          <w:color w:val="000000"/>
          <w:sz w:val="24"/>
          <w:szCs w:val="24"/>
        </w:rPr>
      </w:pPr>
      <w:r>
        <w:rPr>
          <w:rFonts w:cs="Arial"/>
          <w:b/>
          <w:color w:val="000000"/>
          <w:sz w:val="24"/>
          <w:szCs w:val="24"/>
        </w:rPr>
        <w:t xml:space="preserve">3. </w:t>
      </w:r>
      <w:r>
        <w:rPr>
          <w:rFonts w:cs="Arial"/>
          <w:b/>
          <w:color w:val="000000"/>
          <w:sz w:val="24"/>
          <w:szCs w:val="24"/>
        </w:rPr>
        <w:tab/>
        <w:t>Impact of Non-BIAS Data Services</w:t>
      </w:r>
    </w:p>
    <w:p w:rsidR="00C65299" w:rsidRDefault="00C65299" w:rsidP="00C65299">
      <w:pPr>
        <w:autoSpaceDE w:val="0"/>
        <w:autoSpaceDN w:val="0"/>
        <w:adjustRightInd w:val="0"/>
        <w:spacing w:after="0" w:line="240" w:lineRule="auto"/>
        <w:rPr>
          <w:rFonts w:cs="Arial"/>
          <w:b/>
          <w:color w:val="000000"/>
          <w:sz w:val="24"/>
          <w:szCs w:val="24"/>
        </w:rPr>
      </w:pPr>
    </w:p>
    <w:p w:rsidR="00C65299" w:rsidRDefault="00C65299" w:rsidP="00303216">
      <w:pPr>
        <w:autoSpaceDE w:val="0"/>
        <w:autoSpaceDN w:val="0"/>
        <w:adjustRightInd w:val="0"/>
        <w:spacing w:after="0" w:line="240" w:lineRule="auto"/>
        <w:jc w:val="both"/>
        <w:rPr>
          <w:rFonts w:cs="Arial"/>
          <w:color w:val="000000"/>
          <w:sz w:val="24"/>
          <w:szCs w:val="24"/>
        </w:rPr>
      </w:pPr>
      <w:r>
        <w:rPr>
          <w:rFonts w:cs="Arial"/>
          <w:color w:val="000000"/>
          <w:sz w:val="24"/>
          <w:szCs w:val="24"/>
        </w:rPr>
        <w:t xml:space="preserve">The FCC has defined Non-Broadband Internet Access Services (Non-BIAS) to include services offered by broadband providers that share capacity with Broadband Internet Access Services (BIAS) (previously known as “Specialized Services”) also offered by the provider over the last-mile facilities.  At this time, </w:t>
      </w:r>
      <w:r w:rsidR="00C77238">
        <w:rPr>
          <w:rFonts w:cs="Arial"/>
          <w:color w:val="000000"/>
          <w:sz w:val="24"/>
          <w:szCs w:val="24"/>
        </w:rPr>
        <w:t>VEXUS</w:t>
      </w:r>
      <w:r>
        <w:rPr>
          <w:rFonts w:cs="Arial"/>
          <w:color w:val="000000"/>
          <w:sz w:val="24"/>
          <w:szCs w:val="24"/>
        </w:rPr>
        <w:t xml:space="preserve"> is not offering any non-BIAS data services.</w:t>
      </w:r>
    </w:p>
    <w:p w:rsidR="00C65299" w:rsidRDefault="00C65299" w:rsidP="00303216">
      <w:pPr>
        <w:autoSpaceDE w:val="0"/>
        <w:autoSpaceDN w:val="0"/>
        <w:adjustRightInd w:val="0"/>
        <w:spacing w:after="0" w:line="240" w:lineRule="auto"/>
        <w:jc w:val="both"/>
        <w:rPr>
          <w:rFonts w:cs="Arial"/>
          <w:color w:val="000000"/>
          <w:sz w:val="24"/>
          <w:szCs w:val="24"/>
        </w:rPr>
      </w:pPr>
    </w:p>
    <w:p w:rsidR="00C65299" w:rsidRPr="00037560" w:rsidRDefault="00C65299" w:rsidP="00C65299">
      <w:pPr>
        <w:autoSpaceDE w:val="0"/>
        <w:autoSpaceDN w:val="0"/>
        <w:adjustRightInd w:val="0"/>
        <w:spacing w:after="0" w:line="240" w:lineRule="auto"/>
        <w:rPr>
          <w:rFonts w:cs="Arial"/>
          <w:b/>
          <w:color w:val="000000"/>
          <w:sz w:val="24"/>
          <w:szCs w:val="24"/>
          <w:u w:val="single"/>
        </w:rPr>
      </w:pPr>
      <w:r>
        <w:rPr>
          <w:rFonts w:cs="Arial"/>
          <w:b/>
          <w:color w:val="000000"/>
          <w:sz w:val="24"/>
          <w:szCs w:val="24"/>
        </w:rPr>
        <w:t xml:space="preserve">C. </w:t>
      </w:r>
      <w:r w:rsidRPr="00037560">
        <w:rPr>
          <w:rFonts w:cs="Arial"/>
          <w:b/>
          <w:color w:val="000000"/>
          <w:sz w:val="24"/>
          <w:szCs w:val="24"/>
          <w:u w:val="single"/>
        </w:rPr>
        <w:t>Commercial Terms</w:t>
      </w:r>
    </w:p>
    <w:p w:rsidR="00C65299" w:rsidRDefault="00C65299" w:rsidP="00C65299">
      <w:pPr>
        <w:autoSpaceDE w:val="0"/>
        <w:autoSpaceDN w:val="0"/>
        <w:adjustRightInd w:val="0"/>
        <w:spacing w:after="0" w:line="240" w:lineRule="auto"/>
        <w:rPr>
          <w:rFonts w:cs="Arial"/>
          <w:b/>
          <w:color w:val="000000"/>
          <w:sz w:val="24"/>
          <w:szCs w:val="24"/>
        </w:rPr>
      </w:pPr>
    </w:p>
    <w:p w:rsidR="00C65299" w:rsidRPr="008021E2" w:rsidRDefault="00C65299" w:rsidP="00C65299">
      <w:pPr>
        <w:autoSpaceDE w:val="0"/>
        <w:autoSpaceDN w:val="0"/>
        <w:adjustRightInd w:val="0"/>
        <w:spacing w:after="0" w:line="240" w:lineRule="auto"/>
        <w:rPr>
          <w:rFonts w:cs="Arial"/>
          <w:sz w:val="24"/>
          <w:szCs w:val="26"/>
        </w:rPr>
      </w:pPr>
      <w:r>
        <w:rPr>
          <w:rFonts w:cs="Arial"/>
          <w:sz w:val="24"/>
          <w:szCs w:val="26"/>
        </w:rPr>
        <w:t xml:space="preserve">Pricing and additional service information may be found at: </w:t>
      </w:r>
      <w:hyperlink r:id="rId13" w:history="1">
        <w:r w:rsidR="007F113B">
          <w:rPr>
            <w:rStyle w:val="Hyperlink"/>
            <w:rFonts w:cs="Arial"/>
            <w:b/>
            <w:color w:val="0000FF"/>
            <w:sz w:val="24"/>
            <w:szCs w:val="26"/>
          </w:rPr>
          <w:t>https://www.vexusfiber.com/business/</w:t>
        </w:r>
      </w:hyperlink>
      <w:r w:rsidRPr="00C65299">
        <w:rPr>
          <w:rFonts w:cs="Arial"/>
          <w:b/>
          <w:color w:val="0000FF"/>
          <w:sz w:val="24"/>
          <w:szCs w:val="26"/>
        </w:rPr>
        <w:t>.</w:t>
      </w:r>
    </w:p>
    <w:p w:rsidR="00C65299" w:rsidRDefault="00C65299" w:rsidP="00C65299">
      <w:pPr>
        <w:autoSpaceDE w:val="0"/>
        <w:autoSpaceDN w:val="0"/>
        <w:adjustRightInd w:val="0"/>
        <w:spacing w:after="0" w:line="240" w:lineRule="auto"/>
        <w:rPr>
          <w:rFonts w:cs="Arial"/>
          <w:color w:val="000000"/>
          <w:sz w:val="24"/>
          <w:szCs w:val="24"/>
        </w:rPr>
      </w:pPr>
    </w:p>
    <w:p w:rsidR="00C65299" w:rsidRDefault="00C65299" w:rsidP="00C65299">
      <w:pPr>
        <w:autoSpaceDE w:val="0"/>
        <w:autoSpaceDN w:val="0"/>
        <w:adjustRightInd w:val="0"/>
        <w:spacing w:after="0" w:line="240" w:lineRule="auto"/>
        <w:rPr>
          <w:rFonts w:cs="Times New Roman"/>
          <w:sz w:val="24"/>
          <w:szCs w:val="24"/>
        </w:rPr>
      </w:pPr>
      <w:r>
        <w:rPr>
          <w:rFonts w:cs="Arial"/>
          <w:color w:val="000000"/>
          <w:sz w:val="24"/>
          <w:szCs w:val="24"/>
        </w:rPr>
        <w:t xml:space="preserve">In addition to this Network Transparency Statement, patrons may also find links to the following on the </w:t>
      </w:r>
      <w:r w:rsidR="00C77238">
        <w:rPr>
          <w:rFonts w:cs="Times New Roman"/>
          <w:sz w:val="24"/>
          <w:szCs w:val="24"/>
        </w:rPr>
        <w:t>VEXUS</w:t>
      </w:r>
      <w:r w:rsidRPr="00994F6C">
        <w:rPr>
          <w:rFonts w:cs="Times New Roman"/>
          <w:sz w:val="24"/>
          <w:szCs w:val="24"/>
        </w:rPr>
        <w:t xml:space="preserve"> </w:t>
      </w:r>
      <w:r>
        <w:rPr>
          <w:rFonts w:cs="Times New Roman"/>
          <w:sz w:val="24"/>
          <w:szCs w:val="24"/>
        </w:rPr>
        <w:t xml:space="preserve">Website: </w:t>
      </w:r>
    </w:p>
    <w:p w:rsidR="00C65299" w:rsidRDefault="00C65299" w:rsidP="00C65299">
      <w:pPr>
        <w:autoSpaceDE w:val="0"/>
        <w:autoSpaceDN w:val="0"/>
        <w:adjustRightInd w:val="0"/>
        <w:spacing w:after="0" w:line="240" w:lineRule="auto"/>
        <w:rPr>
          <w:rFonts w:cs="Arial"/>
          <w:color w:val="000000"/>
          <w:sz w:val="24"/>
          <w:szCs w:val="24"/>
        </w:rPr>
      </w:pPr>
    </w:p>
    <w:p w:rsidR="007F113B" w:rsidRPr="006B4226" w:rsidRDefault="007F113B" w:rsidP="007F113B">
      <w:pPr>
        <w:autoSpaceDE w:val="0"/>
        <w:autoSpaceDN w:val="0"/>
        <w:adjustRightInd w:val="0"/>
        <w:spacing w:after="0" w:line="240" w:lineRule="auto"/>
        <w:rPr>
          <w:rFonts w:cs="Arial"/>
          <w:color w:val="000000"/>
          <w:sz w:val="24"/>
          <w:szCs w:val="24"/>
        </w:rPr>
      </w:pPr>
    </w:p>
    <w:p w:rsidR="007F113B" w:rsidRPr="00C65299" w:rsidRDefault="00DE45CD" w:rsidP="007F113B">
      <w:pPr>
        <w:pStyle w:val="ListParagraph"/>
        <w:numPr>
          <w:ilvl w:val="0"/>
          <w:numId w:val="45"/>
        </w:numPr>
        <w:autoSpaceDE w:val="0"/>
        <w:autoSpaceDN w:val="0"/>
        <w:adjustRightInd w:val="0"/>
        <w:spacing w:after="0" w:line="240" w:lineRule="auto"/>
        <w:rPr>
          <w:rFonts w:cs="Arial"/>
          <w:b/>
          <w:bCs/>
          <w:color w:val="0000FF"/>
          <w:sz w:val="24"/>
          <w:szCs w:val="24"/>
          <w:u w:val="single"/>
        </w:rPr>
      </w:pPr>
      <w:hyperlink r:id="rId14" w:history="1">
        <w:r w:rsidR="007F113B" w:rsidRPr="00C65299">
          <w:rPr>
            <w:rStyle w:val="Hyperlink"/>
            <w:b/>
            <w:color w:val="0000FF"/>
          </w:rPr>
          <w:t>Privacy Policy</w:t>
        </w:r>
      </w:hyperlink>
    </w:p>
    <w:p w:rsidR="007F113B" w:rsidRPr="00C65299" w:rsidRDefault="00DE45CD" w:rsidP="007F113B">
      <w:pPr>
        <w:pStyle w:val="ListParagraph"/>
        <w:numPr>
          <w:ilvl w:val="0"/>
          <w:numId w:val="45"/>
        </w:numPr>
        <w:autoSpaceDE w:val="0"/>
        <w:autoSpaceDN w:val="0"/>
        <w:adjustRightInd w:val="0"/>
        <w:spacing w:after="0" w:line="240" w:lineRule="auto"/>
        <w:rPr>
          <w:rFonts w:cs="Arial"/>
          <w:b/>
          <w:bCs/>
          <w:color w:val="0000FF"/>
          <w:sz w:val="24"/>
          <w:szCs w:val="24"/>
        </w:rPr>
      </w:pPr>
      <w:hyperlink r:id="rId15" w:history="1">
        <w:r w:rsidR="007F113B" w:rsidRPr="00C65299">
          <w:rPr>
            <w:rStyle w:val="Hyperlink"/>
            <w:rFonts w:cs="Arial"/>
            <w:b/>
            <w:color w:val="0000FF"/>
            <w:sz w:val="24"/>
            <w:szCs w:val="24"/>
          </w:rPr>
          <w:t>Frequently Asked Questions (“FAQs”)</w:t>
        </w:r>
      </w:hyperlink>
      <w:r w:rsidR="007F113B" w:rsidRPr="00C65299">
        <w:rPr>
          <w:rFonts w:cs="Arial"/>
          <w:b/>
          <w:bCs/>
          <w:color w:val="0000FF"/>
          <w:sz w:val="24"/>
          <w:szCs w:val="24"/>
        </w:rPr>
        <w:t xml:space="preserve"> </w:t>
      </w:r>
    </w:p>
    <w:p w:rsidR="007F113B" w:rsidRPr="00A65A81" w:rsidRDefault="00DE45CD" w:rsidP="007F113B">
      <w:pPr>
        <w:pStyle w:val="ListParagraph"/>
        <w:numPr>
          <w:ilvl w:val="0"/>
          <w:numId w:val="45"/>
        </w:numPr>
        <w:autoSpaceDE w:val="0"/>
        <w:autoSpaceDN w:val="0"/>
        <w:adjustRightInd w:val="0"/>
        <w:spacing w:after="0" w:line="240" w:lineRule="auto"/>
        <w:rPr>
          <w:rFonts w:cs="Arial"/>
          <w:b/>
          <w:bCs/>
          <w:color w:val="9A9A8B" w:themeColor="text2" w:themeTint="99"/>
          <w:sz w:val="24"/>
          <w:szCs w:val="24"/>
        </w:rPr>
      </w:pPr>
      <w:hyperlink r:id="rId16" w:history="1">
        <w:r w:rsidR="007F113B" w:rsidRPr="00C65299">
          <w:rPr>
            <w:rStyle w:val="Hyperlink"/>
            <w:rFonts w:cs="Arial"/>
            <w:b/>
            <w:color w:val="0000FF"/>
            <w:sz w:val="24"/>
            <w:szCs w:val="24"/>
          </w:rPr>
          <w:t>Acceptable Use Policy</w:t>
        </w:r>
      </w:hyperlink>
    </w:p>
    <w:p w:rsidR="007F113B" w:rsidRPr="00A40603" w:rsidRDefault="007F113B" w:rsidP="007F113B">
      <w:pPr>
        <w:pStyle w:val="ListParagraph"/>
        <w:autoSpaceDE w:val="0"/>
        <w:autoSpaceDN w:val="0"/>
        <w:adjustRightInd w:val="0"/>
        <w:spacing w:after="0" w:line="240" w:lineRule="auto"/>
        <w:rPr>
          <w:rFonts w:cs="Arial"/>
          <w:color w:val="9A9A8B" w:themeColor="text2" w:themeTint="99"/>
          <w:sz w:val="24"/>
          <w:szCs w:val="24"/>
        </w:rPr>
      </w:pPr>
    </w:p>
    <w:p w:rsidR="00C65299" w:rsidRPr="00A40603" w:rsidRDefault="00C65299" w:rsidP="00C65299">
      <w:pPr>
        <w:pStyle w:val="ListParagraph"/>
        <w:autoSpaceDE w:val="0"/>
        <w:autoSpaceDN w:val="0"/>
        <w:adjustRightInd w:val="0"/>
        <w:spacing w:after="0" w:line="240" w:lineRule="auto"/>
        <w:rPr>
          <w:rFonts w:cs="Arial"/>
          <w:color w:val="9A9A8B" w:themeColor="text2" w:themeTint="99"/>
          <w:sz w:val="24"/>
          <w:szCs w:val="24"/>
        </w:rPr>
      </w:pPr>
    </w:p>
    <w:p w:rsidR="00C65299" w:rsidRDefault="00C65299" w:rsidP="00C65299">
      <w:pPr>
        <w:autoSpaceDE w:val="0"/>
        <w:autoSpaceDN w:val="0"/>
        <w:adjustRightInd w:val="0"/>
        <w:spacing w:after="0" w:line="240" w:lineRule="auto"/>
        <w:rPr>
          <w:rFonts w:cs="Arial"/>
          <w:color w:val="000000"/>
          <w:sz w:val="24"/>
          <w:szCs w:val="24"/>
        </w:rPr>
      </w:pPr>
      <w:r>
        <w:rPr>
          <w:rFonts w:cs="Arial"/>
          <w:color w:val="000000"/>
          <w:sz w:val="24"/>
          <w:szCs w:val="24"/>
        </w:rPr>
        <w:t xml:space="preserve">For questions, complaints or requests for additional information, please contact </w:t>
      </w:r>
      <w:r w:rsidR="00C77238">
        <w:rPr>
          <w:rFonts w:cs="Arial"/>
          <w:color w:val="000000"/>
          <w:sz w:val="24"/>
          <w:szCs w:val="24"/>
        </w:rPr>
        <w:t>VEXUS</w:t>
      </w:r>
      <w:r>
        <w:rPr>
          <w:rFonts w:cs="Arial"/>
          <w:color w:val="000000"/>
          <w:sz w:val="24"/>
          <w:szCs w:val="24"/>
        </w:rPr>
        <w:t xml:space="preserve"> at: </w:t>
      </w:r>
    </w:p>
    <w:p w:rsidR="00C65299" w:rsidRDefault="00C65299" w:rsidP="00C65299">
      <w:pPr>
        <w:autoSpaceDE w:val="0"/>
        <w:autoSpaceDN w:val="0"/>
        <w:adjustRightInd w:val="0"/>
        <w:spacing w:after="0" w:line="240" w:lineRule="auto"/>
        <w:rPr>
          <w:rFonts w:cs="Arial"/>
          <w:sz w:val="24"/>
          <w:szCs w:val="26"/>
        </w:rPr>
      </w:pPr>
    </w:p>
    <w:p w:rsidR="00C65299" w:rsidRDefault="00C65299" w:rsidP="00C65299">
      <w:pPr>
        <w:autoSpaceDE w:val="0"/>
        <w:autoSpaceDN w:val="0"/>
        <w:adjustRightInd w:val="0"/>
        <w:spacing w:after="0" w:line="240" w:lineRule="auto"/>
        <w:rPr>
          <w:rFonts w:cs="Arial"/>
          <w:sz w:val="24"/>
          <w:szCs w:val="26"/>
        </w:rPr>
      </w:pPr>
      <w:r>
        <w:rPr>
          <w:rFonts w:cs="Arial"/>
          <w:sz w:val="24"/>
          <w:szCs w:val="26"/>
        </w:rPr>
        <w:t xml:space="preserve">Business Office at </w:t>
      </w:r>
      <w:r w:rsidR="00F86892">
        <w:rPr>
          <w:rFonts w:cs="Arial"/>
          <w:sz w:val="24"/>
          <w:szCs w:val="26"/>
          <w:u w:val="single"/>
        </w:rPr>
        <w:t>800-658-2150</w:t>
      </w:r>
    </w:p>
    <w:p w:rsidR="00C65299" w:rsidRDefault="00C65299" w:rsidP="00C65299">
      <w:pPr>
        <w:autoSpaceDE w:val="0"/>
        <w:autoSpaceDN w:val="0"/>
        <w:adjustRightInd w:val="0"/>
        <w:spacing w:after="0" w:line="240" w:lineRule="auto"/>
        <w:rPr>
          <w:rFonts w:cs="Arial"/>
          <w:sz w:val="24"/>
          <w:szCs w:val="26"/>
          <w:u w:val="single"/>
        </w:rPr>
      </w:pPr>
      <w:r>
        <w:rPr>
          <w:rFonts w:cs="Arial"/>
          <w:sz w:val="24"/>
          <w:szCs w:val="26"/>
        </w:rPr>
        <w:t xml:space="preserve">Email at </w:t>
      </w:r>
      <w:hyperlink r:id="rId17" w:history="1">
        <w:r w:rsidR="00F86892" w:rsidRPr="00BC1D84">
          <w:rPr>
            <w:rStyle w:val="Hyperlink"/>
            <w:rFonts w:cs="Arial"/>
            <w:sz w:val="24"/>
            <w:szCs w:val="26"/>
          </w:rPr>
          <w:t>info@vexusfiber.com</w:t>
        </w:r>
      </w:hyperlink>
    </w:p>
    <w:p w:rsidR="00C65299" w:rsidRDefault="00C65299" w:rsidP="00C65299">
      <w:pPr>
        <w:autoSpaceDE w:val="0"/>
        <w:autoSpaceDN w:val="0"/>
        <w:adjustRightInd w:val="0"/>
        <w:spacing w:after="0" w:line="240" w:lineRule="auto"/>
        <w:rPr>
          <w:rFonts w:cs="Arial"/>
          <w:sz w:val="24"/>
          <w:szCs w:val="26"/>
          <w:u w:val="single"/>
        </w:rPr>
      </w:pPr>
    </w:p>
    <w:p w:rsidR="00386568" w:rsidRDefault="00386568" w:rsidP="00386568">
      <w:pPr>
        <w:pStyle w:val="Title"/>
        <w:pBdr>
          <w:bottom w:val="single" w:sz="12" w:space="1" w:color="auto"/>
        </w:pBdr>
      </w:pPr>
      <w:r>
        <w:t>Internet Services Disclosure Statement</w:t>
      </w:r>
    </w:p>
    <w:p w:rsidR="00C65299" w:rsidRDefault="00C65299" w:rsidP="00C65299">
      <w:pPr>
        <w:autoSpaceDE w:val="0"/>
        <w:autoSpaceDN w:val="0"/>
        <w:adjustRightInd w:val="0"/>
        <w:spacing w:after="0" w:line="240" w:lineRule="auto"/>
        <w:rPr>
          <w:rFonts w:cs="Arial"/>
          <w:sz w:val="24"/>
          <w:szCs w:val="26"/>
          <w:u w:val="single"/>
        </w:rPr>
      </w:pPr>
    </w:p>
    <w:p w:rsidR="00153A46" w:rsidRPr="00C62B2A" w:rsidRDefault="00C77238" w:rsidP="00D15771">
      <w:pPr>
        <w:autoSpaceDE w:val="0"/>
        <w:autoSpaceDN w:val="0"/>
        <w:adjustRightInd w:val="0"/>
        <w:spacing w:after="0" w:line="240" w:lineRule="auto"/>
        <w:jc w:val="both"/>
        <w:rPr>
          <w:rFonts w:cs="Arial"/>
          <w:sz w:val="24"/>
        </w:rPr>
      </w:pPr>
      <w:r>
        <w:rPr>
          <w:rFonts w:cs="Arial"/>
          <w:sz w:val="24"/>
        </w:rPr>
        <w:t>VEXUS</w:t>
      </w:r>
      <w:r w:rsidR="00153A46" w:rsidRPr="00C62B2A">
        <w:rPr>
          <w:rFonts w:cs="Arial"/>
          <w:sz w:val="24"/>
        </w:rPr>
        <w:t xml:space="preserve"> makes every effort to support advertised speeds and will dispatch repair technicians to customer sites to perform speed tests as needed to troubleshoot and resolve speed and application performance caused by </w:t>
      </w:r>
      <w:r>
        <w:rPr>
          <w:rFonts w:cs="Arial"/>
          <w:sz w:val="24"/>
        </w:rPr>
        <w:t>VEXUS’</w:t>
      </w:r>
      <w:r w:rsidR="00153A46" w:rsidRPr="00C62B2A">
        <w:rPr>
          <w:rFonts w:cs="Arial"/>
          <w:sz w:val="24"/>
        </w:rPr>
        <w:t xml:space="preserve"> network.  </w:t>
      </w:r>
      <w:r>
        <w:rPr>
          <w:rFonts w:cs="Arial"/>
          <w:sz w:val="24"/>
        </w:rPr>
        <w:t>VEXUS</w:t>
      </w:r>
      <w:r w:rsidR="00153A46" w:rsidRPr="00C62B2A">
        <w:rPr>
          <w:rFonts w:cs="Arial"/>
          <w:sz w:val="24"/>
        </w:rPr>
        <w:t xml:space="preserve"> measures availability, latency, and aggregate utilization on the network and strives to meet internal service level targets.  </w:t>
      </w:r>
      <w:r w:rsidR="006C2216" w:rsidRPr="00C62B2A">
        <w:rPr>
          <w:rFonts w:cs="Arial"/>
          <w:sz w:val="24"/>
        </w:rPr>
        <w:t xml:space="preserve">Internet speeds are not guaranteed and may vary.  </w:t>
      </w:r>
      <w:r w:rsidR="00D15771" w:rsidRPr="00C62B2A">
        <w:rPr>
          <w:rFonts w:cs="Arial"/>
          <w:sz w:val="24"/>
        </w:rPr>
        <w:t>Please contact Customer</w:t>
      </w:r>
      <w:r w:rsidR="006C2216" w:rsidRPr="00C62B2A">
        <w:rPr>
          <w:rFonts w:cs="Arial"/>
          <w:sz w:val="24"/>
        </w:rPr>
        <w:t xml:space="preserve"> Service at 8</w:t>
      </w:r>
      <w:r w:rsidR="00F86892">
        <w:rPr>
          <w:rFonts w:cs="Arial"/>
          <w:sz w:val="24"/>
        </w:rPr>
        <w:t>00-658-2150</w:t>
      </w:r>
      <w:r w:rsidR="00D15771" w:rsidRPr="00C62B2A">
        <w:rPr>
          <w:rFonts w:cs="Arial"/>
          <w:sz w:val="24"/>
        </w:rPr>
        <w:t xml:space="preserve"> to determine speed availabilities by location.</w:t>
      </w:r>
    </w:p>
    <w:p w:rsidR="00153A46" w:rsidRPr="00C62B2A" w:rsidRDefault="00153A46" w:rsidP="00D15771">
      <w:pPr>
        <w:autoSpaceDE w:val="0"/>
        <w:autoSpaceDN w:val="0"/>
        <w:adjustRightInd w:val="0"/>
        <w:spacing w:after="0" w:line="240" w:lineRule="auto"/>
        <w:ind w:left="360" w:firstLine="360"/>
        <w:jc w:val="both"/>
        <w:rPr>
          <w:rFonts w:cs="Arial"/>
          <w:sz w:val="24"/>
        </w:rPr>
      </w:pPr>
    </w:p>
    <w:p w:rsidR="00153A46" w:rsidRPr="00C62B2A" w:rsidRDefault="00153A46" w:rsidP="00D15771">
      <w:pPr>
        <w:autoSpaceDE w:val="0"/>
        <w:autoSpaceDN w:val="0"/>
        <w:adjustRightInd w:val="0"/>
        <w:spacing w:after="0" w:line="240" w:lineRule="auto"/>
        <w:jc w:val="both"/>
        <w:rPr>
          <w:rFonts w:cs="Arial"/>
          <w:sz w:val="24"/>
        </w:rPr>
      </w:pPr>
      <w:r w:rsidRPr="00C62B2A">
        <w:rPr>
          <w:rFonts w:cs="Arial"/>
          <w:sz w:val="24"/>
        </w:rPr>
        <w:t xml:space="preserve">However, the bandwidth speed at which a particular distant website or other Internet resources may be downloaded, or the speed at which your customer information may be uploaded to a distant website or Internet location is affected by factors beyond </w:t>
      </w:r>
      <w:r w:rsidR="00C77238">
        <w:rPr>
          <w:rFonts w:cs="Arial"/>
          <w:sz w:val="24"/>
        </w:rPr>
        <w:t>VEXUS’</w:t>
      </w:r>
      <w:r w:rsidRPr="00C62B2A">
        <w:rPr>
          <w:rFonts w:cs="Arial"/>
          <w:sz w:val="24"/>
        </w:rPr>
        <w:t xml:space="preserve"> control, including the speed of the connection from a distant web server to the Internet, congestion on intermediate networks, and/or limitations on your own computer equipment, including a wireless router.  In addition, your service performance may be affected by the inside wiring at your premise.   Other factors include, without limitation, the number of workstations and/or devices using a single connection.  Accordingly, you, the customer, must consider the capabilities of your own equipment when choosing a </w:t>
      </w:r>
      <w:r w:rsidR="00C77238">
        <w:rPr>
          <w:rFonts w:cs="Arial"/>
          <w:sz w:val="24"/>
        </w:rPr>
        <w:t>VEXUS</w:t>
      </w:r>
      <w:r w:rsidRPr="00C62B2A">
        <w:rPr>
          <w:rFonts w:cs="Arial"/>
          <w:sz w:val="24"/>
        </w:rPr>
        <w:t xml:space="preserve"> service. Your computers and/or wireless or other networks in your homes or offices may need an upgrade in order to take full advantage of the chosen </w:t>
      </w:r>
      <w:r w:rsidR="00C77238">
        <w:rPr>
          <w:rFonts w:cs="Arial"/>
          <w:sz w:val="24"/>
        </w:rPr>
        <w:t>VEXUS</w:t>
      </w:r>
      <w:r w:rsidRPr="00C62B2A">
        <w:rPr>
          <w:rFonts w:cs="Arial"/>
          <w:sz w:val="24"/>
        </w:rPr>
        <w:t xml:space="preserve"> plan. </w:t>
      </w:r>
    </w:p>
    <w:p w:rsidR="00D15771" w:rsidRPr="00C62B2A" w:rsidRDefault="00D15771" w:rsidP="00D15771">
      <w:pPr>
        <w:autoSpaceDE w:val="0"/>
        <w:autoSpaceDN w:val="0"/>
        <w:adjustRightInd w:val="0"/>
        <w:spacing w:after="0" w:line="240" w:lineRule="auto"/>
        <w:jc w:val="both"/>
        <w:rPr>
          <w:rFonts w:cs="Arial"/>
          <w:sz w:val="24"/>
        </w:rPr>
      </w:pPr>
    </w:p>
    <w:p w:rsidR="00C62B2A" w:rsidRPr="00C62B2A" w:rsidRDefault="00153A46" w:rsidP="00D15771">
      <w:pPr>
        <w:autoSpaceDE w:val="0"/>
        <w:autoSpaceDN w:val="0"/>
        <w:adjustRightInd w:val="0"/>
        <w:spacing w:after="0" w:line="240" w:lineRule="auto"/>
        <w:jc w:val="both"/>
        <w:rPr>
          <w:rFonts w:cs="Arial"/>
          <w:sz w:val="24"/>
        </w:rPr>
      </w:pPr>
      <w:r w:rsidRPr="00C62B2A">
        <w:rPr>
          <w:rFonts w:cs="Arial"/>
          <w:sz w:val="24"/>
        </w:rPr>
        <w:t xml:space="preserve">As stated in the </w:t>
      </w:r>
      <w:hyperlink r:id="rId18" w:history="1">
        <w:r w:rsidRPr="00C62B2A">
          <w:rPr>
            <w:rStyle w:val="Hyperlink"/>
            <w:rFonts w:cs="Arial"/>
            <w:color w:val="0000FF"/>
            <w:sz w:val="24"/>
          </w:rPr>
          <w:t>Terms and Conditions</w:t>
        </w:r>
      </w:hyperlink>
      <w:r w:rsidRPr="00C62B2A">
        <w:rPr>
          <w:rFonts w:cs="Arial"/>
          <w:sz w:val="24"/>
        </w:rPr>
        <w:t xml:space="preserve"> on the website, customer shall be responsible for maintaining the equipment needed in order to obta</w:t>
      </w:r>
      <w:r w:rsidR="006C2216" w:rsidRPr="00C62B2A">
        <w:rPr>
          <w:rFonts w:cs="Arial"/>
          <w:sz w:val="24"/>
        </w:rPr>
        <w:t>in the requested internet services.</w:t>
      </w:r>
    </w:p>
    <w:p w:rsidR="00C62B2A" w:rsidRDefault="00C62B2A" w:rsidP="00D15771">
      <w:pPr>
        <w:autoSpaceDE w:val="0"/>
        <w:autoSpaceDN w:val="0"/>
        <w:adjustRightInd w:val="0"/>
        <w:spacing w:after="0" w:line="240" w:lineRule="auto"/>
        <w:jc w:val="both"/>
        <w:rPr>
          <w:rFonts w:cs="Arial"/>
        </w:rPr>
      </w:pPr>
    </w:p>
    <w:p w:rsidR="00C62B2A" w:rsidRDefault="00C62B2A" w:rsidP="00C62B2A">
      <w:pPr>
        <w:autoSpaceDE w:val="0"/>
        <w:autoSpaceDN w:val="0"/>
        <w:adjustRightInd w:val="0"/>
        <w:spacing w:after="0" w:line="240" w:lineRule="auto"/>
        <w:rPr>
          <w:rFonts w:cs="Times New Roman"/>
          <w:sz w:val="24"/>
          <w:szCs w:val="24"/>
        </w:rPr>
      </w:pPr>
      <w:r>
        <w:rPr>
          <w:rFonts w:cs="Arial"/>
          <w:color w:val="000000"/>
          <w:sz w:val="24"/>
          <w:szCs w:val="24"/>
        </w:rPr>
        <w:t xml:space="preserve">In addition to this Internet Service Disclosure Statement, patrons may also find links to the following on the </w:t>
      </w:r>
      <w:r w:rsidR="00C77238">
        <w:rPr>
          <w:rFonts w:cs="Times New Roman"/>
          <w:sz w:val="24"/>
          <w:szCs w:val="24"/>
        </w:rPr>
        <w:t>VEXUS</w:t>
      </w:r>
      <w:r w:rsidRPr="00994F6C">
        <w:rPr>
          <w:rFonts w:cs="Times New Roman"/>
          <w:sz w:val="24"/>
          <w:szCs w:val="24"/>
        </w:rPr>
        <w:t xml:space="preserve"> </w:t>
      </w:r>
      <w:r>
        <w:rPr>
          <w:rFonts w:cs="Times New Roman"/>
          <w:sz w:val="24"/>
          <w:szCs w:val="24"/>
        </w:rPr>
        <w:t xml:space="preserve">Website: </w:t>
      </w:r>
    </w:p>
    <w:p w:rsidR="00C62B2A" w:rsidRPr="006B4226" w:rsidRDefault="00C62B2A" w:rsidP="00C62B2A">
      <w:pPr>
        <w:autoSpaceDE w:val="0"/>
        <w:autoSpaceDN w:val="0"/>
        <w:adjustRightInd w:val="0"/>
        <w:spacing w:after="0" w:line="240" w:lineRule="auto"/>
        <w:rPr>
          <w:rFonts w:cs="Arial"/>
          <w:color w:val="000000"/>
          <w:sz w:val="24"/>
          <w:szCs w:val="24"/>
        </w:rPr>
      </w:pPr>
    </w:p>
    <w:p w:rsidR="00C62B2A" w:rsidRPr="00C65299" w:rsidRDefault="00DE45CD" w:rsidP="00C62B2A">
      <w:pPr>
        <w:pStyle w:val="ListParagraph"/>
        <w:numPr>
          <w:ilvl w:val="0"/>
          <w:numId w:val="45"/>
        </w:numPr>
        <w:autoSpaceDE w:val="0"/>
        <w:autoSpaceDN w:val="0"/>
        <w:adjustRightInd w:val="0"/>
        <w:spacing w:after="0" w:line="240" w:lineRule="auto"/>
        <w:rPr>
          <w:rFonts w:cs="Arial"/>
          <w:b/>
          <w:bCs/>
          <w:color w:val="0000FF"/>
          <w:sz w:val="24"/>
          <w:szCs w:val="24"/>
          <w:u w:val="single"/>
        </w:rPr>
      </w:pPr>
      <w:hyperlink r:id="rId19" w:history="1">
        <w:r w:rsidR="00C62B2A" w:rsidRPr="00C65299">
          <w:rPr>
            <w:rStyle w:val="Hyperlink"/>
            <w:b/>
            <w:color w:val="0000FF"/>
          </w:rPr>
          <w:t>Privacy Policy</w:t>
        </w:r>
      </w:hyperlink>
    </w:p>
    <w:p w:rsidR="00C62B2A" w:rsidRPr="00C65299" w:rsidRDefault="00DE45CD" w:rsidP="00C62B2A">
      <w:pPr>
        <w:pStyle w:val="ListParagraph"/>
        <w:numPr>
          <w:ilvl w:val="0"/>
          <w:numId w:val="45"/>
        </w:numPr>
        <w:autoSpaceDE w:val="0"/>
        <w:autoSpaceDN w:val="0"/>
        <w:adjustRightInd w:val="0"/>
        <w:spacing w:after="0" w:line="240" w:lineRule="auto"/>
        <w:rPr>
          <w:rFonts w:cs="Arial"/>
          <w:b/>
          <w:bCs/>
          <w:color w:val="0000FF"/>
          <w:sz w:val="24"/>
          <w:szCs w:val="24"/>
        </w:rPr>
      </w:pPr>
      <w:hyperlink r:id="rId20" w:history="1">
        <w:r w:rsidR="00C62B2A" w:rsidRPr="00C65299">
          <w:rPr>
            <w:rStyle w:val="Hyperlink"/>
            <w:rFonts w:cs="Arial"/>
            <w:b/>
            <w:color w:val="0000FF"/>
            <w:sz w:val="24"/>
            <w:szCs w:val="24"/>
          </w:rPr>
          <w:t>Frequently Asked Questions (“FAQs”)</w:t>
        </w:r>
      </w:hyperlink>
      <w:r w:rsidR="00C62B2A" w:rsidRPr="00C65299">
        <w:rPr>
          <w:rFonts w:cs="Arial"/>
          <w:b/>
          <w:bCs/>
          <w:color w:val="0000FF"/>
          <w:sz w:val="24"/>
          <w:szCs w:val="24"/>
        </w:rPr>
        <w:t xml:space="preserve"> </w:t>
      </w:r>
    </w:p>
    <w:p w:rsidR="00C62B2A" w:rsidRPr="00A65A81" w:rsidRDefault="00DE45CD" w:rsidP="00C62B2A">
      <w:pPr>
        <w:pStyle w:val="ListParagraph"/>
        <w:numPr>
          <w:ilvl w:val="0"/>
          <w:numId w:val="45"/>
        </w:numPr>
        <w:autoSpaceDE w:val="0"/>
        <w:autoSpaceDN w:val="0"/>
        <w:adjustRightInd w:val="0"/>
        <w:spacing w:after="0" w:line="240" w:lineRule="auto"/>
        <w:rPr>
          <w:rFonts w:cs="Arial"/>
          <w:b/>
          <w:bCs/>
          <w:color w:val="9A9A8B" w:themeColor="text2" w:themeTint="99"/>
          <w:sz w:val="24"/>
          <w:szCs w:val="24"/>
        </w:rPr>
      </w:pPr>
      <w:hyperlink r:id="rId21" w:history="1">
        <w:r w:rsidR="00C62B2A" w:rsidRPr="00C65299">
          <w:rPr>
            <w:rStyle w:val="Hyperlink"/>
            <w:rFonts w:cs="Arial"/>
            <w:b/>
            <w:color w:val="0000FF"/>
            <w:sz w:val="24"/>
            <w:szCs w:val="24"/>
          </w:rPr>
          <w:t>Acceptable Use Policy</w:t>
        </w:r>
      </w:hyperlink>
    </w:p>
    <w:p w:rsidR="00C62B2A" w:rsidRPr="00A40603" w:rsidRDefault="00C62B2A" w:rsidP="00C62B2A">
      <w:pPr>
        <w:pStyle w:val="ListParagraph"/>
        <w:autoSpaceDE w:val="0"/>
        <w:autoSpaceDN w:val="0"/>
        <w:adjustRightInd w:val="0"/>
        <w:spacing w:after="0" w:line="240" w:lineRule="auto"/>
        <w:rPr>
          <w:rFonts w:cs="Arial"/>
          <w:color w:val="9A9A8B" w:themeColor="text2" w:themeTint="99"/>
          <w:sz w:val="24"/>
          <w:szCs w:val="24"/>
        </w:rPr>
      </w:pPr>
    </w:p>
    <w:p w:rsidR="00C62B2A" w:rsidRDefault="00C62B2A" w:rsidP="00C62B2A">
      <w:pPr>
        <w:autoSpaceDE w:val="0"/>
        <w:autoSpaceDN w:val="0"/>
        <w:adjustRightInd w:val="0"/>
        <w:spacing w:after="0" w:line="240" w:lineRule="auto"/>
        <w:rPr>
          <w:rFonts w:cs="Arial"/>
          <w:color w:val="000000"/>
          <w:sz w:val="24"/>
          <w:szCs w:val="24"/>
        </w:rPr>
      </w:pPr>
      <w:r>
        <w:rPr>
          <w:rFonts w:cs="Arial"/>
          <w:color w:val="000000"/>
          <w:sz w:val="24"/>
          <w:szCs w:val="24"/>
        </w:rPr>
        <w:t xml:space="preserve">For questions, complaints or requests for additional information, please contact </w:t>
      </w:r>
      <w:r w:rsidR="00C77238">
        <w:rPr>
          <w:rFonts w:cs="Arial"/>
          <w:color w:val="000000"/>
          <w:sz w:val="24"/>
          <w:szCs w:val="24"/>
        </w:rPr>
        <w:t>VEXUS</w:t>
      </w:r>
      <w:r>
        <w:rPr>
          <w:rFonts w:cs="Arial"/>
          <w:color w:val="000000"/>
          <w:sz w:val="24"/>
          <w:szCs w:val="24"/>
        </w:rPr>
        <w:t xml:space="preserve"> at: </w:t>
      </w:r>
    </w:p>
    <w:p w:rsidR="00C62B2A" w:rsidRDefault="00C62B2A" w:rsidP="00C62B2A">
      <w:pPr>
        <w:autoSpaceDE w:val="0"/>
        <w:autoSpaceDN w:val="0"/>
        <w:adjustRightInd w:val="0"/>
        <w:spacing w:after="0" w:line="240" w:lineRule="auto"/>
        <w:rPr>
          <w:rFonts w:cs="Arial"/>
          <w:sz w:val="24"/>
          <w:szCs w:val="26"/>
        </w:rPr>
      </w:pPr>
    </w:p>
    <w:p w:rsidR="00C62B2A" w:rsidRDefault="00C62B2A" w:rsidP="00C62B2A">
      <w:pPr>
        <w:autoSpaceDE w:val="0"/>
        <w:autoSpaceDN w:val="0"/>
        <w:adjustRightInd w:val="0"/>
        <w:spacing w:after="0" w:line="240" w:lineRule="auto"/>
        <w:rPr>
          <w:rFonts w:cs="Arial"/>
          <w:sz w:val="24"/>
          <w:szCs w:val="26"/>
          <w:u w:val="single"/>
        </w:rPr>
      </w:pPr>
      <w:r>
        <w:rPr>
          <w:rFonts w:cs="Arial"/>
          <w:sz w:val="24"/>
          <w:szCs w:val="26"/>
        </w:rPr>
        <w:t xml:space="preserve">Business Office at </w:t>
      </w:r>
      <w:r w:rsidR="00A14705">
        <w:rPr>
          <w:rFonts w:cs="Arial"/>
          <w:sz w:val="24"/>
          <w:szCs w:val="26"/>
          <w:u w:val="single"/>
        </w:rPr>
        <w:t>800-658-2150</w:t>
      </w:r>
    </w:p>
    <w:p w:rsidR="00A14705" w:rsidRDefault="00DE45CD" w:rsidP="00C62B2A">
      <w:pPr>
        <w:autoSpaceDE w:val="0"/>
        <w:autoSpaceDN w:val="0"/>
        <w:adjustRightInd w:val="0"/>
        <w:spacing w:after="0" w:line="240" w:lineRule="auto"/>
        <w:rPr>
          <w:rFonts w:cs="Arial"/>
          <w:sz w:val="24"/>
          <w:szCs w:val="26"/>
        </w:rPr>
      </w:pPr>
      <w:hyperlink r:id="rId22" w:history="1">
        <w:r w:rsidR="00A14705" w:rsidRPr="00BC1D84">
          <w:rPr>
            <w:rStyle w:val="Hyperlink"/>
            <w:rFonts w:cs="Arial"/>
            <w:sz w:val="24"/>
            <w:szCs w:val="26"/>
          </w:rPr>
          <w:t>https://www.vexusfiber.com/business/</w:t>
        </w:r>
      </w:hyperlink>
    </w:p>
    <w:p w:rsidR="00C62B2A" w:rsidRDefault="00C62B2A" w:rsidP="00C62B2A">
      <w:pPr>
        <w:autoSpaceDE w:val="0"/>
        <w:autoSpaceDN w:val="0"/>
        <w:adjustRightInd w:val="0"/>
        <w:spacing w:after="0" w:line="240" w:lineRule="auto"/>
        <w:rPr>
          <w:rFonts w:cs="Arial"/>
          <w:sz w:val="24"/>
          <w:szCs w:val="26"/>
          <w:u w:val="single"/>
        </w:rPr>
      </w:pPr>
      <w:r>
        <w:rPr>
          <w:rFonts w:cs="Arial"/>
          <w:sz w:val="24"/>
          <w:szCs w:val="26"/>
        </w:rPr>
        <w:t xml:space="preserve">Email at </w:t>
      </w:r>
      <w:hyperlink r:id="rId23" w:history="1">
        <w:r w:rsidR="00A14705" w:rsidRPr="00BC1D84">
          <w:rPr>
            <w:rStyle w:val="Hyperlink"/>
            <w:rFonts w:cs="Arial"/>
            <w:sz w:val="24"/>
            <w:szCs w:val="26"/>
          </w:rPr>
          <w:t>info@vexusfiber.com</w:t>
        </w:r>
      </w:hyperlink>
    </w:p>
    <w:p w:rsidR="00C62B2A" w:rsidRDefault="00C62B2A" w:rsidP="00C62B2A">
      <w:pPr>
        <w:autoSpaceDE w:val="0"/>
        <w:autoSpaceDN w:val="0"/>
        <w:adjustRightInd w:val="0"/>
        <w:spacing w:after="0" w:line="240" w:lineRule="auto"/>
        <w:rPr>
          <w:rFonts w:cs="Arial"/>
          <w:sz w:val="24"/>
          <w:szCs w:val="26"/>
          <w:u w:val="single"/>
        </w:rPr>
      </w:pPr>
    </w:p>
    <w:p w:rsidR="00D15771" w:rsidRDefault="00D15771" w:rsidP="00D15771">
      <w:pPr>
        <w:autoSpaceDE w:val="0"/>
        <w:autoSpaceDN w:val="0"/>
        <w:adjustRightInd w:val="0"/>
        <w:spacing w:after="0" w:line="240" w:lineRule="auto"/>
        <w:jc w:val="both"/>
        <w:rPr>
          <w:rFonts w:cs="Arial"/>
        </w:rPr>
      </w:pPr>
      <w:r>
        <w:rPr>
          <w:rFonts w:cs="Arial"/>
        </w:rPr>
        <w:br w:type="page"/>
      </w:r>
    </w:p>
    <w:p w:rsidR="00B32F16" w:rsidRDefault="00C62B2A" w:rsidP="00153A46">
      <w:pPr>
        <w:pBdr>
          <w:bottom w:val="single" w:sz="12" w:space="1" w:color="auto"/>
        </w:pBdr>
        <w:autoSpaceDE w:val="0"/>
        <w:autoSpaceDN w:val="0"/>
        <w:adjustRightInd w:val="0"/>
        <w:spacing w:after="0" w:line="240" w:lineRule="auto"/>
        <w:rPr>
          <w:rFonts w:asciiTheme="majorHAnsi" w:hAnsiTheme="majorHAnsi"/>
          <w:noProof/>
          <w:sz w:val="44"/>
          <w:szCs w:val="44"/>
        </w:rPr>
      </w:pPr>
      <w:r w:rsidRPr="00C62B2A">
        <w:rPr>
          <w:rFonts w:asciiTheme="majorHAnsi" w:hAnsiTheme="majorHAnsi"/>
          <w:noProof/>
          <w:sz w:val="44"/>
          <w:szCs w:val="44"/>
        </w:rPr>
        <w:lastRenderedPageBreak/>
        <w:t>V</w:t>
      </w:r>
      <w:r w:rsidR="00A14705">
        <w:rPr>
          <w:rFonts w:asciiTheme="majorHAnsi" w:hAnsiTheme="majorHAnsi"/>
          <w:noProof/>
          <w:sz w:val="44"/>
          <w:szCs w:val="44"/>
        </w:rPr>
        <w:t>exus</w:t>
      </w:r>
      <w:r w:rsidRPr="00C62B2A">
        <w:rPr>
          <w:rFonts w:asciiTheme="majorHAnsi" w:hAnsiTheme="majorHAnsi"/>
          <w:noProof/>
          <w:sz w:val="44"/>
          <w:szCs w:val="44"/>
        </w:rPr>
        <w:t xml:space="preserve"> Internet FAQs </w:t>
      </w:r>
      <w:r>
        <w:rPr>
          <w:rFonts w:asciiTheme="majorHAnsi" w:hAnsiTheme="majorHAnsi"/>
          <w:noProof/>
          <w:sz w:val="44"/>
          <w:szCs w:val="44"/>
        </w:rPr>
        <w:t>(</w:t>
      </w:r>
      <w:r w:rsidRPr="00C62B2A">
        <w:rPr>
          <w:rFonts w:asciiTheme="majorHAnsi" w:hAnsiTheme="majorHAnsi"/>
          <w:noProof/>
          <w:sz w:val="44"/>
          <w:szCs w:val="44"/>
        </w:rPr>
        <w:t>posted to the website</w:t>
      </w:r>
      <w:r>
        <w:rPr>
          <w:rFonts w:asciiTheme="majorHAnsi" w:hAnsiTheme="majorHAnsi"/>
          <w:noProof/>
          <w:sz w:val="44"/>
          <w:szCs w:val="44"/>
        </w:rPr>
        <w:t>)</w:t>
      </w:r>
    </w:p>
    <w:p w:rsidR="00C62B2A" w:rsidRDefault="00DE45CD" w:rsidP="00153A46">
      <w:pPr>
        <w:autoSpaceDE w:val="0"/>
        <w:autoSpaceDN w:val="0"/>
        <w:adjustRightInd w:val="0"/>
        <w:spacing w:after="0" w:line="240" w:lineRule="auto"/>
        <w:rPr>
          <w:rFonts w:asciiTheme="majorHAnsi" w:hAnsiTheme="majorHAnsi"/>
          <w:noProof/>
          <w:sz w:val="44"/>
          <w:szCs w:val="44"/>
        </w:rPr>
      </w:pPr>
      <w:hyperlink r:id="rId24" w:history="1">
        <w:r w:rsidR="00A14705" w:rsidRPr="00BC1D84">
          <w:rPr>
            <w:rStyle w:val="Hyperlink"/>
            <w:rFonts w:asciiTheme="majorHAnsi" w:hAnsiTheme="majorHAnsi"/>
            <w:noProof/>
            <w:sz w:val="44"/>
            <w:szCs w:val="44"/>
          </w:rPr>
          <w:t>https://www.vexusfiber.com/residential/customer-care/customer-faqs/</w:t>
        </w:r>
      </w:hyperlink>
    </w:p>
    <w:p w:rsidR="00A14705" w:rsidRPr="00C62B2A" w:rsidRDefault="00A14705" w:rsidP="00153A46">
      <w:pPr>
        <w:autoSpaceDE w:val="0"/>
        <w:autoSpaceDN w:val="0"/>
        <w:adjustRightInd w:val="0"/>
        <w:spacing w:after="0" w:line="240" w:lineRule="auto"/>
        <w:rPr>
          <w:rFonts w:asciiTheme="majorHAnsi" w:hAnsiTheme="majorHAnsi"/>
          <w:noProof/>
          <w:sz w:val="44"/>
          <w:szCs w:val="44"/>
        </w:rPr>
      </w:pPr>
    </w:p>
    <w:p w:rsidR="00B32F16" w:rsidRDefault="00B32F16" w:rsidP="00153A46">
      <w:pPr>
        <w:autoSpaceDE w:val="0"/>
        <w:autoSpaceDN w:val="0"/>
        <w:adjustRightInd w:val="0"/>
        <w:spacing w:after="0" w:line="240" w:lineRule="auto"/>
        <w:rPr>
          <w:noProof/>
        </w:rPr>
      </w:pPr>
    </w:p>
    <w:p w:rsidR="00B32F16" w:rsidRDefault="00B32F16" w:rsidP="00153A46">
      <w:pPr>
        <w:autoSpaceDE w:val="0"/>
        <w:autoSpaceDN w:val="0"/>
        <w:adjustRightInd w:val="0"/>
        <w:spacing w:after="0" w:line="240" w:lineRule="auto"/>
        <w:rPr>
          <w:noProof/>
        </w:rPr>
      </w:pPr>
    </w:p>
    <w:p w:rsidR="00B32F16" w:rsidRDefault="00A14705" w:rsidP="00153A46">
      <w:pPr>
        <w:autoSpaceDE w:val="0"/>
        <w:autoSpaceDN w:val="0"/>
        <w:adjustRightInd w:val="0"/>
        <w:spacing w:after="0" w:line="240" w:lineRule="auto"/>
        <w:rPr>
          <w:noProof/>
        </w:rPr>
      </w:pPr>
      <w:r>
        <w:rPr>
          <w:noProof/>
        </w:rPr>
        <w:drawing>
          <wp:inline distT="0" distB="0" distL="0" distR="0" wp14:anchorId="27FC446A" wp14:editId="5B6BDDCC">
            <wp:extent cx="5943600" cy="413067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4130675"/>
                    </a:xfrm>
                    <a:prstGeom prst="rect">
                      <a:avLst/>
                    </a:prstGeom>
                  </pic:spPr>
                </pic:pic>
              </a:graphicData>
            </a:graphic>
          </wp:inline>
        </w:drawing>
      </w:r>
    </w:p>
    <w:p w:rsidR="00B32F16" w:rsidRDefault="00B32F16" w:rsidP="00153A46">
      <w:pPr>
        <w:autoSpaceDE w:val="0"/>
        <w:autoSpaceDN w:val="0"/>
        <w:adjustRightInd w:val="0"/>
        <w:spacing w:after="0" w:line="240" w:lineRule="auto"/>
        <w:rPr>
          <w:noProof/>
        </w:rPr>
      </w:pPr>
    </w:p>
    <w:p w:rsidR="00B32F16" w:rsidRDefault="00B32F16" w:rsidP="00153A46">
      <w:pPr>
        <w:autoSpaceDE w:val="0"/>
        <w:autoSpaceDN w:val="0"/>
        <w:adjustRightInd w:val="0"/>
        <w:spacing w:after="0" w:line="240" w:lineRule="auto"/>
        <w:rPr>
          <w:noProof/>
        </w:rPr>
      </w:pPr>
    </w:p>
    <w:p w:rsidR="006C2216" w:rsidRDefault="006C2216" w:rsidP="00153A46">
      <w:pPr>
        <w:autoSpaceDE w:val="0"/>
        <w:autoSpaceDN w:val="0"/>
        <w:adjustRightInd w:val="0"/>
        <w:spacing w:after="0" w:line="240" w:lineRule="auto"/>
        <w:rPr>
          <w:rFonts w:cs="Arial"/>
          <w:sz w:val="24"/>
          <w:szCs w:val="26"/>
        </w:rPr>
      </w:pPr>
    </w:p>
    <w:sectPr w:rsidR="006C2216" w:rsidSect="00A14705">
      <w:footerReference w:type="default" r:id="rId26"/>
      <w:pgSz w:w="12240" w:h="15840"/>
      <w:pgMar w:top="1440" w:right="1440" w:bottom="1440" w:left="1440" w:header="720" w:footer="720" w:gutter="0"/>
      <w:pgBorders w:offsetFrom="page">
        <w:top w:val="single" w:sz="48" w:space="24" w:color="FFD047" w:themeColor="accent5" w:themeTint="99" w:shadow="1"/>
        <w:left w:val="single" w:sz="48" w:space="24" w:color="FFD047" w:themeColor="accent5" w:themeTint="99" w:shadow="1"/>
        <w:bottom w:val="single" w:sz="48" w:space="24" w:color="FFD047" w:themeColor="accent5" w:themeTint="99" w:shadow="1"/>
        <w:right w:val="single" w:sz="48" w:space="24" w:color="FFD047" w:themeColor="accent5" w:themeTint="99" w:shadow="1"/>
      </w:pgBorders>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A213F" w:rsidRDefault="007A213F" w:rsidP="00C24637">
      <w:pPr>
        <w:spacing w:after="0" w:line="240" w:lineRule="auto"/>
      </w:pPr>
      <w:r>
        <w:separator/>
      </w:r>
    </w:p>
  </w:endnote>
  <w:endnote w:type="continuationSeparator" w:id="0">
    <w:p w:rsidR="007A213F" w:rsidRDefault="007A213F" w:rsidP="00C246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emilight">
    <w:panose1 w:val="020B04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tka Text">
    <w:panose1 w:val="02000505000000020004"/>
    <w:charset w:val="00"/>
    <w:family w:val="auto"/>
    <w:pitch w:val="variable"/>
    <w:sig w:usb0="A00002EF" w:usb1="4000204B" w:usb2="00000000" w:usb3="00000000" w:csb0="0000019F" w:csb1="00000000"/>
  </w:font>
  <w:font w:name="Segoe UI Semibold">
    <w:panose1 w:val="020B07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SansUnicode">
    <w:panose1 w:val="00000000000000000000"/>
    <w:charset w:val="00"/>
    <w:family w:val="swiss"/>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213F" w:rsidRDefault="007A213F" w:rsidP="007F113B">
    <w:pPr>
      <w:pStyle w:val="Footer"/>
      <w:pBdr>
        <w:bottom w:val="single" w:sz="12" w:space="1" w:color="auto"/>
      </w:pBdr>
      <w:rPr>
        <w:i/>
      </w:rPr>
    </w:pPr>
  </w:p>
  <w:p w:rsidR="007A213F" w:rsidRPr="00F94046" w:rsidRDefault="007A213F" w:rsidP="007F113B">
    <w:pPr>
      <w:pStyle w:val="Footer"/>
      <w:rPr>
        <w:i/>
        <w:sz w:val="20"/>
      </w:rPr>
    </w:pPr>
    <w:r w:rsidRPr="00F94046">
      <w:rPr>
        <w:i/>
        <w:sz w:val="20"/>
      </w:rPr>
      <w:t xml:space="preserve">Vexus – </w:t>
    </w:r>
    <w:r>
      <w:rPr>
        <w:i/>
        <w:sz w:val="20"/>
      </w:rPr>
      <w:t>Network &amp; Internet Transparency Statement</w:t>
    </w:r>
    <w:r w:rsidRPr="00F94046">
      <w:rPr>
        <w:i/>
        <w:sz w:val="20"/>
      </w:rPr>
      <w:t xml:space="preserve">                                                                                          Page </w:t>
    </w:r>
    <w:r w:rsidRPr="00F94046">
      <w:rPr>
        <w:i/>
        <w:sz w:val="20"/>
      </w:rPr>
      <w:fldChar w:fldCharType="begin"/>
    </w:r>
    <w:r w:rsidRPr="00F94046">
      <w:rPr>
        <w:i/>
        <w:sz w:val="20"/>
      </w:rPr>
      <w:instrText xml:space="preserve"> PAGE   \* MERGEFORMAT </w:instrText>
    </w:r>
    <w:r w:rsidRPr="00F94046">
      <w:rPr>
        <w:i/>
        <w:sz w:val="20"/>
      </w:rPr>
      <w:fldChar w:fldCharType="separate"/>
    </w:r>
    <w:r w:rsidR="005D51C7">
      <w:rPr>
        <w:i/>
        <w:noProof/>
        <w:sz w:val="20"/>
      </w:rPr>
      <w:t>4</w:t>
    </w:r>
    <w:r w:rsidRPr="00F94046">
      <w:rPr>
        <w:i/>
        <w:noProof/>
        <w:sz w:val="20"/>
      </w:rPr>
      <w:fldChar w:fldCharType="end"/>
    </w:r>
  </w:p>
  <w:p w:rsidR="007A213F" w:rsidRDefault="007A21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A213F" w:rsidRDefault="007A213F" w:rsidP="00C24637">
      <w:pPr>
        <w:spacing w:after="0" w:line="240" w:lineRule="auto"/>
      </w:pPr>
      <w:r>
        <w:separator/>
      </w:r>
    </w:p>
  </w:footnote>
  <w:footnote w:type="continuationSeparator" w:id="0">
    <w:p w:rsidR="007A213F" w:rsidRDefault="007A213F" w:rsidP="00C246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68pt;height:168.65pt" o:bullet="t">
        <v:imagedata r:id="rId1" o:title="Vast Broadband Logo_V"/>
      </v:shape>
    </w:pict>
  </w:numPicBullet>
  <w:abstractNum w:abstractNumId="0" w15:restartNumberingAfterBreak="0">
    <w:nsid w:val="02565C89"/>
    <w:multiLevelType w:val="hybridMultilevel"/>
    <w:tmpl w:val="70DAD112"/>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D07476"/>
    <w:multiLevelType w:val="hybridMultilevel"/>
    <w:tmpl w:val="6206EE70"/>
    <w:lvl w:ilvl="0" w:tplc="C95691EA">
      <w:start w:val="1"/>
      <w:numFmt w:val="decimal"/>
      <w:lvlText w:val="%1."/>
      <w:lvlJc w:val="left"/>
      <w:pPr>
        <w:ind w:left="108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0D71BD"/>
    <w:multiLevelType w:val="multilevel"/>
    <w:tmpl w:val="0409001D"/>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3" w15:restartNumberingAfterBreak="0">
    <w:nsid w:val="0B7F431B"/>
    <w:multiLevelType w:val="hybridMultilevel"/>
    <w:tmpl w:val="309885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3931F1"/>
    <w:multiLevelType w:val="hybridMultilevel"/>
    <w:tmpl w:val="72FCA892"/>
    <w:lvl w:ilvl="0" w:tplc="4A3C70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E54F38"/>
    <w:multiLevelType w:val="hybridMultilevel"/>
    <w:tmpl w:val="A14ECF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E12285"/>
    <w:multiLevelType w:val="hybridMultilevel"/>
    <w:tmpl w:val="AFC25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F0029C"/>
    <w:multiLevelType w:val="hybridMultilevel"/>
    <w:tmpl w:val="70EA3148"/>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7235418"/>
    <w:multiLevelType w:val="hybridMultilevel"/>
    <w:tmpl w:val="3CFC14BA"/>
    <w:lvl w:ilvl="0" w:tplc="03C84E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7D04BE1"/>
    <w:multiLevelType w:val="hybridMultilevel"/>
    <w:tmpl w:val="0F382C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E05537E"/>
    <w:multiLevelType w:val="hybridMultilevel"/>
    <w:tmpl w:val="A10CC6E2"/>
    <w:lvl w:ilvl="0" w:tplc="6A1AE9C2">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E778B9"/>
    <w:multiLevelType w:val="hybridMultilevel"/>
    <w:tmpl w:val="26C604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D20DE9"/>
    <w:multiLevelType w:val="hybridMultilevel"/>
    <w:tmpl w:val="AFD40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AF471D"/>
    <w:multiLevelType w:val="hybridMultilevel"/>
    <w:tmpl w:val="D5FCA2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DBF4166"/>
    <w:multiLevelType w:val="hybridMultilevel"/>
    <w:tmpl w:val="3C8C3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AF5715"/>
    <w:multiLevelType w:val="hybridMultilevel"/>
    <w:tmpl w:val="12CA52EC"/>
    <w:lvl w:ilvl="0" w:tplc="1B8A04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0B7096C"/>
    <w:multiLevelType w:val="hybridMultilevel"/>
    <w:tmpl w:val="D11EF1B6"/>
    <w:lvl w:ilvl="0" w:tplc="84EE392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A8CFD3A">
      <w:start w:val="6"/>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774342"/>
    <w:multiLevelType w:val="multilevel"/>
    <w:tmpl w:val="0409001D"/>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18" w15:restartNumberingAfterBreak="0">
    <w:nsid w:val="3433373C"/>
    <w:multiLevelType w:val="hybridMultilevel"/>
    <w:tmpl w:val="D11EF1B6"/>
    <w:lvl w:ilvl="0" w:tplc="84EE392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A8CFD3A">
      <w:start w:val="6"/>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455FB9"/>
    <w:multiLevelType w:val="hybridMultilevel"/>
    <w:tmpl w:val="77E4C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F869E4"/>
    <w:multiLevelType w:val="hybridMultilevel"/>
    <w:tmpl w:val="9A2041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E60389"/>
    <w:multiLevelType w:val="hybridMultilevel"/>
    <w:tmpl w:val="BCA45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F21923"/>
    <w:multiLevelType w:val="hybridMultilevel"/>
    <w:tmpl w:val="5B1245BA"/>
    <w:lvl w:ilvl="0" w:tplc="CA98D27C">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407C35"/>
    <w:multiLevelType w:val="hybridMultilevel"/>
    <w:tmpl w:val="D11EF1B6"/>
    <w:lvl w:ilvl="0" w:tplc="84EE392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A8CFD3A">
      <w:start w:val="6"/>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306921"/>
    <w:multiLevelType w:val="hybridMultilevel"/>
    <w:tmpl w:val="BC884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6B347B"/>
    <w:multiLevelType w:val="multilevel"/>
    <w:tmpl w:val="0409001D"/>
    <w:lvl w:ilvl="0">
      <w:start w:val="1"/>
      <w:numFmt w:val="decimal"/>
      <w:lvlText w:val="%1)"/>
      <w:lvlJc w:val="left"/>
      <w:pPr>
        <w:tabs>
          <w:tab w:val="num" w:pos="720"/>
        </w:tabs>
        <w:ind w:left="720" w:hanging="360"/>
      </w:pPr>
    </w:lvl>
    <w:lvl w:ilvl="1">
      <w:start w:val="1"/>
      <w:numFmt w:val="lowerLetter"/>
      <w:lvlText w:val="%2)"/>
      <w:lvlJc w:val="left"/>
      <w:pPr>
        <w:tabs>
          <w:tab w:val="num" w:pos="1260"/>
        </w:tabs>
        <w:ind w:left="126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26" w15:restartNumberingAfterBreak="0">
    <w:nsid w:val="4C4B21E3"/>
    <w:multiLevelType w:val="hybridMultilevel"/>
    <w:tmpl w:val="69347F2A"/>
    <w:lvl w:ilvl="0" w:tplc="4F4808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FF82780"/>
    <w:multiLevelType w:val="hybridMultilevel"/>
    <w:tmpl w:val="E97A91C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009344A"/>
    <w:multiLevelType w:val="hybridMultilevel"/>
    <w:tmpl w:val="6F6265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37747F5"/>
    <w:multiLevelType w:val="hybridMultilevel"/>
    <w:tmpl w:val="E8C0BAE8"/>
    <w:lvl w:ilvl="0" w:tplc="253CB4F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C771D4C"/>
    <w:multiLevelType w:val="hybridMultilevel"/>
    <w:tmpl w:val="242024DC"/>
    <w:lvl w:ilvl="0" w:tplc="721E8B08">
      <w:start w:val="1"/>
      <w:numFmt w:val="decimal"/>
      <w:lvlText w:val="%1)"/>
      <w:lvlJc w:val="left"/>
      <w:pPr>
        <w:tabs>
          <w:tab w:val="num" w:pos="1350"/>
        </w:tabs>
        <w:ind w:left="1350" w:hanging="720"/>
      </w:pPr>
      <w:rPr>
        <w:rFonts w:hint="default"/>
      </w:rPr>
    </w:lvl>
    <w:lvl w:ilvl="1" w:tplc="04090019">
      <w:start w:val="1"/>
      <w:numFmt w:val="lowerLetter"/>
      <w:lvlText w:val="%2."/>
      <w:lvlJc w:val="left"/>
      <w:pPr>
        <w:tabs>
          <w:tab w:val="num" w:pos="1710"/>
        </w:tabs>
        <w:ind w:left="1710" w:hanging="360"/>
      </w:pPr>
    </w:lvl>
    <w:lvl w:ilvl="2" w:tplc="0409001B">
      <w:start w:val="1"/>
      <w:numFmt w:val="lowerRoman"/>
      <w:lvlText w:val="%3."/>
      <w:lvlJc w:val="right"/>
      <w:pPr>
        <w:tabs>
          <w:tab w:val="num" w:pos="2430"/>
        </w:tabs>
        <w:ind w:left="2430" w:hanging="180"/>
      </w:pPr>
    </w:lvl>
    <w:lvl w:ilvl="3" w:tplc="0409000F" w:tentative="1">
      <w:start w:val="1"/>
      <w:numFmt w:val="decimal"/>
      <w:lvlText w:val="%4."/>
      <w:lvlJc w:val="left"/>
      <w:pPr>
        <w:tabs>
          <w:tab w:val="num" w:pos="3150"/>
        </w:tabs>
        <w:ind w:left="3150" w:hanging="360"/>
      </w:pPr>
    </w:lvl>
    <w:lvl w:ilvl="4" w:tplc="04090019" w:tentative="1">
      <w:start w:val="1"/>
      <w:numFmt w:val="lowerLetter"/>
      <w:lvlText w:val="%5."/>
      <w:lvlJc w:val="left"/>
      <w:pPr>
        <w:tabs>
          <w:tab w:val="num" w:pos="3870"/>
        </w:tabs>
        <w:ind w:left="3870" w:hanging="360"/>
      </w:pPr>
    </w:lvl>
    <w:lvl w:ilvl="5" w:tplc="0409001B" w:tentative="1">
      <w:start w:val="1"/>
      <w:numFmt w:val="lowerRoman"/>
      <w:lvlText w:val="%6."/>
      <w:lvlJc w:val="right"/>
      <w:pPr>
        <w:tabs>
          <w:tab w:val="num" w:pos="4590"/>
        </w:tabs>
        <w:ind w:left="4590" w:hanging="180"/>
      </w:pPr>
    </w:lvl>
    <w:lvl w:ilvl="6" w:tplc="0409000F" w:tentative="1">
      <w:start w:val="1"/>
      <w:numFmt w:val="decimal"/>
      <w:lvlText w:val="%7."/>
      <w:lvlJc w:val="left"/>
      <w:pPr>
        <w:tabs>
          <w:tab w:val="num" w:pos="5310"/>
        </w:tabs>
        <w:ind w:left="5310" w:hanging="360"/>
      </w:pPr>
    </w:lvl>
    <w:lvl w:ilvl="7" w:tplc="04090019" w:tentative="1">
      <w:start w:val="1"/>
      <w:numFmt w:val="lowerLetter"/>
      <w:lvlText w:val="%8."/>
      <w:lvlJc w:val="left"/>
      <w:pPr>
        <w:tabs>
          <w:tab w:val="num" w:pos="6030"/>
        </w:tabs>
        <w:ind w:left="6030" w:hanging="360"/>
      </w:pPr>
    </w:lvl>
    <w:lvl w:ilvl="8" w:tplc="0409001B" w:tentative="1">
      <w:start w:val="1"/>
      <w:numFmt w:val="lowerRoman"/>
      <w:lvlText w:val="%9."/>
      <w:lvlJc w:val="right"/>
      <w:pPr>
        <w:tabs>
          <w:tab w:val="num" w:pos="6750"/>
        </w:tabs>
        <w:ind w:left="6750" w:hanging="180"/>
      </w:pPr>
    </w:lvl>
  </w:abstractNum>
  <w:abstractNum w:abstractNumId="31" w15:restartNumberingAfterBreak="0">
    <w:nsid w:val="5EF408E2"/>
    <w:multiLevelType w:val="hybridMultilevel"/>
    <w:tmpl w:val="050E21FC"/>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32" w15:restartNumberingAfterBreak="0">
    <w:nsid w:val="60196C91"/>
    <w:multiLevelType w:val="hybridMultilevel"/>
    <w:tmpl w:val="B9F45C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4A63A3"/>
    <w:multiLevelType w:val="hybridMultilevel"/>
    <w:tmpl w:val="6FEC4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EA3F5B"/>
    <w:multiLevelType w:val="multilevel"/>
    <w:tmpl w:val="B016B45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6BF074C"/>
    <w:multiLevelType w:val="hybridMultilevel"/>
    <w:tmpl w:val="62DE6D66"/>
    <w:lvl w:ilvl="0" w:tplc="A4F86B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7F56FFE"/>
    <w:multiLevelType w:val="hybridMultilevel"/>
    <w:tmpl w:val="918049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AA51244"/>
    <w:multiLevelType w:val="hybridMultilevel"/>
    <w:tmpl w:val="D11EF1B6"/>
    <w:lvl w:ilvl="0" w:tplc="84EE392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A8CFD3A">
      <w:start w:val="6"/>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166EF8"/>
    <w:multiLevelType w:val="hybridMultilevel"/>
    <w:tmpl w:val="E3C6C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596AFC"/>
    <w:multiLevelType w:val="hybridMultilevel"/>
    <w:tmpl w:val="1FEABF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74A657F6"/>
    <w:multiLevelType w:val="hybridMultilevel"/>
    <w:tmpl w:val="04C2E12E"/>
    <w:lvl w:ilvl="0" w:tplc="942CD04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A152E4"/>
    <w:multiLevelType w:val="multilevel"/>
    <w:tmpl w:val="EFA2D68A"/>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rPr>
        <w:rFonts w:ascii="Segoe UI Semilight" w:eastAsia="Times New Roman" w:hAnsi="Segoe UI Semilight" w:cs="Segoe UI Semilight" w:hint="default"/>
      </w:rPr>
    </w:lvl>
    <w:lvl w:ilvl="2">
      <w:start w:val="1"/>
      <w:numFmt w:val="lowerLetter"/>
      <w:lvlText w:val="%3)"/>
      <w:lvlJc w:val="left"/>
      <w:pPr>
        <w:tabs>
          <w:tab w:val="num" w:pos="1080"/>
        </w:tabs>
        <w:ind w:left="1080" w:hanging="360"/>
      </w:pPr>
      <w:rPr>
        <w:rFonts w:ascii="Segoe UI Semilight" w:eastAsia="Times New Roman" w:hAnsi="Segoe UI Semilight" w:cs="Segoe UI Semilight" w:hint="default"/>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2" w15:restartNumberingAfterBreak="0">
    <w:nsid w:val="782B5F3C"/>
    <w:multiLevelType w:val="hybridMultilevel"/>
    <w:tmpl w:val="A976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941ECF"/>
    <w:multiLevelType w:val="multilevel"/>
    <w:tmpl w:val="0409001D"/>
    <w:lvl w:ilvl="0">
      <w:start w:val="1"/>
      <w:numFmt w:val="decimal"/>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Roman"/>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Roman"/>
      <w:lvlText w:val="%9."/>
      <w:lvlJc w:val="left"/>
      <w:pPr>
        <w:tabs>
          <w:tab w:val="num" w:pos="3600"/>
        </w:tabs>
        <w:ind w:left="3600" w:hanging="360"/>
      </w:pPr>
    </w:lvl>
  </w:abstractNum>
  <w:abstractNum w:abstractNumId="44" w15:restartNumberingAfterBreak="0">
    <w:nsid w:val="7D1F6425"/>
    <w:multiLevelType w:val="hybridMultilevel"/>
    <w:tmpl w:val="D11EF1B6"/>
    <w:lvl w:ilvl="0" w:tplc="84EE392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A8CFD3A">
      <w:start w:val="6"/>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474E51"/>
    <w:multiLevelType w:val="hybridMultilevel"/>
    <w:tmpl w:val="6D86431E"/>
    <w:lvl w:ilvl="0" w:tplc="6A1AE9C2">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8399757">
    <w:abstractNumId w:val="45"/>
  </w:num>
  <w:num w:numId="2" w16cid:durableId="1705864777">
    <w:abstractNumId w:val="10"/>
  </w:num>
  <w:num w:numId="3" w16cid:durableId="877357386">
    <w:abstractNumId w:val="35"/>
  </w:num>
  <w:num w:numId="4" w16cid:durableId="780414376">
    <w:abstractNumId w:val="26"/>
  </w:num>
  <w:num w:numId="5" w16cid:durableId="387146964">
    <w:abstractNumId w:val="15"/>
  </w:num>
  <w:num w:numId="6" w16cid:durableId="168525203">
    <w:abstractNumId w:val="32"/>
  </w:num>
  <w:num w:numId="7" w16cid:durableId="836923143">
    <w:abstractNumId w:val="5"/>
  </w:num>
  <w:num w:numId="8" w16cid:durableId="968050438">
    <w:abstractNumId w:val="17"/>
  </w:num>
  <w:num w:numId="9" w16cid:durableId="1212691552">
    <w:abstractNumId w:val="30"/>
  </w:num>
  <w:num w:numId="10" w16cid:durableId="1287345773">
    <w:abstractNumId w:val="29"/>
  </w:num>
  <w:num w:numId="11" w16cid:durableId="1388913011">
    <w:abstractNumId w:val="9"/>
  </w:num>
  <w:num w:numId="12" w16cid:durableId="1743985047">
    <w:abstractNumId w:val="44"/>
  </w:num>
  <w:num w:numId="13" w16cid:durableId="18285556">
    <w:abstractNumId w:val="18"/>
  </w:num>
  <w:num w:numId="14" w16cid:durableId="1646549192">
    <w:abstractNumId w:val="23"/>
  </w:num>
  <w:num w:numId="15" w16cid:durableId="771169281">
    <w:abstractNumId w:val="37"/>
  </w:num>
  <w:num w:numId="16" w16cid:durableId="1200317218">
    <w:abstractNumId w:val="16"/>
  </w:num>
  <w:num w:numId="17" w16cid:durableId="793523378">
    <w:abstractNumId w:val="22"/>
  </w:num>
  <w:num w:numId="18" w16cid:durableId="645473769">
    <w:abstractNumId w:val="28"/>
  </w:num>
  <w:num w:numId="19" w16cid:durableId="630865078">
    <w:abstractNumId w:val="40"/>
  </w:num>
  <w:num w:numId="20" w16cid:durableId="1490750441">
    <w:abstractNumId w:val="19"/>
  </w:num>
  <w:num w:numId="21" w16cid:durableId="1346250359">
    <w:abstractNumId w:val="20"/>
  </w:num>
  <w:num w:numId="22" w16cid:durableId="1144466141">
    <w:abstractNumId w:val="7"/>
  </w:num>
  <w:num w:numId="23" w16cid:durableId="65078727">
    <w:abstractNumId w:val="8"/>
  </w:num>
  <w:num w:numId="24" w16cid:durableId="2024162128">
    <w:abstractNumId w:val="41"/>
  </w:num>
  <w:num w:numId="25" w16cid:durableId="839613323">
    <w:abstractNumId w:val="25"/>
  </w:num>
  <w:num w:numId="26" w16cid:durableId="776680676">
    <w:abstractNumId w:val="27"/>
  </w:num>
  <w:num w:numId="27" w16cid:durableId="644050751">
    <w:abstractNumId w:val="43"/>
  </w:num>
  <w:num w:numId="28" w16cid:durableId="1382093021">
    <w:abstractNumId w:val="4"/>
  </w:num>
  <w:num w:numId="29" w16cid:durableId="725374412">
    <w:abstractNumId w:val="0"/>
  </w:num>
  <w:num w:numId="30" w16cid:durableId="878323150">
    <w:abstractNumId w:val="2"/>
  </w:num>
  <w:num w:numId="31" w16cid:durableId="538444505">
    <w:abstractNumId w:val="13"/>
  </w:num>
  <w:num w:numId="32" w16cid:durableId="136992893">
    <w:abstractNumId w:val="31"/>
  </w:num>
  <w:num w:numId="33" w16cid:durableId="2019575029">
    <w:abstractNumId w:val="11"/>
  </w:num>
  <w:num w:numId="34" w16cid:durableId="2084836853">
    <w:abstractNumId w:val="39"/>
  </w:num>
  <w:num w:numId="35" w16cid:durableId="767971054">
    <w:abstractNumId w:val="6"/>
  </w:num>
  <w:num w:numId="36" w16cid:durableId="1633710566">
    <w:abstractNumId w:val="33"/>
  </w:num>
  <w:num w:numId="37" w16cid:durableId="1206260207">
    <w:abstractNumId w:val="21"/>
  </w:num>
  <w:num w:numId="38" w16cid:durableId="1129972541">
    <w:abstractNumId w:val="34"/>
  </w:num>
  <w:num w:numId="39" w16cid:durableId="406614111">
    <w:abstractNumId w:val="38"/>
  </w:num>
  <w:num w:numId="40" w16cid:durableId="830755867">
    <w:abstractNumId w:val="14"/>
  </w:num>
  <w:num w:numId="41" w16cid:durableId="689644582">
    <w:abstractNumId w:val="24"/>
  </w:num>
  <w:num w:numId="42" w16cid:durableId="1468666622">
    <w:abstractNumId w:val="42"/>
  </w:num>
  <w:num w:numId="43" w16cid:durableId="60298242">
    <w:abstractNumId w:val="1"/>
  </w:num>
  <w:num w:numId="44" w16cid:durableId="107894697">
    <w:abstractNumId w:val="36"/>
  </w:num>
  <w:num w:numId="45" w16cid:durableId="370572815">
    <w:abstractNumId w:val="3"/>
  </w:num>
  <w:num w:numId="46" w16cid:durableId="16322042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37"/>
    <w:rsid w:val="00013D1F"/>
    <w:rsid w:val="00042329"/>
    <w:rsid w:val="00074666"/>
    <w:rsid w:val="00077FC4"/>
    <w:rsid w:val="000938F3"/>
    <w:rsid w:val="000B4442"/>
    <w:rsid w:val="000C64B0"/>
    <w:rsid w:val="000D1273"/>
    <w:rsid w:val="000D6EA8"/>
    <w:rsid w:val="000F412F"/>
    <w:rsid w:val="000F5A0F"/>
    <w:rsid w:val="00104555"/>
    <w:rsid w:val="00106374"/>
    <w:rsid w:val="0011624C"/>
    <w:rsid w:val="0011699D"/>
    <w:rsid w:val="00153A46"/>
    <w:rsid w:val="00161D42"/>
    <w:rsid w:val="00163D0C"/>
    <w:rsid w:val="001A09D8"/>
    <w:rsid w:val="001A3D93"/>
    <w:rsid w:val="001A6D51"/>
    <w:rsid w:val="001B129E"/>
    <w:rsid w:val="001C2A93"/>
    <w:rsid w:val="001E73F3"/>
    <w:rsid w:val="001F4C2D"/>
    <w:rsid w:val="0024538E"/>
    <w:rsid w:val="00292BF8"/>
    <w:rsid w:val="00294FC5"/>
    <w:rsid w:val="00297E52"/>
    <w:rsid w:val="002A58EB"/>
    <w:rsid w:val="002A627E"/>
    <w:rsid w:val="002B071B"/>
    <w:rsid w:val="002E071D"/>
    <w:rsid w:val="002E2E20"/>
    <w:rsid w:val="00303216"/>
    <w:rsid w:val="003108C0"/>
    <w:rsid w:val="0032196D"/>
    <w:rsid w:val="00342D02"/>
    <w:rsid w:val="00345B41"/>
    <w:rsid w:val="0036393D"/>
    <w:rsid w:val="00370358"/>
    <w:rsid w:val="003705F9"/>
    <w:rsid w:val="00386568"/>
    <w:rsid w:val="00390D55"/>
    <w:rsid w:val="00396D15"/>
    <w:rsid w:val="003A4EB9"/>
    <w:rsid w:val="003B0F5B"/>
    <w:rsid w:val="003B3765"/>
    <w:rsid w:val="003C2ABE"/>
    <w:rsid w:val="003C34D2"/>
    <w:rsid w:val="003D6718"/>
    <w:rsid w:val="003E39F7"/>
    <w:rsid w:val="003F5357"/>
    <w:rsid w:val="003F74D8"/>
    <w:rsid w:val="00403203"/>
    <w:rsid w:val="00407AA2"/>
    <w:rsid w:val="00411EC4"/>
    <w:rsid w:val="00412E99"/>
    <w:rsid w:val="00422B2C"/>
    <w:rsid w:val="00422F8B"/>
    <w:rsid w:val="00430B1F"/>
    <w:rsid w:val="00446CA4"/>
    <w:rsid w:val="00452B1C"/>
    <w:rsid w:val="004632C5"/>
    <w:rsid w:val="004744C7"/>
    <w:rsid w:val="00480787"/>
    <w:rsid w:val="00482BC3"/>
    <w:rsid w:val="00482E4E"/>
    <w:rsid w:val="0049018A"/>
    <w:rsid w:val="004951B8"/>
    <w:rsid w:val="004B1310"/>
    <w:rsid w:val="004D38CB"/>
    <w:rsid w:val="004E0E1E"/>
    <w:rsid w:val="004F2C96"/>
    <w:rsid w:val="00500BD8"/>
    <w:rsid w:val="00503D32"/>
    <w:rsid w:val="0052008C"/>
    <w:rsid w:val="00533670"/>
    <w:rsid w:val="00536109"/>
    <w:rsid w:val="0054117F"/>
    <w:rsid w:val="0054336E"/>
    <w:rsid w:val="00545197"/>
    <w:rsid w:val="005528D0"/>
    <w:rsid w:val="00562B8B"/>
    <w:rsid w:val="005711D3"/>
    <w:rsid w:val="00571278"/>
    <w:rsid w:val="00577C78"/>
    <w:rsid w:val="0059525A"/>
    <w:rsid w:val="005956F4"/>
    <w:rsid w:val="0059670C"/>
    <w:rsid w:val="005A4DD3"/>
    <w:rsid w:val="005B16C8"/>
    <w:rsid w:val="005C320D"/>
    <w:rsid w:val="005C50CE"/>
    <w:rsid w:val="005D51C7"/>
    <w:rsid w:val="005E3EAD"/>
    <w:rsid w:val="005F407F"/>
    <w:rsid w:val="00600A17"/>
    <w:rsid w:val="0060208A"/>
    <w:rsid w:val="006077DF"/>
    <w:rsid w:val="006107F0"/>
    <w:rsid w:val="00627AC3"/>
    <w:rsid w:val="006301C3"/>
    <w:rsid w:val="0063245A"/>
    <w:rsid w:val="00666DBC"/>
    <w:rsid w:val="0068255E"/>
    <w:rsid w:val="0068316C"/>
    <w:rsid w:val="00693F58"/>
    <w:rsid w:val="00693FF5"/>
    <w:rsid w:val="006A2938"/>
    <w:rsid w:val="006A5658"/>
    <w:rsid w:val="006B6425"/>
    <w:rsid w:val="006C2216"/>
    <w:rsid w:val="006D3C7D"/>
    <w:rsid w:val="006F0A79"/>
    <w:rsid w:val="00703CFA"/>
    <w:rsid w:val="0070436A"/>
    <w:rsid w:val="00716599"/>
    <w:rsid w:val="00725E3D"/>
    <w:rsid w:val="007337EF"/>
    <w:rsid w:val="00747388"/>
    <w:rsid w:val="0075508F"/>
    <w:rsid w:val="007664AA"/>
    <w:rsid w:val="00767F62"/>
    <w:rsid w:val="00767F6C"/>
    <w:rsid w:val="00772C08"/>
    <w:rsid w:val="007977CB"/>
    <w:rsid w:val="007A0412"/>
    <w:rsid w:val="007A213F"/>
    <w:rsid w:val="007B0246"/>
    <w:rsid w:val="007D0FF9"/>
    <w:rsid w:val="007F0F03"/>
    <w:rsid w:val="007F113B"/>
    <w:rsid w:val="007F26BE"/>
    <w:rsid w:val="008028CA"/>
    <w:rsid w:val="0083395A"/>
    <w:rsid w:val="008339E9"/>
    <w:rsid w:val="00841387"/>
    <w:rsid w:val="0085010D"/>
    <w:rsid w:val="00853099"/>
    <w:rsid w:val="00854FE4"/>
    <w:rsid w:val="00873A1E"/>
    <w:rsid w:val="008811BC"/>
    <w:rsid w:val="008C0454"/>
    <w:rsid w:val="008C7D62"/>
    <w:rsid w:val="008D2943"/>
    <w:rsid w:val="008D5734"/>
    <w:rsid w:val="008E1419"/>
    <w:rsid w:val="00904913"/>
    <w:rsid w:val="00926B63"/>
    <w:rsid w:val="00937630"/>
    <w:rsid w:val="009454D5"/>
    <w:rsid w:val="00954CE5"/>
    <w:rsid w:val="00965671"/>
    <w:rsid w:val="009702FD"/>
    <w:rsid w:val="00977320"/>
    <w:rsid w:val="0097737E"/>
    <w:rsid w:val="00977C14"/>
    <w:rsid w:val="00984924"/>
    <w:rsid w:val="00990579"/>
    <w:rsid w:val="009A0860"/>
    <w:rsid w:val="009B2040"/>
    <w:rsid w:val="009C44C4"/>
    <w:rsid w:val="009C4F42"/>
    <w:rsid w:val="009D2ACB"/>
    <w:rsid w:val="009D49C5"/>
    <w:rsid w:val="00A04849"/>
    <w:rsid w:val="00A14705"/>
    <w:rsid w:val="00A215CB"/>
    <w:rsid w:val="00A27B5B"/>
    <w:rsid w:val="00A31EA7"/>
    <w:rsid w:val="00A51EF7"/>
    <w:rsid w:val="00A637C2"/>
    <w:rsid w:val="00A85DCC"/>
    <w:rsid w:val="00AA0EFC"/>
    <w:rsid w:val="00AB4983"/>
    <w:rsid w:val="00AC20DF"/>
    <w:rsid w:val="00AC2126"/>
    <w:rsid w:val="00AD0879"/>
    <w:rsid w:val="00B04E3E"/>
    <w:rsid w:val="00B05E39"/>
    <w:rsid w:val="00B1405E"/>
    <w:rsid w:val="00B24F2D"/>
    <w:rsid w:val="00B32F16"/>
    <w:rsid w:val="00B529AC"/>
    <w:rsid w:val="00B54A6F"/>
    <w:rsid w:val="00B55B11"/>
    <w:rsid w:val="00B85DA1"/>
    <w:rsid w:val="00B96F7F"/>
    <w:rsid w:val="00BA0715"/>
    <w:rsid w:val="00BA7B23"/>
    <w:rsid w:val="00BB76E0"/>
    <w:rsid w:val="00BF0592"/>
    <w:rsid w:val="00C01C06"/>
    <w:rsid w:val="00C02CEC"/>
    <w:rsid w:val="00C15DD4"/>
    <w:rsid w:val="00C20A13"/>
    <w:rsid w:val="00C24637"/>
    <w:rsid w:val="00C459DD"/>
    <w:rsid w:val="00C62B2A"/>
    <w:rsid w:val="00C65299"/>
    <w:rsid w:val="00C72953"/>
    <w:rsid w:val="00C77238"/>
    <w:rsid w:val="00C93E3C"/>
    <w:rsid w:val="00CD130A"/>
    <w:rsid w:val="00CF7A15"/>
    <w:rsid w:val="00D15771"/>
    <w:rsid w:val="00D221B4"/>
    <w:rsid w:val="00D356BD"/>
    <w:rsid w:val="00D50B6F"/>
    <w:rsid w:val="00D536BC"/>
    <w:rsid w:val="00D54A60"/>
    <w:rsid w:val="00D558E8"/>
    <w:rsid w:val="00D602DC"/>
    <w:rsid w:val="00D73FB0"/>
    <w:rsid w:val="00DA1C08"/>
    <w:rsid w:val="00DB13D0"/>
    <w:rsid w:val="00DB19A8"/>
    <w:rsid w:val="00DB6671"/>
    <w:rsid w:val="00DC464B"/>
    <w:rsid w:val="00DC6740"/>
    <w:rsid w:val="00DD4E79"/>
    <w:rsid w:val="00DD6B76"/>
    <w:rsid w:val="00DE45CD"/>
    <w:rsid w:val="00DE5E6A"/>
    <w:rsid w:val="00DF31A7"/>
    <w:rsid w:val="00DF5D80"/>
    <w:rsid w:val="00DF6C6C"/>
    <w:rsid w:val="00E067BA"/>
    <w:rsid w:val="00E3218E"/>
    <w:rsid w:val="00E55D11"/>
    <w:rsid w:val="00E653A2"/>
    <w:rsid w:val="00E71525"/>
    <w:rsid w:val="00E81E14"/>
    <w:rsid w:val="00E973CC"/>
    <w:rsid w:val="00EA59A1"/>
    <w:rsid w:val="00EB05A6"/>
    <w:rsid w:val="00EB0A10"/>
    <w:rsid w:val="00EC3CF9"/>
    <w:rsid w:val="00EF2343"/>
    <w:rsid w:val="00EF3719"/>
    <w:rsid w:val="00F02530"/>
    <w:rsid w:val="00F02ABF"/>
    <w:rsid w:val="00F1701D"/>
    <w:rsid w:val="00F27D7E"/>
    <w:rsid w:val="00F50648"/>
    <w:rsid w:val="00F67169"/>
    <w:rsid w:val="00F6753E"/>
    <w:rsid w:val="00F71D3D"/>
    <w:rsid w:val="00F72639"/>
    <w:rsid w:val="00F86892"/>
    <w:rsid w:val="00F9086B"/>
    <w:rsid w:val="00F952CB"/>
    <w:rsid w:val="00FA3AD5"/>
    <w:rsid w:val="00FD3C14"/>
    <w:rsid w:val="00FD616D"/>
    <w:rsid w:val="00FE2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3D3BEB"/>
  <w15:chartTrackingRefBased/>
  <w15:docId w15:val="{BB48BF51-D656-4224-B81F-9B8ED3D05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AC2126"/>
    <w:pPr>
      <w:keepNext/>
      <w:spacing w:after="0" w:line="240" w:lineRule="auto"/>
      <w:outlineLvl w:val="0"/>
    </w:pPr>
    <w:rPr>
      <w:rFonts w:ascii="Times New Roman" w:eastAsia="Times New Roman" w:hAnsi="Times New Roman" w:cs="Times New Roman"/>
      <w:b/>
      <w:bCs/>
      <w:sz w:val="24"/>
      <w:szCs w:val="24"/>
      <w:u w:val="single"/>
    </w:rPr>
  </w:style>
  <w:style w:type="paragraph" w:styleId="Heading3">
    <w:name w:val="heading 3"/>
    <w:basedOn w:val="Normal"/>
    <w:next w:val="Normal"/>
    <w:link w:val="Heading3Char"/>
    <w:uiPriority w:val="9"/>
    <w:semiHidden/>
    <w:unhideWhenUsed/>
    <w:qFormat/>
    <w:rsid w:val="0011624C"/>
    <w:pPr>
      <w:keepNext/>
      <w:keepLines/>
      <w:spacing w:before="40" w:after="0"/>
      <w:outlineLvl w:val="2"/>
    </w:pPr>
    <w:rPr>
      <w:rFonts w:asciiTheme="majorHAnsi" w:eastAsiaTheme="majorEastAsia" w:hAnsiTheme="majorHAnsi" w:cstheme="majorBidi"/>
      <w:color w:val="77230C" w:themeColor="accent1" w:themeShade="7F"/>
      <w:sz w:val="24"/>
      <w:szCs w:val="24"/>
    </w:rPr>
  </w:style>
  <w:style w:type="paragraph" w:styleId="Heading4">
    <w:name w:val="heading 4"/>
    <w:basedOn w:val="Normal"/>
    <w:next w:val="Normal"/>
    <w:link w:val="Heading4Char"/>
    <w:uiPriority w:val="9"/>
    <w:semiHidden/>
    <w:unhideWhenUsed/>
    <w:qFormat/>
    <w:rsid w:val="00F952CB"/>
    <w:pPr>
      <w:keepNext/>
      <w:keepLines/>
      <w:spacing w:before="40" w:after="0"/>
      <w:outlineLvl w:val="3"/>
    </w:pPr>
    <w:rPr>
      <w:rFonts w:asciiTheme="majorHAnsi" w:eastAsiaTheme="majorEastAsia" w:hAnsiTheme="majorHAnsi" w:cstheme="majorBidi"/>
      <w:i/>
      <w:iCs/>
      <w:color w:val="B43412"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C246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4637"/>
  </w:style>
  <w:style w:type="paragraph" w:styleId="Footer">
    <w:name w:val="footer"/>
    <w:basedOn w:val="Normal"/>
    <w:link w:val="FooterChar"/>
    <w:uiPriority w:val="99"/>
    <w:unhideWhenUsed/>
    <w:rsid w:val="00C246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4637"/>
  </w:style>
  <w:style w:type="paragraph" w:styleId="Title">
    <w:name w:val="Title"/>
    <w:basedOn w:val="Normal"/>
    <w:next w:val="Normal"/>
    <w:link w:val="TitleChar"/>
    <w:uiPriority w:val="10"/>
    <w:qFormat/>
    <w:rsid w:val="00C24637"/>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basedOn w:val="DefaultParagraphFont"/>
    <w:link w:val="Title"/>
    <w:uiPriority w:val="10"/>
    <w:rsid w:val="00C24637"/>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C24637"/>
    <w:pPr>
      <w:numPr>
        <w:ilvl w:val="1"/>
      </w:numPr>
    </w:pPr>
    <w:rPr>
      <w:rFonts w:eastAsiaTheme="minorEastAsia" w:cs="Times New Roman"/>
      <w:color w:val="5A5A5A" w:themeColor="text1" w:themeTint="A5"/>
      <w:spacing w:val="15"/>
    </w:rPr>
  </w:style>
  <w:style w:type="character" w:customStyle="1" w:styleId="SubtitleChar">
    <w:name w:val="Subtitle Char"/>
    <w:basedOn w:val="DefaultParagraphFont"/>
    <w:link w:val="Subtitle"/>
    <w:uiPriority w:val="11"/>
    <w:rsid w:val="00C24637"/>
    <w:rPr>
      <w:rFonts w:eastAsiaTheme="minorEastAsia" w:cs="Times New Roman"/>
      <w:color w:val="5A5A5A" w:themeColor="text1" w:themeTint="A5"/>
      <w:spacing w:val="15"/>
    </w:rPr>
  </w:style>
  <w:style w:type="table" w:styleId="TableGrid">
    <w:name w:val="Table Grid"/>
    <w:basedOn w:val="TableNormal"/>
    <w:uiPriority w:val="39"/>
    <w:rsid w:val="00D54A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54A6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3108C0"/>
    <w:pPr>
      <w:spacing w:after="0" w:line="240" w:lineRule="auto"/>
    </w:pPr>
    <w:tblPr>
      <w:tblStyleRowBandSize w:val="1"/>
      <w:tblStyleColBandSize w:val="1"/>
      <w:tblBorders>
        <w:top w:val="single" w:sz="4" w:space="0" w:color="FFE4B5" w:themeColor="accent2" w:themeTint="66"/>
        <w:left w:val="single" w:sz="4" w:space="0" w:color="FFE4B5" w:themeColor="accent2" w:themeTint="66"/>
        <w:bottom w:val="single" w:sz="4" w:space="0" w:color="FFE4B5" w:themeColor="accent2" w:themeTint="66"/>
        <w:right w:val="single" w:sz="4" w:space="0" w:color="FFE4B5" w:themeColor="accent2" w:themeTint="66"/>
        <w:insideH w:val="single" w:sz="4" w:space="0" w:color="FFE4B5" w:themeColor="accent2" w:themeTint="66"/>
        <w:insideV w:val="single" w:sz="4" w:space="0" w:color="FFE4B5" w:themeColor="accent2" w:themeTint="66"/>
      </w:tblBorders>
    </w:tblPr>
    <w:tblStylePr w:type="firstRow">
      <w:rPr>
        <w:b/>
        <w:bCs/>
      </w:rPr>
      <w:tblPr/>
      <w:tcPr>
        <w:tcBorders>
          <w:bottom w:val="single" w:sz="12" w:space="0" w:color="FFD790" w:themeColor="accent2" w:themeTint="99"/>
        </w:tcBorders>
      </w:tcPr>
    </w:tblStylePr>
    <w:tblStylePr w:type="lastRow">
      <w:rPr>
        <w:b/>
        <w:bCs/>
      </w:rPr>
      <w:tblPr/>
      <w:tcPr>
        <w:tcBorders>
          <w:top w:val="double" w:sz="2" w:space="0" w:color="FFD790" w:themeColor="accent2"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104555"/>
    <w:pPr>
      <w:ind w:left="720"/>
      <w:contextualSpacing/>
    </w:pPr>
  </w:style>
  <w:style w:type="paragraph" w:styleId="BalloonText">
    <w:name w:val="Balloon Text"/>
    <w:basedOn w:val="Normal"/>
    <w:link w:val="BalloonTextChar"/>
    <w:uiPriority w:val="99"/>
    <w:semiHidden/>
    <w:unhideWhenUsed/>
    <w:rsid w:val="00693F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F58"/>
    <w:rPr>
      <w:rFonts w:ascii="Segoe UI" w:hAnsi="Segoe UI" w:cs="Segoe UI"/>
      <w:sz w:val="18"/>
      <w:szCs w:val="18"/>
    </w:rPr>
  </w:style>
  <w:style w:type="character" w:styleId="Hyperlink">
    <w:name w:val="Hyperlink"/>
    <w:basedOn w:val="DefaultParagraphFont"/>
    <w:uiPriority w:val="99"/>
    <w:unhideWhenUsed/>
    <w:rsid w:val="00A51EF7"/>
    <w:rPr>
      <w:color w:val="CC9900" w:themeColor="hyperlink"/>
      <w:u w:val="single"/>
    </w:rPr>
  </w:style>
  <w:style w:type="character" w:customStyle="1" w:styleId="Heading1Char">
    <w:name w:val="Heading 1 Char"/>
    <w:basedOn w:val="DefaultParagraphFont"/>
    <w:link w:val="Heading1"/>
    <w:rsid w:val="00AC2126"/>
    <w:rPr>
      <w:rFonts w:ascii="Times New Roman" w:eastAsia="Times New Roman" w:hAnsi="Times New Roman" w:cs="Times New Roman"/>
      <w:b/>
      <w:bCs/>
      <w:sz w:val="24"/>
      <w:szCs w:val="24"/>
      <w:u w:val="single"/>
    </w:rPr>
  </w:style>
  <w:style w:type="character" w:styleId="FollowedHyperlink">
    <w:name w:val="FollowedHyperlink"/>
    <w:basedOn w:val="DefaultParagraphFont"/>
    <w:uiPriority w:val="99"/>
    <w:semiHidden/>
    <w:unhideWhenUsed/>
    <w:rsid w:val="00CD130A"/>
    <w:rPr>
      <w:color w:val="666699" w:themeColor="followedHyperlink"/>
      <w:u w:val="single"/>
    </w:rPr>
  </w:style>
  <w:style w:type="character" w:customStyle="1" w:styleId="Heading4Char">
    <w:name w:val="Heading 4 Char"/>
    <w:basedOn w:val="DefaultParagraphFont"/>
    <w:link w:val="Heading4"/>
    <w:uiPriority w:val="9"/>
    <w:semiHidden/>
    <w:rsid w:val="00F952CB"/>
    <w:rPr>
      <w:rFonts w:asciiTheme="majorHAnsi" w:eastAsiaTheme="majorEastAsia" w:hAnsiTheme="majorHAnsi" w:cstheme="majorBidi"/>
      <w:i/>
      <w:iCs/>
      <w:color w:val="B43412" w:themeColor="accent1" w:themeShade="BF"/>
    </w:rPr>
  </w:style>
  <w:style w:type="paragraph" w:styleId="BodyTextIndent2">
    <w:name w:val="Body Text Indent 2"/>
    <w:basedOn w:val="Normal"/>
    <w:link w:val="BodyTextIndent2Char"/>
    <w:rsid w:val="00F952CB"/>
    <w:pPr>
      <w:spacing w:after="0" w:line="240" w:lineRule="auto"/>
      <w:ind w:left="360" w:hanging="360"/>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rsid w:val="00F952CB"/>
    <w:rPr>
      <w:rFonts w:ascii="Times New Roman" w:eastAsia="Times New Roman" w:hAnsi="Times New Roman" w:cs="Times New Roman"/>
      <w:sz w:val="24"/>
      <w:szCs w:val="24"/>
    </w:rPr>
  </w:style>
  <w:style w:type="paragraph" w:styleId="BodyText">
    <w:name w:val="Body Text"/>
    <w:basedOn w:val="Normal"/>
    <w:link w:val="BodyTextChar"/>
    <w:rsid w:val="00F952CB"/>
    <w:pPr>
      <w:spacing w:after="0" w:line="240" w:lineRule="auto"/>
    </w:pPr>
    <w:rPr>
      <w:rFonts w:ascii="Times New Roman" w:eastAsia="Times New Roman" w:hAnsi="Times New Roman" w:cs="Times New Roman"/>
      <w:i/>
      <w:iCs/>
      <w:sz w:val="24"/>
      <w:szCs w:val="24"/>
    </w:rPr>
  </w:style>
  <w:style w:type="character" w:customStyle="1" w:styleId="BodyTextChar">
    <w:name w:val="Body Text Char"/>
    <w:basedOn w:val="DefaultParagraphFont"/>
    <w:link w:val="BodyText"/>
    <w:rsid w:val="00F952CB"/>
    <w:rPr>
      <w:rFonts w:ascii="Times New Roman" w:eastAsia="Times New Roman" w:hAnsi="Times New Roman" w:cs="Times New Roman"/>
      <w:i/>
      <w:iCs/>
      <w:sz w:val="24"/>
      <w:szCs w:val="24"/>
    </w:rPr>
  </w:style>
  <w:style w:type="paragraph" w:styleId="BodyTextIndent3">
    <w:name w:val="Body Text Indent 3"/>
    <w:basedOn w:val="Normal"/>
    <w:link w:val="BodyTextIndent3Char"/>
    <w:rsid w:val="00F952CB"/>
    <w:pPr>
      <w:spacing w:after="0" w:line="240" w:lineRule="auto"/>
      <w:ind w:left="720" w:hanging="360"/>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F952CB"/>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11624C"/>
    <w:rPr>
      <w:rFonts w:asciiTheme="majorHAnsi" w:eastAsiaTheme="majorEastAsia" w:hAnsiTheme="majorHAnsi" w:cstheme="majorBidi"/>
      <w:color w:val="77230C" w:themeColor="accent1" w:themeShade="7F"/>
      <w:sz w:val="24"/>
      <w:szCs w:val="24"/>
    </w:rPr>
  </w:style>
  <w:style w:type="paragraph" w:styleId="NoSpacing">
    <w:name w:val="No Spacing"/>
    <w:uiPriority w:val="1"/>
    <w:qFormat/>
    <w:rsid w:val="0085010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572089">
      <w:bodyDiv w:val="1"/>
      <w:marLeft w:val="0"/>
      <w:marRight w:val="0"/>
      <w:marTop w:val="0"/>
      <w:marBottom w:val="0"/>
      <w:divBdr>
        <w:top w:val="none" w:sz="0" w:space="0" w:color="auto"/>
        <w:left w:val="none" w:sz="0" w:space="0" w:color="auto"/>
        <w:bottom w:val="none" w:sz="0" w:space="0" w:color="auto"/>
        <w:right w:val="none" w:sz="0" w:space="0" w:color="auto"/>
      </w:divBdr>
    </w:div>
    <w:div w:id="354505023">
      <w:bodyDiv w:val="1"/>
      <w:marLeft w:val="0"/>
      <w:marRight w:val="0"/>
      <w:marTop w:val="0"/>
      <w:marBottom w:val="0"/>
      <w:divBdr>
        <w:top w:val="none" w:sz="0" w:space="0" w:color="auto"/>
        <w:left w:val="none" w:sz="0" w:space="0" w:color="auto"/>
        <w:bottom w:val="none" w:sz="0" w:space="0" w:color="auto"/>
        <w:right w:val="none" w:sz="0" w:space="0" w:color="auto"/>
      </w:divBdr>
    </w:div>
    <w:div w:id="730078600">
      <w:bodyDiv w:val="1"/>
      <w:marLeft w:val="0"/>
      <w:marRight w:val="0"/>
      <w:marTop w:val="0"/>
      <w:marBottom w:val="0"/>
      <w:divBdr>
        <w:top w:val="none" w:sz="0" w:space="0" w:color="auto"/>
        <w:left w:val="none" w:sz="0" w:space="0" w:color="auto"/>
        <w:bottom w:val="none" w:sz="0" w:space="0" w:color="auto"/>
        <w:right w:val="none" w:sz="0" w:space="0" w:color="auto"/>
      </w:divBdr>
    </w:div>
    <w:div w:id="1209995196">
      <w:bodyDiv w:val="1"/>
      <w:marLeft w:val="0"/>
      <w:marRight w:val="0"/>
      <w:marTop w:val="0"/>
      <w:marBottom w:val="0"/>
      <w:divBdr>
        <w:top w:val="none" w:sz="0" w:space="0" w:color="auto"/>
        <w:left w:val="none" w:sz="0" w:space="0" w:color="auto"/>
        <w:bottom w:val="none" w:sz="0" w:space="0" w:color="auto"/>
        <w:right w:val="none" w:sz="0" w:space="0" w:color="auto"/>
      </w:divBdr>
    </w:div>
    <w:div w:id="1842770926">
      <w:bodyDiv w:val="1"/>
      <w:marLeft w:val="0"/>
      <w:marRight w:val="0"/>
      <w:marTop w:val="0"/>
      <w:marBottom w:val="0"/>
      <w:divBdr>
        <w:top w:val="none" w:sz="0" w:space="0" w:color="auto"/>
        <w:left w:val="none" w:sz="0" w:space="0" w:color="auto"/>
        <w:bottom w:val="none" w:sz="0" w:space="0" w:color="auto"/>
        <w:right w:val="none" w:sz="0" w:space="0" w:color="auto"/>
      </w:divBdr>
      <w:divsChild>
        <w:div w:id="303511765">
          <w:marLeft w:val="0"/>
          <w:marRight w:val="0"/>
          <w:marTop w:val="0"/>
          <w:marBottom w:val="0"/>
          <w:divBdr>
            <w:top w:val="none" w:sz="0" w:space="0" w:color="auto"/>
            <w:left w:val="none" w:sz="0" w:space="0" w:color="auto"/>
            <w:bottom w:val="none" w:sz="0" w:space="0" w:color="auto"/>
            <w:right w:val="none" w:sz="0" w:space="0" w:color="auto"/>
          </w:divBdr>
          <w:divsChild>
            <w:div w:id="2089767972">
              <w:marLeft w:val="0"/>
              <w:marRight w:val="0"/>
              <w:marTop w:val="225"/>
              <w:marBottom w:val="0"/>
              <w:divBdr>
                <w:top w:val="none" w:sz="0" w:space="0" w:color="auto"/>
                <w:left w:val="none" w:sz="0" w:space="0" w:color="auto"/>
                <w:bottom w:val="none" w:sz="0" w:space="0" w:color="auto"/>
                <w:right w:val="none" w:sz="0" w:space="0" w:color="auto"/>
              </w:divBdr>
              <w:divsChild>
                <w:div w:id="1417944106">
                  <w:marLeft w:val="0"/>
                  <w:marRight w:val="0"/>
                  <w:marTop w:val="0"/>
                  <w:marBottom w:val="225"/>
                  <w:divBdr>
                    <w:top w:val="none" w:sz="0" w:space="0" w:color="auto"/>
                    <w:left w:val="none" w:sz="0" w:space="0" w:color="auto"/>
                    <w:bottom w:val="none" w:sz="0" w:space="0" w:color="auto"/>
                    <w:right w:val="none" w:sz="0" w:space="0" w:color="auto"/>
                  </w:divBdr>
                  <w:divsChild>
                    <w:div w:id="1339775238">
                      <w:marLeft w:val="0"/>
                      <w:marRight w:val="0"/>
                      <w:marTop w:val="0"/>
                      <w:marBottom w:val="225"/>
                      <w:divBdr>
                        <w:top w:val="none" w:sz="0" w:space="0" w:color="auto"/>
                        <w:left w:val="none" w:sz="0" w:space="0" w:color="auto"/>
                        <w:bottom w:val="none" w:sz="0" w:space="0" w:color="auto"/>
                        <w:right w:val="none" w:sz="0" w:space="0" w:color="auto"/>
                      </w:divBdr>
                      <w:divsChild>
                        <w:div w:id="1021779181">
                          <w:marLeft w:val="0"/>
                          <w:marRight w:val="0"/>
                          <w:marTop w:val="0"/>
                          <w:marBottom w:val="0"/>
                          <w:divBdr>
                            <w:top w:val="none" w:sz="0" w:space="0" w:color="auto"/>
                            <w:left w:val="none" w:sz="0" w:space="0" w:color="auto"/>
                            <w:bottom w:val="none" w:sz="0" w:space="0" w:color="auto"/>
                            <w:right w:val="none" w:sz="0" w:space="0" w:color="auto"/>
                          </w:divBdr>
                          <w:divsChild>
                            <w:div w:id="993142228">
                              <w:marLeft w:val="0"/>
                              <w:marRight w:val="0"/>
                              <w:marTop w:val="0"/>
                              <w:marBottom w:val="0"/>
                              <w:divBdr>
                                <w:top w:val="none" w:sz="0" w:space="0" w:color="auto"/>
                                <w:left w:val="none" w:sz="0" w:space="0" w:color="auto"/>
                                <w:bottom w:val="none" w:sz="0" w:space="0" w:color="auto"/>
                                <w:right w:val="none" w:sz="0" w:space="0" w:color="auto"/>
                              </w:divBdr>
                              <w:divsChild>
                                <w:div w:id="526526575">
                                  <w:marLeft w:val="0"/>
                                  <w:marRight w:val="0"/>
                                  <w:marTop w:val="0"/>
                                  <w:marBottom w:val="0"/>
                                  <w:divBdr>
                                    <w:top w:val="none" w:sz="0" w:space="0" w:color="auto"/>
                                    <w:left w:val="none" w:sz="0" w:space="0" w:color="auto"/>
                                    <w:bottom w:val="none" w:sz="0" w:space="0" w:color="auto"/>
                                    <w:right w:val="none" w:sz="0" w:space="0" w:color="auto"/>
                                  </w:divBdr>
                                  <w:divsChild>
                                    <w:div w:id="623000301">
                                      <w:marLeft w:val="0"/>
                                      <w:marRight w:val="0"/>
                                      <w:marTop w:val="0"/>
                                      <w:marBottom w:val="0"/>
                                      <w:divBdr>
                                        <w:top w:val="none" w:sz="0" w:space="0" w:color="auto"/>
                                        <w:left w:val="none" w:sz="0" w:space="0" w:color="auto"/>
                                        <w:bottom w:val="none" w:sz="0" w:space="0" w:color="auto"/>
                                        <w:right w:val="none" w:sz="0" w:space="0" w:color="auto"/>
                                      </w:divBdr>
                                      <w:divsChild>
                                        <w:div w:id="179964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0315835">
      <w:bodyDiv w:val="1"/>
      <w:marLeft w:val="0"/>
      <w:marRight w:val="0"/>
      <w:marTop w:val="0"/>
      <w:marBottom w:val="0"/>
      <w:divBdr>
        <w:top w:val="none" w:sz="0" w:space="0" w:color="auto"/>
        <w:left w:val="none" w:sz="0" w:space="0" w:color="auto"/>
        <w:bottom w:val="none" w:sz="0" w:space="0" w:color="auto"/>
        <w:right w:val="none" w:sz="0" w:space="0" w:color="auto"/>
      </w:divBdr>
      <w:divsChild>
        <w:div w:id="285039392">
          <w:marLeft w:val="0"/>
          <w:marRight w:val="0"/>
          <w:marTop w:val="0"/>
          <w:marBottom w:val="0"/>
          <w:divBdr>
            <w:top w:val="none" w:sz="0" w:space="0" w:color="auto"/>
            <w:left w:val="none" w:sz="0" w:space="0" w:color="auto"/>
            <w:bottom w:val="none" w:sz="0" w:space="0" w:color="auto"/>
            <w:right w:val="none" w:sz="0" w:space="0" w:color="auto"/>
          </w:divBdr>
          <w:divsChild>
            <w:div w:id="700856498">
              <w:marLeft w:val="0"/>
              <w:marRight w:val="0"/>
              <w:marTop w:val="225"/>
              <w:marBottom w:val="0"/>
              <w:divBdr>
                <w:top w:val="none" w:sz="0" w:space="0" w:color="auto"/>
                <w:left w:val="none" w:sz="0" w:space="0" w:color="auto"/>
                <w:bottom w:val="none" w:sz="0" w:space="0" w:color="auto"/>
                <w:right w:val="none" w:sz="0" w:space="0" w:color="auto"/>
              </w:divBdr>
              <w:divsChild>
                <w:div w:id="1980264557">
                  <w:marLeft w:val="0"/>
                  <w:marRight w:val="0"/>
                  <w:marTop w:val="0"/>
                  <w:marBottom w:val="225"/>
                  <w:divBdr>
                    <w:top w:val="none" w:sz="0" w:space="0" w:color="auto"/>
                    <w:left w:val="none" w:sz="0" w:space="0" w:color="auto"/>
                    <w:bottom w:val="none" w:sz="0" w:space="0" w:color="auto"/>
                    <w:right w:val="none" w:sz="0" w:space="0" w:color="auto"/>
                  </w:divBdr>
                  <w:divsChild>
                    <w:div w:id="2121605913">
                      <w:marLeft w:val="0"/>
                      <w:marRight w:val="0"/>
                      <w:marTop w:val="0"/>
                      <w:marBottom w:val="225"/>
                      <w:divBdr>
                        <w:top w:val="none" w:sz="0" w:space="0" w:color="auto"/>
                        <w:left w:val="none" w:sz="0" w:space="0" w:color="auto"/>
                        <w:bottom w:val="none" w:sz="0" w:space="0" w:color="auto"/>
                        <w:right w:val="none" w:sz="0" w:space="0" w:color="auto"/>
                      </w:divBdr>
                      <w:divsChild>
                        <w:div w:id="965935791">
                          <w:marLeft w:val="0"/>
                          <w:marRight w:val="0"/>
                          <w:marTop w:val="0"/>
                          <w:marBottom w:val="0"/>
                          <w:divBdr>
                            <w:top w:val="none" w:sz="0" w:space="0" w:color="auto"/>
                            <w:left w:val="none" w:sz="0" w:space="0" w:color="auto"/>
                            <w:bottom w:val="none" w:sz="0" w:space="0" w:color="auto"/>
                            <w:right w:val="none" w:sz="0" w:space="0" w:color="auto"/>
                          </w:divBdr>
                          <w:divsChild>
                            <w:div w:id="2134207694">
                              <w:marLeft w:val="0"/>
                              <w:marRight w:val="0"/>
                              <w:marTop w:val="0"/>
                              <w:marBottom w:val="0"/>
                              <w:divBdr>
                                <w:top w:val="none" w:sz="0" w:space="0" w:color="auto"/>
                                <w:left w:val="none" w:sz="0" w:space="0" w:color="auto"/>
                                <w:bottom w:val="none" w:sz="0" w:space="0" w:color="auto"/>
                                <w:right w:val="none" w:sz="0" w:space="0" w:color="auto"/>
                              </w:divBdr>
                              <w:divsChild>
                                <w:div w:id="86268140">
                                  <w:marLeft w:val="0"/>
                                  <w:marRight w:val="0"/>
                                  <w:marTop w:val="0"/>
                                  <w:marBottom w:val="0"/>
                                  <w:divBdr>
                                    <w:top w:val="none" w:sz="0" w:space="0" w:color="auto"/>
                                    <w:left w:val="none" w:sz="0" w:space="0" w:color="auto"/>
                                    <w:bottom w:val="none" w:sz="0" w:space="0" w:color="auto"/>
                                    <w:right w:val="none" w:sz="0" w:space="0" w:color="auto"/>
                                  </w:divBdr>
                                  <w:divsChild>
                                    <w:div w:id="293366958">
                                      <w:marLeft w:val="0"/>
                                      <w:marRight w:val="0"/>
                                      <w:marTop w:val="0"/>
                                      <w:marBottom w:val="0"/>
                                      <w:divBdr>
                                        <w:top w:val="none" w:sz="0" w:space="0" w:color="auto"/>
                                        <w:left w:val="none" w:sz="0" w:space="0" w:color="auto"/>
                                        <w:bottom w:val="none" w:sz="0" w:space="0" w:color="auto"/>
                                        <w:right w:val="none" w:sz="0" w:space="0" w:color="auto"/>
                                      </w:divBdr>
                                      <w:divsChild>
                                        <w:div w:id="551354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vexusfiber.com/business/" TargetMode="External"/><Relationship Id="rId18" Type="http://schemas.openxmlformats.org/officeDocument/2006/relationships/hyperlink" Target="https://www.vexusfiber.com/residential/about-vexus/terms-conditions/"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vexusfiber.com/residential/about-vexus/regulatory/acceptable-use-policy/" TargetMode="External"/><Relationship Id="rId7" Type="http://schemas.openxmlformats.org/officeDocument/2006/relationships/endnotes" Target="endnotes.xml"/><Relationship Id="rId12" Type="http://schemas.openxmlformats.org/officeDocument/2006/relationships/hyperlink" Target="https://www.vexusfiber.com/residential/internet/vexus-speed-test/" TargetMode="External"/><Relationship Id="rId17" Type="http://schemas.openxmlformats.org/officeDocument/2006/relationships/hyperlink" Target="mailto:info@vexusfiber.com" TargetMode="External"/><Relationship Id="rId25"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https://www.vexusfiber.com/residential/about-vexus/regulatory/acceptable-use-policy/" TargetMode="External"/><Relationship Id="rId20" Type="http://schemas.openxmlformats.org/officeDocument/2006/relationships/hyperlink" Target="https://www.vexusfiber.com/residential/customer-care/customer-faq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exusfiber.com" TargetMode="External"/><Relationship Id="rId24" Type="http://schemas.openxmlformats.org/officeDocument/2006/relationships/hyperlink" Target="https://www.vexusfiber.com/residential/customer-care/customer-faqs/" TargetMode="External"/><Relationship Id="rId5" Type="http://schemas.openxmlformats.org/officeDocument/2006/relationships/webSettings" Target="webSettings.xml"/><Relationship Id="rId15" Type="http://schemas.openxmlformats.org/officeDocument/2006/relationships/hyperlink" Target="https://www.vexusfiber.com/residential/customer-care/customer-faqs/" TargetMode="External"/><Relationship Id="rId23" Type="http://schemas.openxmlformats.org/officeDocument/2006/relationships/hyperlink" Target="mailto:info@vexusfiber.com" TargetMode="External"/><Relationship Id="rId28" Type="http://schemas.openxmlformats.org/officeDocument/2006/relationships/theme" Target="theme/theme1.xml"/><Relationship Id="rId10" Type="http://schemas.openxmlformats.org/officeDocument/2006/relationships/hyperlink" Target="mailto:Robin.davidson@vexusfiber.com" TargetMode="External"/><Relationship Id="rId19" Type="http://schemas.openxmlformats.org/officeDocument/2006/relationships/hyperlink" Target="https://www.vexusfiber.com/residential/about-vexus/internet-privacy-statement/" TargetMode="External"/><Relationship Id="rId4" Type="http://schemas.openxmlformats.org/officeDocument/2006/relationships/settings" Target="settings.xml"/><Relationship Id="rId9" Type="http://schemas.openxmlformats.org/officeDocument/2006/relationships/image" Target="cid:image005.jpg@01D5FB86.95B871A0" TargetMode="External"/><Relationship Id="rId14" Type="http://schemas.openxmlformats.org/officeDocument/2006/relationships/hyperlink" Target="https://www.vexusfiber.com/residential/about-vexus/internet-privacy-statement/" TargetMode="External"/><Relationship Id="rId22" Type="http://schemas.openxmlformats.org/officeDocument/2006/relationships/hyperlink" Target="https://www.vexusfiber.com/business/" TargetMode="External"/><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Clarity Telecom, LLC dba Vast Broadband</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9</Pages>
  <Words>2068</Words>
  <Characters>11788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Network and Internet Service Disclosure Statements</vt:lpstr>
    </vt:vector>
  </TitlesOfParts>
  <Company/>
  <LinksUpToDate>false</LinksUpToDate>
  <CharactersWithSpaces>13829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Network and Internet Service Disclosure Statements</dc:title>
  <dc:subject/>
  <dc:creator>cash management manual</dc:creator>
  <cp:keywords/>
  <dc:description/>
  <cp:lastModifiedBy>Robin Davidson</cp:lastModifiedBy>
  <cp:revision>6</cp:revision>
  <cp:lastPrinted>2019-04-10T19:14:00Z</cp:lastPrinted>
  <dcterms:created xsi:type="dcterms:W3CDTF">2021-05-29T15:22:00Z</dcterms:created>
  <dcterms:modified xsi:type="dcterms:W3CDTF">2023-03-14T14:58:00Z</dcterms:modified>
</cp:coreProperties>
</file>