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E91373" w14:textId="77777777" w:rsidR="00080234" w:rsidRDefault="00080234" w:rsidP="00080234">
      <w:bookmarkStart w:id="0" w:name="_GoBack"/>
      <w:bookmarkEnd w:id="0"/>
      <w:r w:rsidRPr="002E377B">
        <w:rPr>
          <w:b/>
          <w:i/>
        </w:rPr>
        <w:t>THIS RATE SCHEDULE SUPERSEDES AND CANCELS IN ITS ENTIRETY</w:t>
      </w:r>
      <w:r>
        <w:rPr>
          <w:b/>
          <w:i/>
        </w:rPr>
        <w:t xml:space="preserve"> TEXAS RATE SCHEDULE NO. 1</w:t>
      </w:r>
      <w:r w:rsidRPr="002E377B">
        <w:rPr>
          <w:b/>
          <w:i/>
        </w:rPr>
        <w:t xml:space="preserve"> OF NTS COMMUNICATIONS, INC</w:t>
      </w:r>
      <w:r>
        <w:t>.</w:t>
      </w:r>
    </w:p>
    <w:p w14:paraId="319BEADC" w14:textId="77777777" w:rsidR="005D43B8" w:rsidRDefault="005D43B8">
      <w:pPr>
        <w:tabs>
          <w:tab w:val="left" w:pos="0"/>
        </w:tabs>
        <w:suppressAutoHyphens/>
        <w:jc w:val="both"/>
        <w:rPr>
          <w:spacing w:val="-2"/>
        </w:rPr>
      </w:pPr>
    </w:p>
    <w:p w14:paraId="458DC9B8" w14:textId="77777777" w:rsidR="00125DB4" w:rsidRDefault="00125DB4">
      <w:pPr>
        <w:tabs>
          <w:tab w:val="left" w:pos="0"/>
          <w:tab w:val="center" w:pos="4680"/>
          <w:tab w:val="left" w:pos="5040"/>
        </w:tabs>
        <w:suppressAutoHyphens/>
        <w:jc w:val="center"/>
        <w:rPr>
          <w:b/>
          <w:caps/>
        </w:rPr>
      </w:pPr>
    </w:p>
    <w:p w14:paraId="6B8082D7" w14:textId="77777777" w:rsidR="00125DB4" w:rsidRDefault="00125DB4">
      <w:pPr>
        <w:tabs>
          <w:tab w:val="left" w:pos="0"/>
          <w:tab w:val="center" w:pos="4680"/>
          <w:tab w:val="left" w:pos="5040"/>
        </w:tabs>
        <w:suppressAutoHyphens/>
        <w:jc w:val="center"/>
        <w:rPr>
          <w:b/>
          <w:caps/>
        </w:rPr>
      </w:pPr>
    </w:p>
    <w:p w14:paraId="3C285AA2" w14:textId="77777777" w:rsidR="005D43B8" w:rsidRDefault="005D43B8">
      <w:pPr>
        <w:tabs>
          <w:tab w:val="left" w:pos="0"/>
          <w:tab w:val="center" w:pos="4680"/>
          <w:tab w:val="left" w:pos="5040"/>
        </w:tabs>
        <w:suppressAutoHyphens/>
        <w:jc w:val="center"/>
        <w:rPr>
          <w:b/>
          <w:caps/>
        </w:rPr>
      </w:pPr>
      <w:r>
        <w:rPr>
          <w:b/>
          <w:caps/>
        </w:rPr>
        <w:t>Access Service</w:t>
      </w:r>
    </w:p>
    <w:p w14:paraId="7329BB4F" w14:textId="77777777" w:rsidR="005D43B8" w:rsidRDefault="005D43B8">
      <w:pPr>
        <w:tabs>
          <w:tab w:val="left" w:pos="0"/>
        </w:tabs>
        <w:suppressAutoHyphens/>
        <w:jc w:val="center"/>
        <w:rPr>
          <w:b/>
          <w:caps/>
        </w:rPr>
      </w:pPr>
    </w:p>
    <w:p w14:paraId="2303CA53" w14:textId="77777777" w:rsidR="005D43B8" w:rsidRDefault="005D43B8">
      <w:pPr>
        <w:tabs>
          <w:tab w:val="left" w:pos="0"/>
          <w:tab w:val="center" w:pos="4680"/>
          <w:tab w:val="left" w:pos="5040"/>
        </w:tabs>
        <w:suppressAutoHyphens/>
        <w:jc w:val="center"/>
        <w:rPr>
          <w:b/>
          <w:caps/>
        </w:rPr>
      </w:pPr>
      <w:r>
        <w:rPr>
          <w:b/>
          <w:caps/>
        </w:rPr>
        <w:t>Regulations and Rates</w:t>
      </w:r>
    </w:p>
    <w:p w14:paraId="6375991C" w14:textId="77777777" w:rsidR="005D43B8" w:rsidRDefault="005D43B8">
      <w:pPr>
        <w:tabs>
          <w:tab w:val="left" w:pos="0"/>
        </w:tabs>
        <w:suppressAutoHyphens/>
        <w:jc w:val="center"/>
        <w:rPr>
          <w:b/>
          <w:caps/>
        </w:rPr>
      </w:pPr>
    </w:p>
    <w:p w14:paraId="317FA189" w14:textId="77777777" w:rsidR="005D43B8" w:rsidRDefault="005D43B8">
      <w:pPr>
        <w:tabs>
          <w:tab w:val="left" w:pos="0"/>
          <w:tab w:val="center" w:pos="4680"/>
          <w:tab w:val="left" w:pos="5040"/>
        </w:tabs>
        <w:suppressAutoHyphens/>
        <w:jc w:val="center"/>
        <w:rPr>
          <w:b/>
          <w:caps/>
        </w:rPr>
      </w:pPr>
      <w:r>
        <w:rPr>
          <w:b/>
          <w:caps/>
        </w:rPr>
        <w:t>of</w:t>
      </w:r>
    </w:p>
    <w:p w14:paraId="0864E0DC" w14:textId="77777777" w:rsidR="005D43B8" w:rsidRDefault="005D43B8">
      <w:pPr>
        <w:tabs>
          <w:tab w:val="left" w:pos="0"/>
        </w:tabs>
        <w:suppressAutoHyphens/>
        <w:jc w:val="center"/>
      </w:pPr>
    </w:p>
    <w:p w14:paraId="21131477" w14:textId="77777777" w:rsidR="005D43B8" w:rsidRDefault="005D43B8">
      <w:pPr>
        <w:tabs>
          <w:tab w:val="left" w:pos="0"/>
          <w:tab w:val="center" w:pos="4680"/>
          <w:tab w:val="left" w:pos="5040"/>
        </w:tabs>
        <w:suppressAutoHyphens/>
        <w:jc w:val="center"/>
      </w:pPr>
      <w:r>
        <w:rPr>
          <w:b/>
        </w:rPr>
        <w:t xml:space="preserve">NTS COMMUNICATIONS, </w:t>
      </w:r>
      <w:r w:rsidR="00A032F7">
        <w:rPr>
          <w:b/>
        </w:rPr>
        <w:t>LLC</w:t>
      </w:r>
      <w:r w:rsidR="0092588B">
        <w:rPr>
          <w:b/>
        </w:rPr>
        <w:t xml:space="preserve"> D/B/A VEXUS</w:t>
      </w:r>
    </w:p>
    <w:p w14:paraId="7404EA13" w14:textId="77777777" w:rsidR="005D43B8" w:rsidRDefault="005D43B8">
      <w:pPr>
        <w:tabs>
          <w:tab w:val="left" w:pos="0"/>
        </w:tabs>
        <w:suppressAutoHyphens/>
        <w:jc w:val="both"/>
        <w:rPr>
          <w:spacing w:val="-2"/>
        </w:rPr>
      </w:pPr>
    </w:p>
    <w:p w14:paraId="7B94DABA" w14:textId="77777777" w:rsidR="005D43B8" w:rsidRDefault="005D43B8">
      <w:pPr>
        <w:tabs>
          <w:tab w:val="left" w:pos="0"/>
        </w:tabs>
        <w:suppressAutoHyphens/>
        <w:jc w:val="both"/>
        <w:rPr>
          <w:spacing w:val="-2"/>
        </w:rPr>
      </w:pPr>
    </w:p>
    <w:p w14:paraId="18980D48" w14:textId="77777777" w:rsidR="005D43B8" w:rsidRDefault="005D43B8">
      <w:pPr>
        <w:tabs>
          <w:tab w:val="left" w:pos="0"/>
        </w:tabs>
        <w:suppressAutoHyphens/>
        <w:jc w:val="both"/>
        <w:rPr>
          <w:spacing w:val="-2"/>
        </w:rPr>
      </w:pPr>
    </w:p>
    <w:p w14:paraId="1C423270" w14:textId="77777777" w:rsidR="005D43B8" w:rsidRDefault="005D43B8">
      <w:pPr>
        <w:tabs>
          <w:tab w:val="left" w:pos="0"/>
        </w:tabs>
        <w:suppressAutoHyphens/>
        <w:ind w:left="720" w:right="720" w:hanging="720"/>
        <w:jc w:val="both"/>
        <w:rPr>
          <w:spacing w:val="-2"/>
        </w:rPr>
      </w:pPr>
      <w:r>
        <w:rPr>
          <w:spacing w:val="-2"/>
        </w:rPr>
        <w:tab/>
        <w:t xml:space="preserve">This tariff includes the rates, charges, terms and conditions of service for the provision of intrastate common carrier access telecommunications services by NTS Communications, </w:t>
      </w:r>
      <w:r w:rsidR="00892BD5">
        <w:rPr>
          <w:spacing w:val="-2"/>
        </w:rPr>
        <w:t>LLC d/b/a Vexus</w:t>
      </w:r>
      <w:r>
        <w:rPr>
          <w:spacing w:val="-2"/>
        </w:rPr>
        <w:t>, originating from or terminating to locations within the State of Texas.</w:t>
      </w:r>
    </w:p>
    <w:p w14:paraId="3295BDC4" w14:textId="77777777" w:rsidR="005D43B8" w:rsidRDefault="005D43B8">
      <w:pPr>
        <w:tabs>
          <w:tab w:val="left" w:pos="0"/>
        </w:tabs>
        <w:suppressAutoHyphens/>
        <w:jc w:val="both"/>
        <w:rPr>
          <w:spacing w:val="-2"/>
        </w:rPr>
      </w:pPr>
    </w:p>
    <w:p w14:paraId="359DE231" w14:textId="77777777" w:rsidR="005D43B8" w:rsidRDefault="005D43B8">
      <w:pPr>
        <w:tabs>
          <w:tab w:val="left" w:pos="0"/>
        </w:tabs>
        <w:suppressAutoHyphens/>
        <w:ind w:left="720" w:right="720" w:hanging="720"/>
        <w:jc w:val="both"/>
        <w:rPr>
          <w:spacing w:val="-2"/>
        </w:rPr>
      </w:pPr>
      <w:r>
        <w:rPr>
          <w:spacing w:val="-2"/>
        </w:rPr>
        <w:tab/>
        <w:t>This tariff applies to intrastate access communications services provided as specified herein.</w:t>
      </w:r>
    </w:p>
    <w:p w14:paraId="04FB516A" w14:textId="77777777" w:rsidR="00507C22" w:rsidRDefault="00507C22">
      <w:pPr>
        <w:tabs>
          <w:tab w:val="left" w:pos="0"/>
        </w:tabs>
        <w:suppressAutoHyphens/>
        <w:ind w:left="720" w:right="720" w:hanging="720"/>
        <w:jc w:val="both"/>
        <w:rPr>
          <w:spacing w:val="-2"/>
        </w:rPr>
      </w:pPr>
    </w:p>
    <w:p w14:paraId="386EFA4B" w14:textId="77777777" w:rsidR="005D43B8" w:rsidRDefault="005D43B8">
      <w:pPr>
        <w:tabs>
          <w:tab w:val="left" w:pos="0"/>
        </w:tabs>
        <w:suppressAutoHyphens/>
        <w:ind w:left="720" w:right="720" w:hanging="720"/>
        <w:jc w:val="both"/>
        <w:rPr>
          <w:spacing w:val="-2"/>
        </w:rPr>
      </w:pPr>
    </w:p>
    <w:p w14:paraId="1484DE39" w14:textId="77777777" w:rsidR="005D43B8" w:rsidRDefault="005D43B8">
      <w:pPr>
        <w:tabs>
          <w:tab w:val="left" w:pos="0"/>
        </w:tabs>
        <w:suppressAutoHyphens/>
        <w:ind w:left="720" w:right="720" w:hanging="720"/>
        <w:jc w:val="both"/>
        <w:rPr>
          <w:spacing w:val="-2"/>
        </w:rPr>
      </w:pPr>
    </w:p>
    <w:p w14:paraId="484DF56B" w14:textId="77777777" w:rsidR="005D43B8" w:rsidRDefault="005D43B8">
      <w:pPr>
        <w:tabs>
          <w:tab w:val="left" w:pos="0"/>
        </w:tabs>
        <w:suppressAutoHyphens/>
        <w:ind w:left="720" w:right="720" w:hanging="720"/>
        <w:jc w:val="both"/>
        <w:rPr>
          <w:spacing w:val="-2"/>
        </w:rPr>
      </w:pPr>
    </w:p>
    <w:p w14:paraId="71CCD300" w14:textId="77777777" w:rsidR="005D43B8" w:rsidRDefault="005D43B8">
      <w:pPr>
        <w:tabs>
          <w:tab w:val="left" w:pos="0"/>
        </w:tabs>
        <w:suppressAutoHyphens/>
        <w:ind w:left="720" w:right="720" w:hanging="720"/>
        <w:jc w:val="both"/>
        <w:rPr>
          <w:spacing w:val="-2"/>
        </w:rPr>
      </w:pPr>
    </w:p>
    <w:p w14:paraId="59C78BA1" w14:textId="77777777" w:rsidR="005D43B8" w:rsidRDefault="005D43B8">
      <w:pPr>
        <w:tabs>
          <w:tab w:val="left" w:pos="0"/>
        </w:tabs>
        <w:suppressAutoHyphens/>
        <w:ind w:left="720" w:right="720" w:hanging="720"/>
        <w:jc w:val="both"/>
        <w:rPr>
          <w:spacing w:val="-2"/>
        </w:rPr>
      </w:pPr>
    </w:p>
    <w:p w14:paraId="1154B731" w14:textId="77777777" w:rsidR="00AB3CA7" w:rsidRDefault="00AB3CA7">
      <w:pPr>
        <w:tabs>
          <w:tab w:val="left" w:pos="0"/>
        </w:tabs>
        <w:suppressAutoHyphens/>
        <w:ind w:right="720"/>
        <w:jc w:val="both"/>
        <w:rPr>
          <w:b/>
          <w:spacing w:val="-2"/>
        </w:rPr>
        <w:sectPr w:rsidR="00AB3CA7">
          <w:headerReference w:type="even" r:id="rId8"/>
          <w:headerReference w:type="default" r:id="rId9"/>
          <w:footerReference w:type="even" r:id="rId10"/>
          <w:footerReference w:type="default" r:id="rId11"/>
          <w:headerReference w:type="first" r:id="rId12"/>
          <w:footerReference w:type="first" r:id="rId13"/>
          <w:pgSz w:w="12240" w:h="15840"/>
          <w:pgMar w:top="720" w:right="1080" w:bottom="390" w:left="1440" w:header="720" w:footer="390" w:gutter="0"/>
          <w:pgNumType w:start="1"/>
          <w:cols w:space="720"/>
          <w:noEndnote/>
        </w:sectPr>
      </w:pPr>
    </w:p>
    <w:p w14:paraId="02233EE4" w14:textId="77777777" w:rsidR="005D43B8" w:rsidRDefault="005D43B8">
      <w:pPr>
        <w:tabs>
          <w:tab w:val="left" w:pos="0"/>
        </w:tabs>
        <w:suppressAutoHyphens/>
        <w:jc w:val="both"/>
        <w:rPr>
          <w:spacing w:val="-2"/>
        </w:rPr>
      </w:pPr>
    </w:p>
    <w:p w14:paraId="1D3074A4" w14:textId="77777777" w:rsidR="005D43B8" w:rsidRDefault="005D43B8">
      <w:pPr>
        <w:pStyle w:val="Heading3"/>
      </w:pPr>
      <w:r>
        <w:t>CHECK SHEET</w:t>
      </w:r>
    </w:p>
    <w:p w14:paraId="66F779D1" w14:textId="77777777" w:rsidR="005D43B8" w:rsidRDefault="005D43B8">
      <w:pPr>
        <w:tabs>
          <w:tab w:val="left" w:pos="0"/>
          <w:tab w:val="center" w:pos="4680"/>
          <w:tab w:val="left" w:pos="5040"/>
        </w:tabs>
        <w:suppressAutoHyphens/>
        <w:jc w:val="both"/>
        <w:rPr>
          <w:spacing w:val="-2"/>
        </w:rPr>
      </w:pPr>
    </w:p>
    <w:p w14:paraId="3F092749" w14:textId="77777777" w:rsidR="005D43B8" w:rsidRDefault="00FF49A6" w:rsidP="00FF49A6">
      <w:pPr>
        <w:tabs>
          <w:tab w:val="left" w:pos="180"/>
          <w:tab w:val="left" w:pos="2520"/>
          <w:tab w:val="left" w:pos="4320"/>
          <w:tab w:val="left" w:pos="5760"/>
          <w:tab w:val="left" w:pos="7110"/>
        </w:tabs>
        <w:suppressAutoHyphens/>
        <w:jc w:val="both"/>
        <w:rPr>
          <w:spacing w:val="-2"/>
        </w:rPr>
      </w:pPr>
      <w:r w:rsidRPr="00FF49A6">
        <w:rPr>
          <w:b/>
          <w:spacing w:val="-2"/>
        </w:rPr>
        <w:tab/>
      </w:r>
      <w:r w:rsidR="005D43B8">
        <w:rPr>
          <w:b/>
          <w:spacing w:val="-2"/>
          <w:u w:val="single"/>
        </w:rPr>
        <w:t xml:space="preserve">PAGE </w:t>
      </w:r>
      <w:r w:rsidR="005D43B8">
        <w:rPr>
          <w:b/>
          <w:spacing w:val="-2"/>
        </w:rPr>
        <w:tab/>
      </w:r>
      <w:r w:rsidR="005D43B8">
        <w:rPr>
          <w:b/>
          <w:spacing w:val="-2"/>
          <w:u w:val="single"/>
        </w:rPr>
        <w:t>REVISION</w:t>
      </w:r>
      <w:r w:rsidR="005D43B8">
        <w:rPr>
          <w:b/>
          <w:spacing w:val="-2"/>
        </w:rPr>
        <w:tab/>
        <w:t xml:space="preserve">        </w:t>
      </w:r>
      <w:r w:rsidR="005D43B8">
        <w:rPr>
          <w:b/>
          <w:spacing w:val="-2"/>
          <w:u w:val="single"/>
        </w:rPr>
        <w:t>PAGE</w:t>
      </w:r>
      <w:r w:rsidR="005D43B8">
        <w:rPr>
          <w:b/>
          <w:spacing w:val="-2"/>
        </w:rPr>
        <w:tab/>
      </w:r>
      <w:r>
        <w:rPr>
          <w:b/>
          <w:spacing w:val="-2"/>
        </w:rPr>
        <w:tab/>
      </w:r>
      <w:r w:rsidR="005D43B8">
        <w:rPr>
          <w:b/>
          <w:spacing w:val="-2"/>
          <w:u w:val="single"/>
        </w:rPr>
        <w:t>REVISION</w:t>
      </w:r>
    </w:p>
    <w:p w14:paraId="5D34E59F" w14:textId="77777777" w:rsidR="005D43B8" w:rsidRDefault="005D43B8">
      <w:pPr>
        <w:tabs>
          <w:tab w:val="left" w:pos="0"/>
          <w:tab w:val="left" w:pos="2160"/>
          <w:tab w:val="left" w:pos="4320"/>
          <w:tab w:val="left" w:pos="5760"/>
        </w:tabs>
        <w:suppressAutoHyphens/>
        <w:jc w:val="both"/>
        <w:rPr>
          <w:spacing w:val="-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8"/>
        <w:gridCol w:w="2339"/>
        <w:gridCol w:w="2339"/>
        <w:gridCol w:w="2339"/>
      </w:tblGrid>
      <w:tr w:rsidR="00125DB4" w14:paraId="4837C8D3" w14:textId="77777777" w:rsidTr="00FF49A6">
        <w:tc>
          <w:tcPr>
            <w:tcW w:w="2338" w:type="dxa"/>
          </w:tcPr>
          <w:p w14:paraId="5159F740" w14:textId="77777777" w:rsidR="00125DB4" w:rsidRDefault="00125DB4" w:rsidP="00125DB4">
            <w:pPr>
              <w:tabs>
                <w:tab w:val="left" w:pos="0"/>
                <w:tab w:val="left" w:pos="2160"/>
                <w:tab w:val="left" w:pos="4320"/>
                <w:tab w:val="left" w:pos="5760"/>
              </w:tabs>
              <w:suppressAutoHyphens/>
              <w:jc w:val="both"/>
              <w:rPr>
                <w:spacing w:val="-2"/>
              </w:rPr>
            </w:pPr>
            <w:r>
              <w:rPr>
                <w:spacing w:val="-2"/>
              </w:rPr>
              <w:t>Title Page</w:t>
            </w:r>
          </w:p>
        </w:tc>
        <w:tc>
          <w:tcPr>
            <w:tcW w:w="2339" w:type="dxa"/>
          </w:tcPr>
          <w:p w14:paraId="036F4113" w14:textId="12778AAE" w:rsidR="00125DB4" w:rsidRDefault="00125DB4" w:rsidP="00125DB4">
            <w:pPr>
              <w:tabs>
                <w:tab w:val="left" w:pos="0"/>
                <w:tab w:val="left" w:pos="2160"/>
                <w:tab w:val="left" w:pos="4320"/>
                <w:tab w:val="left" w:pos="5760"/>
              </w:tabs>
              <w:suppressAutoHyphens/>
              <w:jc w:val="both"/>
              <w:rPr>
                <w:spacing w:val="-2"/>
              </w:rPr>
            </w:pPr>
            <w:r>
              <w:rPr>
                <w:spacing w:val="-2"/>
              </w:rPr>
              <w:t>Original</w:t>
            </w:r>
          </w:p>
        </w:tc>
        <w:tc>
          <w:tcPr>
            <w:tcW w:w="2339" w:type="dxa"/>
          </w:tcPr>
          <w:p w14:paraId="5E201BD1" w14:textId="77777777" w:rsidR="00125DB4" w:rsidRDefault="00125DB4" w:rsidP="00125DB4">
            <w:pPr>
              <w:tabs>
                <w:tab w:val="left" w:pos="0"/>
                <w:tab w:val="left" w:pos="2160"/>
                <w:tab w:val="left" w:pos="4320"/>
                <w:tab w:val="left" w:pos="5760"/>
              </w:tabs>
              <w:suppressAutoHyphens/>
              <w:jc w:val="both"/>
              <w:rPr>
                <w:spacing w:val="-2"/>
              </w:rPr>
            </w:pPr>
            <w:r>
              <w:rPr>
                <w:spacing w:val="-2"/>
              </w:rPr>
              <w:t>26</w:t>
            </w:r>
          </w:p>
        </w:tc>
        <w:tc>
          <w:tcPr>
            <w:tcW w:w="2339" w:type="dxa"/>
          </w:tcPr>
          <w:p w14:paraId="10D7F752" w14:textId="076B530E" w:rsidR="00125DB4" w:rsidRDefault="00125DB4" w:rsidP="00125DB4">
            <w:r w:rsidRPr="00B31F99">
              <w:rPr>
                <w:spacing w:val="-2"/>
              </w:rPr>
              <w:t>Original</w:t>
            </w:r>
          </w:p>
        </w:tc>
      </w:tr>
      <w:tr w:rsidR="00125DB4" w14:paraId="26C33E48" w14:textId="77777777" w:rsidTr="00FF49A6">
        <w:tc>
          <w:tcPr>
            <w:tcW w:w="2338" w:type="dxa"/>
          </w:tcPr>
          <w:p w14:paraId="1F201DCC" w14:textId="77777777" w:rsidR="00125DB4" w:rsidRDefault="00125DB4" w:rsidP="00125DB4">
            <w:pPr>
              <w:tabs>
                <w:tab w:val="left" w:pos="0"/>
                <w:tab w:val="left" w:pos="2160"/>
                <w:tab w:val="left" w:pos="4320"/>
                <w:tab w:val="left" w:pos="5760"/>
              </w:tabs>
              <w:suppressAutoHyphens/>
              <w:jc w:val="both"/>
              <w:rPr>
                <w:spacing w:val="-2"/>
              </w:rPr>
            </w:pPr>
            <w:r>
              <w:rPr>
                <w:spacing w:val="-2"/>
              </w:rPr>
              <w:t>1</w:t>
            </w:r>
          </w:p>
        </w:tc>
        <w:tc>
          <w:tcPr>
            <w:tcW w:w="2339" w:type="dxa"/>
          </w:tcPr>
          <w:p w14:paraId="2E23D81A" w14:textId="1C914B61" w:rsidR="00125DB4" w:rsidRDefault="007E1576" w:rsidP="00125DB4">
            <w:r>
              <w:rPr>
                <w:spacing w:val="-2"/>
              </w:rPr>
              <w:t>First Revised</w:t>
            </w:r>
            <w:r w:rsidR="00125DB4">
              <w:rPr>
                <w:spacing w:val="-2"/>
              </w:rPr>
              <w:t>*</w:t>
            </w:r>
          </w:p>
        </w:tc>
        <w:tc>
          <w:tcPr>
            <w:tcW w:w="2339" w:type="dxa"/>
          </w:tcPr>
          <w:p w14:paraId="302631BE" w14:textId="77777777" w:rsidR="00125DB4" w:rsidRDefault="00125DB4" w:rsidP="00125DB4">
            <w:pPr>
              <w:tabs>
                <w:tab w:val="left" w:pos="0"/>
                <w:tab w:val="left" w:pos="2160"/>
                <w:tab w:val="left" w:pos="4320"/>
                <w:tab w:val="left" w:pos="5760"/>
              </w:tabs>
              <w:suppressAutoHyphens/>
              <w:jc w:val="both"/>
              <w:rPr>
                <w:spacing w:val="-2"/>
              </w:rPr>
            </w:pPr>
            <w:r>
              <w:rPr>
                <w:spacing w:val="-2"/>
              </w:rPr>
              <w:t>27</w:t>
            </w:r>
          </w:p>
        </w:tc>
        <w:tc>
          <w:tcPr>
            <w:tcW w:w="2339" w:type="dxa"/>
          </w:tcPr>
          <w:p w14:paraId="444F06C3" w14:textId="3B5DEE64" w:rsidR="00125DB4" w:rsidRDefault="00125DB4" w:rsidP="00125DB4">
            <w:r w:rsidRPr="00B31F99">
              <w:rPr>
                <w:spacing w:val="-2"/>
              </w:rPr>
              <w:t>Original</w:t>
            </w:r>
          </w:p>
        </w:tc>
      </w:tr>
      <w:tr w:rsidR="00125DB4" w14:paraId="3B1A4116" w14:textId="77777777" w:rsidTr="00FF49A6">
        <w:tc>
          <w:tcPr>
            <w:tcW w:w="2338" w:type="dxa"/>
          </w:tcPr>
          <w:p w14:paraId="2B392906" w14:textId="77777777" w:rsidR="00125DB4" w:rsidRDefault="00125DB4" w:rsidP="00125DB4">
            <w:pPr>
              <w:tabs>
                <w:tab w:val="left" w:pos="0"/>
                <w:tab w:val="left" w:pos="2160"/>
                <w:tab w:val="left" w:pos="4320"/>
                <w:tab w:val="left" w:pos="5760"/>
              </w:tabs>
              <w:suppressAutoHyphens/>
              <w:jc w:val="both"/>
              <w:rPr>
                <w:spacing w:val="-2"/>
              </w:rPr>
            </w:pPr>
            <w:r>
              <w:rPr>
                <w:spacing w:val="-2"/>
              </w:rPr>
              <w:t>2</w:t>
            </w:r>
          </w:p>
        </w:tc>
        <w:tc>
          <w:tcPr>
            <w:tcW w:w="2339" w:type="dxa"/>
          </w:tcPr>
          <w:p w14:paraId="4AE78EFD" w14:textId="1EDF8E7C" w:rsidR="00125DB4" w:rsidRDefault="00125DB4" w:rsidP="00125DB4">
            <w:r w:rsidRPr="00B51EA9">
              <w:rPr>
                <w:spacing w:val="-2"/>
              </w:rPr>
              <w:t>Original</w:t>
            </w:r>
          </w:p>
        </w:tc>
        <w:tc>
          <w:tcPr>
            <w:tcW w:w="2339" w:type="dxa"/>
          </w:tcPr>
          <w:p w14:paraId="30656883" w14:textId="77777777" w:rsidR="00125DB4" w:rsidRDefault="00125DB4" w:rsidP="00125DB4">
            <w:pPr>
              <w:tabs>
                <w:tab w:val="left" w:pos="0"/>
                <w:tab w:val="left" w:pos="2160"/>
                <w:tab w:val="left" w:pos="4320"/>
                <w:tab w:val="left" w:pos="5760"/>
              </w:tabs>
              <w:suppressAutoHyphens/>
              <w:jc w:val="both"/>
              <w:rPr>
                <w:spacing w:val="-2"/>
              </w:rPr>
            </w:pPr>
            <w:r>
              <w:rPr>
                <w:spacing w:val="-2"/>
              </w:rPr>
              <w:t>28</w:t>
            </w:r>
          </w:p>
        </w:tc>
        <w:tc>
          <w:tcPr>
            <w:tcW w:w="2339" w:type="dxa"/>
          </w:tcPr>
          <w:p w14:paraId="3D6732F2" w14:textId="1D8F55E9" w:rsidR="00125DB4" w:rsidRDefault="00125DB4" w:rsidP="00125DB4">
            <w:r w:rsidRPr="00B31F99">
              <w:rPr>
                <w:spacing w:val="-2"/>
              </w:rPr>
              <w:t>Original</w:t>
            </w:r>
          </w:p>
        </w:tc>
      </w:tr>
      <w:tr w:rsidR="007E1576" w14:paraId="7C02DC01" w14:textId="77777777" w:rsidTr="00FF49A6">
        <w:tc>
          <w:tcPr>
            <w:tcW w:w="2338" w:type="dxa"/>
          </w:tcPr>
          <w:p w14:paraId="793FB44B" w14:textId="77777777" w:rsidR="007E1576" w:rsidRDefault="007E1576" w:rsidP="007E1576">
            <w:pPr>
              <w:tabs>
                <w:tab w:val="left" w:pos="0"/>
                <w:tab w:val="left" w:pos="2160"/>
                <w:tab w:val="left" w:pos="4320"/>
                <w:tab w:val="left" w:pos="5760"/>
              </w:tabs>
              <w:suppressAutoHyphens/>
              <w:jc w:val="both"/>
              <w:rPr>
                <w:b/>
                <w:bCs/>
                <w:spacing w:val="-2"/>
              </w:rPr>
            </w:pPr>
            <w:r>
              <w:rPr>
                <w:b/>
                <w:bCs/>
                <w:spacing w:val="-2"/>
              </w:rPr>
              <w:t>3</w:t>
            </w:r>
          </w:p>
        </w:tc>
        <w:tc>
          <w:tcPr>
            <w:tcW w:w="2339" w:type="dxa"/>
          </w:tcPr>
          <w:p w14:paraId="1BF49024" w14:textId="054C28C6" w:rsidR="007E1576" w:rsidRDefault="007E1576" w:rsidP="007E1576">
            <w:r w:rsidRPr="00907C49">
              <w:rPr>
                <w:spacing w:val="-2"/>
              </w:rPr>
              <w:t>Original</w:t>
            </w:r>
          </w:p>
        </w:tc>
        <w:tc>
          <w:tcPr>
            <w:tcW w:w="2339" w:type="dxa"/>
          </w:tcPr>
          <w:p w14:paraId="104A8854" w14:textId="77777777" w:rsidR="007E1576" w:rsidRDefault="007E1576" w:rsidP="007E1576">
            <w:pPr>
              <w:tabs>
                <w:tab w:val="left" w:pos="0"/>
                <w:tab w:val="left" w:pos="2160"/>
                <w:tab w:val="left" w:pos="4320"/>
                <w:tab w:val="left" w:pos="5760"/>
              </w:tabs>
              <w:suppressAutoHyphens/>
              <w:jc w:val="both"/>
              <w:rPr>
                <w:spacing w:val="-2"/>
              </w:rPr>
            </w:pPr>
            <w:r>
              <w:rPr>
                <w:spacing w:val="-2"/>
              </w:rPr>
              <w:t>29</w:t>
            </w:r>
          </w:p>
        </w:tc>
        <w:tc>
          <w:tcPr>
            <w:tcW w:w="2339" w:type="dxa"/>
          </w:tcPr>
          <w:p w14:paraId="165CAA6D" w14:textId="496A4BF8" w:rsidR="007E1576" w:rsidRDefault="007E1576" w:rsidP="007E1576">
            <w:r w:rsidRPr="00254F5C">
              <w:rPr>
                <w:spacing w:val="-2"/>
              </w:rPr>
              <w:t>Original</w:t>
            </w:r>
          </w:p>
        </w:tc>
      </w:tr>
      <w:tr w:rsidR="007E1576" w14:paraId="7D4508D5" w14:textId="77777777" w:rsidTr="00FF49A6">
        <w:tc>
          <w:tcPr>
            <w:tcW w:w="2338" w:type="dxa"/>
          </w:tcPr>
          <w:p w14:paraId="14BF0C59" w14:textId="77777777" w:rsidR="007E1576" w:rsidRDefault="007E1576" w:rsidP="007E1576">
            <w:pPr>
              <w:tabs>
                <w:tab w:val="left" w:pos="0"/>
                <w:tab w:val="left" w:pos="2160"/>
                <w:tab w:val="left" w:pos="4320"/>
                <w:tab w:val="left" w:pos="5760"/>
              </w:tabs>
              <w:suppressAutoHyphens/>
              <w:jc w:val="both"/>
              <w:rPr>
                <w:spacing w:val="-2"/>
              </w:rPr>
            </w:pPr>
            <w:r>
              <w:rPr>
                <w:spacing w:val="-2"/>
              </w:rPr>
              <w:t>4</w:t>
            </w:r>
          </w:p>
        </w:tc>
        <w:tc>
          <w:tcPr>
            <w:tcW w:w="2339" w:type="dxa"/>
          </w:tcPr>
          <w:p w14:paraId="00498116" w14:textId="7C7B8322" w:rsidR="007E1576" w:rsidRDefault="007E1576" w:rsidP="007E1576">
            <w:r w:rsidRPr="00907C49">
              <w:rPr>
                <w:spacing w:val="-2"/>
              </w:rPr>
              <w:t>Original</w:t>
            </w:r>
          </w:p>
        </w:tc>
        <w:tc>
          <w:tcPr>
            <w:tcW w:w="2339" w:type="dxa"/>
          </w:tcPr>
          <w:p w14:paraId="1EE9D8CC" w14:textId="77777777" w:rsidR="007E1576" w:rsidRDefault="007E1576" w:rsidP="007E1576">
            <w:pPr>
              <w:tabs>
                <w:tab w:val="left" w:pos="0"/>
                <w:tab w:val="left" w:pos="2160"/>
                <w:tab w:val="left" w:pos="4320"/>
                <w:tab w:val="left" w:pos="5760"/>
              </w:tabs>
              <w:suppressAutoHyphens/>
              <w:jc w:val="both"/>
              <w:rPr>
                <w:spacing w:val="-2"/>
              </w:rPr>
            </w:pPr>
            <w:r>
              <w:rPr>
                <w:spacing w:val="-2"/>
              </w:rPr>
              <w:t>30</w:t>
            </w:r>
          </w:p>
        </w:tc>
        <w:tc>
          <w:tcPr>
            <w:tcW w:w="2339" w:type="dxa"/>
          </w:tcPr>
          <w:p w14:paraId="0C2EDF9C" w14:textId="79517722" w:rsidR="007E1576" w:rsidRDefault="007E1576" w:rsidP="007E1576">
            <w:r w:rsidRPr="00254F5C">
              <w:rPr>
                <w:spacing w:val="-2"/>
              </w:rPr>
              <w:t>Original</w:t>
            </w:r>
          </w:p>
        </w:tc>
      </w:tr>
      <w:tr w:rsidR="007E1576" w14:paraId="742C6FFF" w14:textId="77777777" w:rsidTr="00FF49A6">
        <w:tc>
          <w:tcPr>
            <w:tcW w:w="2338" w:type="dxa"/>
          </w:tcPr>
          <w:p w14:paraId="5C70D72D" w14:textId="77777777" w:rsidR="007E1576" w:rsidRDefault="007E1576" w:rsidP="007E1576">
            <w:pPr>
              <w:tabs>
                <w:tab w:val="left" w:pos="0"/>
                <w:tab w:val="left" w:pos="2160"/>
                <w:tab w:val="left" w:pos="4320"/>
                <w:tab w:val="left" w:pos="5760"/>
              </w:tabs>
              <w:suppressAutoHyphens/>
              <w:jc w:val="both"/>
              <w:rPr>
                <w:b/>
                <w:bCs/>
                <w:spacing w:val="-2"/>
              </w:rPr>
            </w:pPr>
            <w:r>
              <w:rPr>
                <w:b/>
                <w:bCs/>
                <w:spacing w:val="-2"/>
              </w:rPr>
              <w:t>5</w:t>
            </w:r>
          </w:p>
        </w:tc>
        <w:tc>
          <w:tcPr>
            <w:tcW w:w="2339" w:type="dxa"/>
          </w:tcPr>
          <w:p w14:paraId="6FFBC6AA" w14:textId="49129679" w:rsidR="007E1576" w:rsidRDefault="007E1576" w:rsidP="007E1576">
            <w:r w:rsidRPr="00907C49">
              <w:rPr>
                <w:spacing w:val="-2"/>
              </w:rPr>
              <w:t>Original</w:t>
            </w:r>
          </w:p>
        </w:tc>
        <w:tc>
          <w:tcPr>
            <w:tcW w:w="2339" w:type="dxa"/>
          </w:tcPr>
          <w:p w14:paraId="2901687D" w14:textId="77777777" w:rsidR="007E1576" w:rsidRDefault="007E1576" w:rsidP="007E1576">
            <w:pPr>
              <w:tabs>
                <w:tab w:val="left" w:pos="0"/>
                <w:tab w:val="left" w:pos="2160"/>
                <w:tab w:val="left" w:pos="4320"/>
                <w:tab w:val="left" w:pos="5760"/>
              </w:tabs>
              <w:suppressAutoHyphens/>
              <w:jc w:val="both"/>
              <w:rPr>
                <w:spacing w:val="-2"/>
              </w:rPr>
            </w:pPr>
            <w:r>
              <w:rPr>
                <w:spacing w:val="-2"/>
              </w:rPr>
              <w:t>31</w:t>
            </w:r>
          </w:p>
        </w:tc>
        <w:tc>
          <w:tcPr>
            <w:tcW w:w="2339" w:type="dxa"/>
          </w:tcPr>
          <w:p w14:paraId="36123949" w14:textId="4FC2B893" w:rsidR="007E1576" w:rsidRDefault="007E1576" w:rsidP="007E1576">
            <w:r w:rsidRPr="00254F5C">
              <w:rPr>
                <w:spacing w:val="-2"/>
              </w:rPr>
              <w:t>Original</w:t>
            </w:r>
          </w:p>
        </w:tc>
      </w:tr>
      <w:tr w:rsidR="007E1576" w14:paraId="0E062991" w14:textId="77777777" w:rsidTr="00FF49A6">
        <w:tc>
          <w:tcPr>
            <w:tcW w:w="2338" w:type="dxa"/>
          </w:tcPr>
          <w:p w14:paraId="67D1789A" w14:textId="77777777" w:rsidR="007E1576" w:rsidRDefault="007E1576" w:rsidP="007E1576">
            <w:pPr>
              <w:tabs>
                <w:tab w:val="left" w:pos="0"/>
                <w:tab w:val="left" w:pos="2160"/>
                <w:tab w:val="left" w:pos="4320"/>
                <w:tab w:val="left" w:pos="5760"/>
              </w:tabs>
              <w:suppressAutoHyphens/>
              <w:jc w:val="both"/>
              <w:rPr>
                <w:spacing w:val="-2"/>
              </w:rPr>
            </w:pPr>
            <w:r>
              <w:rPr>
                <w:spacing w:val="-2"/>
              </w:rPr>
              <w:t>6</w:t>
            </w:r>
          </w:p>
        </w:tc>
        <w:tc>
          <w:tcPr>
            <w:tcW w:w="2339" w:type="dxa"/>
          </w:tcPr>
          <w:p w14:paraId="6A0CAC98" w14:textId="13BED95C" w:rsidR="007E1576" w:rsidRDefault="007E1576" w:rsidP="007E1576">
            <w:r w:rsidRPr="00907C49">
              <w:rPr>
                <w:spacing w:val="-2"/>
              </w:rPr>
              <w:t>Original</w:t>
            </w:r>
          </w:p>
        </w:tc>
        <w:tc>
          <w:tcPr>
            <w:tcW w:w="2339" w:type="dxa"/>
          </w:tcPr>
          <w:p w14:paraId="03463EB4" w14:textId="77777777" w:rsidR="007E1576" w:rsidRDefault="007E1576" w:rsidP="007E1576">
            <w:pPr>
              <w:tabs>
                <w:tab w:val="left" w:pos="0"/>
                <w:tab w:val="left" w:pos="2160"/>
                <w:tab w:val="left" w:pos="4320"/>
                <w:tab w:val="left" w:pos="5760"/>
              </w:tabs>
              <w:suppressAutoHyphens/>
              <w:jc w:val="both"/>
              <w:rPr>
                <w:spacing w:val="-2"/>
              </w:rPr>
            </w:pPr>
            <w:r>
              <w:rPr>
                <w:spacing w:val="-2"/>
              </w:rPr>
              <w:t>32</w:t>
            </w:r>
          </w:p>
        </w:tc>
        <w:tc>
          <w:tcPr>
            <w:tcW w:w="2339" w:type="dxa"/>
          </w:tcPr>
          <w:p w14:paraId="38E0400E" w14:textId="4C4D036E" w:rsidR="007E1576" w:rsidRDefault="007E1576" w:rsidP="007E1576">
            <w:r w:rsidRPr="00254F5C">
              <w:rPr>
                <w:spacing w:val="-2"/>
              </w:rPr>
              <w:t>Original</w:t>
            </w:r>
          </w:p>
        </w:tc>
      </w:tr>
      <w:tr w:rsidR="007E1576" w14:paraId="4988C164" w14:textId="77777777" w:rsidTr="00FF49A6">
        <w:tc>
          <w:tcPr>
            <w:tcW w:w="2338" w:type="dxa"/>
          </w:tcPr>
          <w:p w14:paraId="1D7546F1" w14:textId="77777777" w:rsidR="007E1576" w:rsidRDefault="007E1576" w:rsidP="007E1576">
            <w:pPr>
              <w:tabs>
                <w:tab w:val="left" w:pos="0"/>
                <w:tab w:val="left" w:pos="2160"/>
                <w:tab w:val="left" w:pos="4320"/>
                <w:tab w:val="left" w:pos="5760"/>
              </w:tabs>
              <w:suppressAutoHyphens/>
              <w:jc w:val="both"/>
              <w:rPr>
                <w:spacing w:val="-2"/>
              </w:rPr>
            </w:pPr>
            <w:r>
              <w:rPr>
                <w:spacing w:val="-2"/>
              </w:rPr>
              <w:t>7</w:t>
            </w:r>
          </w:p>
        </w:tc>
        <w:tc>
          <w:tcPr>
            <w:tcW w:w="2339" w:type="dxa"/>
          </w:tcPr>
          <w:p w14:paraId="372F45EC" w14:textId="2F9A1DDC" w:rsidR="007E1576" w:rsidRDefault="007E1576" w:rsidP="007E1576">
            <w:r w:rsidRPr="00907C49">
              <w:rPr>
                <w:spacing w:val="-2"/>
              </w:rPr>
              <w:t>Original</w:t>
            </w:r>
          </w:p>
        </w:tc>
        <w:tc>
          <w:tcPr>
            <w:tcW w:w="2339" w:type="dxa"/>
          </w:tcPr>
          <w:p w14:paraId="2B9A3552" w14:textId="77777777" w:rsidR="007E1576" w:rsidRDefault="007E1576" w:rsidP="007E1576">
            <w:pPr>
              <w:tabs>
                <w:tab w:val="left" w:pos="0"/>
                <w:tab w:val="left" w:pos="2160"/>
                <w:tab w:val="left" w:pos="4320"/>
                <w:tab w:val="left" w:pos="5760"/>
              </w:tabs>
              <w:suppressAutoHyphens/>
              <w:jc w:val="both"/>
              <w:rPr>
                <w:spacing w:val="-2"/>
              </w:rPr>
            </w:pPr>
            <w:r>
              <w:rPr>
                <w:spacing w:val="-2"/>
              </w:rPr>
              <w:t>33</w:t>
            </w:r>
          </w:p>
        </w:tc>
        <w:tc>
          <w:tcPr>
            <w:tcW w:w="2339" w:type="dxa"/>
          </w:tcPr>
          <w:p w14:paraId="55FC424F" w14:textId="50E8FD17" w:rsidR="007E1576" w:rsidRDefault="007E1576" w:rsidP="007E1576">
            <w:r w:rsidRPr="00254F5C">
              <w:rPr>
                <w:spacing w:val="-2"/>
              </w:rPr>
              <w:t>Original</w:t>
            </w:r>
          </w:p>
        </w:tc>
      </w:tr>
      <w:tr w:rsidR="007E1576" w14:paraId="03C0E53B" w14:textId="77777777" w:rsidTr="00FF49A6">
        <w:tc>
          <w:tcPr>
            <w:tcW w:w="2338" w:type="dxa"/>
          </w:tcPr>
          <w:p w14:paraId="1E6FFA5D" w14:textId="77777777" w:rsidR="007E1576" w:rsidRDefault="007E1576" w:rsidP="007E1576">
            <w:pPr>
              <w:tabs>
                <w:tab w:val="left" w:pos="0"/>
                <w:tab w:val="left" w:pos="2160"/>
                <w:tab w:val="left" w:pos="4320"/>
                <w:tab w:val="left" w:pos="5760"/>
              </w:tabs>
              <w:suppressAutoHyphens/>
              <w:jc w:val="both"/>
              <w:rPr>
                <w:spacing w:val="-2"/>
              </w:rPr>
            </w:pPr>
            <w:r>
              <w:rPr>
                <w:spacing w:val="-2"/>
              </w:rPr>
              <w:t>8</w:t>
            </w:r>
          </w:p>
        </w:tc>
        <w:tc>
          <w:tcPr>
            <w:tcW w:w="2339" w:type="dxa"/>
          </w:tcPr>
          <w:p w14:paraId="48E47DE1" w14:textId="0E5F0922" w:rsidR="007E1576" w:rsidRDefault="007E1576" w:rsidP="007E1576">
            <w:r w:rsidRPr="00907C49">
              <w:rPr>
                <w:spacing w:val="-2"/>
              </w:rPr>
              <w:t>Original</w:t>
            </w:r>
          </w:p>
        </w:tc>
        <w:tc>
          <w:tcPr>
            <w:tcW w:w="2339" w:type="dxa"/>
          </w:tcPr>
          <w:p w14:paraId="00BDEE25" w14:textId="77777777" w:rsidR="007E1576" w:rsidRDefault="007E1576" w:rsidP="007E1576">
            <w:pPr>
              <w:tabs>
                <w:tab w:val="left" w:pos="0"/>
                <w:tab w:val="left" w:pos="2160"/>
                <w:tab w:val="left" w:pos="4320"/>
                <w:tab w:val="left" w:pos="5760"/>
              </w:tabs>
              <w:suppressAutoHyphens/>
              <w:jc w:val="both"/>
              <w:rPr>
                <w:spacing w:val="-2"/>
              </w:rPr>
            </w:pPr>
            <w:r>
              <w:rPr>
                <w:spacing w:val="-2"/>
              </w:rPr>
              <w:t>34</w:t>
            </w:r>
          </w:p>
        </w:tc>
        <w:tc>
          <w:tcPr>
            <w:tcW w:w="2339" w:type="dxa"/>
          </w:tcPr>
          <w:p w14:paraId="1165A6E9" w14:textId="3269EFF8" w:rsidR="007E1576" w:rsidRDefault="007E1576" w:rsidP="007E1576">
            <w:r>
              <w:rPr>
                <w:spacing w:val="-2"/>
              </w:rPr>
              <w:t>First Revised</w:t>
            </w:r>
            <w:r w:rsidRPr="00B31F99">
              <w:rPr>
                <w:spacing w:val="-2"/>
              </w:rPr>
              <w:t>*</w:t>
            </w:r>
          </w:p>
        </w:tc>
      </w:tr>
      <w:tr w:rsidR="007E1576" w14:paraId="551EF984" w14:textId="77777777" w:rsidTr="00FF49A6">
        <w:tc>
          <w:tcPr>
            <w:tcW w:w="2338" w:type="dxa"/>
          </w:tcPr>
          <w:p w14:paraId="1A26CA56" w14:textId="77777777" w:rsidR="007E1576" w:rsidRDefault="007E1576" w:rsidP="007E1576">
            <w:pPr>
              <w:tabs>
                <w:tab w:val="left" w:pos="0"/>
                <w:tab w:val="left" w:pos="2160"/>
                <w:tab w:val="left" w:pos="4320"/>
                <w:tab w:val="left" w:pos="5760"/>
              </w:tabs>
              <w:suppressAutoHyphens/>
              <w:jc w:val="both"/>
              <w:rPr>
                <w:spacing w:val="-2"/>
              </w:rPr>
            </w:pPr>
            <w:r>
              <w:rPr>
                <w:spacing w:val="-2"/>
              </w:rPr>
              <w:t>9</w:t>
            </w:r>
          </w:p>
        </w:tc>
        <w:tc>
          <w:tcPr>
            <w:tcW w:w="2339" w:type="dxa"/>
          </w:tcPr>
          <w:p w14:paraId="5D2D026B" w14:textId="3E504374" w:rsidR="007E1576" w:rsidRDefault="007E1576" w:rsidP="007E1576">
            <w:r w:rsidRPr="00907C49">
              <w:rPr>
                <w:spacing w:val="-2"/>
              </w:rPr>
              <w:t>Original</w:t>
            </w:r>
          </w:p>
        </w:tc>
        <w:tc>
          <w:tcPr>
            <w:tcW w:w="2339" w:type="dxa"/>
          </w:tcPr>
          <w:p w14:paraId="22C2BBC5" w14:textId="77777777" w:rsidR="007E1576" w:rsidRDefault="007E1576" w:rsidP="007E1576">
            <w:pPr>
              <w:tabs>
                <w:tab w:val="left" w:pos="0"/>
                <w:tab w:val="left" w:pos="2160"/>
                <w:tab w:val="left" w:pos="4320"/>
                <w:tab w:val="left" w:pos="5760"/>
              </w:tabs>
              <w:suppressAutoHyphens/>
              <w:jc w:val="both"/>
              <w:rPr>
                <w:spacing w:val="-2"/>
              </w:rPr>
            </w:pPr>
            <w:r>
              <w:rPr>
                <w:spacing w:val="-2"/>
              </w:rPr>
              <w:t>35</w:t>
            </w:r>
          </w:p>
        </w:tc>
        <w:tc>
          <w:tcPr>
            <w:tcW w:w="2339" w:type="dxa"/>
          </w:tcPr>
          <w:p w14:paraId="23AA3E26" w14:textId="4CACF6F7" w:rsidR="007E1576" w:rsidRDefault="007E1576" w:rsidP="007E1576">
            <w:r w:rsidRPr="00B31F99">
              <w:rPr>
                <w:spacing w:val="-2"/>
              </w:rPr>
              <w:t>Original</w:t>
            </w:r>
          </w:p>
        </w:tc>
      </w:tr>
      <w:tr w:rsidR="007E1576" w14:paraId="4E9A4EE2" w14:textId="77777777" w:rsidTr="00FF49A6">
        <w:tc>
          <w:tcPr>
            <w:tcW w:w="2338" w:type="dxa"/>
          </w:tcPr>
          <w:p w14:paraId="20572242" w14:textId="77777777" w:rsidR="007E1576" w:rsidRDefault="007E1576" w:rsidP="007E1576">
            <w:pPr>
              <w:tabs>
                <w:tab w:val="left" w:pos="0"/>
                <w:tab w:val="left" w:pos="2160"/>
                <w:tab w:val="left" w:pos="4320"/>
                <w:tab w:val="left" w:pos="5760"/>
              </w:tabs>
              <w:suppressAutoHyphens/>
              <w:jc w:val="both"/>
              <w:rPr>
                <w:spacing w:val="-2"/>
              </w:rPr>
            </w:pPr>
            <w:r>
              <w:rPr>
                <w:spacing w:val="-2"/>
              </w:rPr>
              <w:t>10</w:t>
            </w:r>
          </w:p>
        </w:tc>
        <w:tc>
          <w:tcPr>
            <w:tcW w:w="2339" w:type="dxa"/>
          </w:tcPr>
          <w:p w14:paraId="49CA07A1" w14:textId="1F2BE4AF" w:rsidR="007E1576" w:rsidRDefault="007E1576" w:rsidP="007E1576">
            <w:r w:rsidRPr="00907C49">
              <w:rPr>
                <w:spacing w:val="-2"/>
              </w:rPr>
              <w:t>Original</w:t>
            </w:r>
          </w:p>
        </w:tc>
        <w:tc>
          <w:tcPr>
            <w:tcW w:w="2339" w:type="dxa"/>
          </w:tcPr>
          <w:p w14:paraId="66939A88" w14:textId="77777777" w:rsidR="007E1576" w:rsidRDefault="007E1576" w:rsidP="007E1576">
            <w:pPr>
              <w:tabs>
                <w:tab w:val="left" w:pos="0"/>
                <w:tab w:val="left" w:pos="2160"/>
                <w:tab w:val="left" w:pos="4320"/>
                <w:tab w:val="left" w:pos="5760"/>
              </w:tabs>
              <w:suppressAutoHyphens/>
              <w:jc w:val="both"/>
              <w:rPr>
                <w:spacing w:val="-2"/>
              </w:rPr>
            </w:pPr>
            <w:r>
              <w:rPr>
                <w:spacing w:val="-2"/>
              </w:rPr>
              <w:t>36</w:t>
            </w:r>
          </w:p>
        </w:tc>
        <w:tc>
          <w:tcPr>
            <w:tcW w:w="2339" w:type="dxa"/>
          </w:tcPr>
          <w:p w14:paraId="479C3497" w14:textId="4E114405" w:rsidR="007E1576" w:rsidRDefault="007E1576" w:rsidP="007E1576">
            <w:r>
              <w:rPr>
                <w:spacing w:val="-2"/>
              </w:rPr>
              <w:t>First Revised</w:t>
            </w:r>
            <w:r w:rsidRPr="00B31F99">
              <w:rPr>
                <w:spacing w:val="-2"/>
              </w:rPr>
              <w:t>*</w:t>
            </w:r>
          </w:p>
        </w:tc>
      </w:tr>
      <w:tr w:rsidR="007E1576" w14:paraId="62833288" w14:textId="77777777" w:rsidTr="00FF49A6">
        <w:tc>
          <w:tcPr>
            <w:tcW w:w="2338" w:type="dxa"/>
          </w:tcPr>
          <w:p w14:paraId="10D11FA0" w14:textId="77777777" w:rsidR="007E1576" w:rsidRDefault="007E1576" w:rsidP="007E1576">
            <w:pPr>
              <w:tabs>
                <w:tab w:val="left" w:pos="0"/>
                <w:tab w:val="left" w:pos="2160"/>
                <w:tab w:val="left" w:pos="4320"/>
                <w:tab w:val="left" w:pos="5760"/>
              </w:tabs>
              <w:suppressAutoHyphens/>
              <w:jc w:val="both"/>
              <w:rPr>
                <w:spacing w:val="-2"/>
              </w:rPr>
            </w:pPr>
            <w:r>
              <w:rPr>
                <w:spacing w:val="-2"/>
              </w:rPr>
              <w:t>11</w:t>
            </w:r>
          </w:p>
        </w:tc>
        <w:tc>
          <w:tcPr>
            <w:tcW w:w="2339" w:type="dxa"/>
          </w:tcPr>
          <w:p w14:paraId="41B709B4" w14:textId="3D7E1222" w:rsidR="007E1576" w:rsidRDefault="007E1576" w:rsidP="007E1576">
            <w:r w:rsidRPr="00907C49">
              <w:rPr>
                <w:spacing w:val="-2"/>
              </w:rPr>
              <w:t>Original</w:t>
            </w:r>
          </w:p>
        </w:tc>
        <w:tc>
          <w:tcPr>
            <w:tcW w:w="2339" w:type="dxa"/>
          </w:tcPr>
          <w:p w14:paraId="25FC0A4B" w14:textId="77777777" w:rsidR="007E1576" w:rsidRDefault="007E1576" w:rsidP="007E1576">
            <w:pPr>
              <w:tabs>
                <w:tab w:val="left" w:pos="0"/>
                <w:tab w:val="left" w:pos="2160"/>
                <w:tab w:val="left" w:pos="4320"/>
                <w:tab w:val="left" w:pos="5760"/>
              </w:tabs>
              <w:suppressAutoHyphens/>
              <w:jc w:val="both"/>
              <w:rPr>
                <w:spacing w:val="-2"/>
              </w:rPr>
            </w:pPr>
            <w:r>
              <w:rPr>
                <w:spacing w:val="-2"/>
              </w:rPr>
              <w:t>37</w:t>
            </w:r>
          </w:p>
        </w:tc>
        <w:tc>
          <w:tcPr>
            <w:tcW w:w="2339" w:type="dxa"/>
          </w:tcPr>
          <w:p w14:paraId="5123B929" w14:textId="3DE220D8" w:rsidR="007E1576" w:rsidRDefault="007E1576" w:rsidP="007E1576">
            <w:r w:rsidRPr="006641C8">
              <w:rPr>
                <w:spacing w:val="-2"/>
              </w:rPr>
              <w:t>Original</w:t>
            </w:r>
          </w:p>
        </w:tc>
      </w:tr>
      <w:tr w:rsidR="007E1576" w14:paraId="4A34BB8D" w14:textId="77777777" w:rsidTr="00FF49A6">
        <w:tc>
          <w:tcPr>
            <w:tcW w:w="2338" w:type="dxa"/>
          </w:tcPr>
          <w:p w14:paraId="5E368709" w14:textId="77777777" w:rsidR="007E1576" w:rsidRDefault="007E1576" w:rsidP="007E1576">
            <w:pPr>
              <w:tabs>
                <w:tab w:val="left" w:pos="0"/>
                <w:tab w:val="left" w:pos="2160"/>
                <w:tab w:val="left" w:pos="4320"/>
                <w:tab w:val="left" w:pos="5760"/>
              </w:tabs>
              <w:suppressAutoHyphens/>
              <w:jc w:val="both"/>
              <w:rPr>
                <w:spacing w:val="-2"/>
              </w:rPr>
            </w:pPr>
            <w:r>
              <w:rPr>
                <w:spacing w:val="-2"/>
              </w:rPr>
              <w:t>12</w:t>
            </w:r>
          </w:p>
        </w:tc>
        <w:tc>
          <w:tcPr>
            <w:tcW w:w="2339" w:type="dxa"/>
          </w:tcPr>
          <w:p w14:paraId="6CE7593B" w14:textId="659720C7" w:rsidR="007E1576" w:rsidRDefault="007E1576" w:rsidP="007E1576">
            <w:r w:rsidRPr="00907C49">
              <w:rPr>
                <w:spacing w:val="-2"/>
              </w:rPr>
              <w:t>Original</w:t>
            </w:r>
          </w:p>
        </w:tc>
        <w:tc>
          <w:tcPr>
            <w:tcW w:w="2339" w:type="dxa"/>
          </w:tcPr>
          <w:p w14:paraId="02571B08" w14:textId="77777777" w:rsidR="007E1576" w:rsidRDefault="007E1576" w:rsidP="007E1576">
            <w:pPr>
              <w:tabs>
                <w:tab w:val="left" w:pos="0"/>
                <w:tab w:val="left" w:pos="2160"/>
                <w:tab w:val="left" w:pos="4320"/>
                <w:tab w:val="left" w:pos="5760"/>
              </w:tabs>
              <w:suppressAutoHyphens/>
              <w:jc w:val="both"/>
              <w:rPr>
                <w:spacing w:val="-2"/>
              </w:rPr>
            </w:pPr>
            <w:r>
              <w:rPr>
                <w:spacing w:val="-2"/>
              </w:rPr>
              <w:t>38</w:t>
            </w:r>
          </w:p>
        </w:tc>
        <w:tc>
          <w:tcPr>
            <w:tcW w:w="2339" w:type="dxa"/>
          </w:tcPr>
          <w:p w14:paraId="62B4B947" w14:textId="1B00C95B" w:rsidR="007E1576" w:rsidRDefault="007E1576" w:rsidP="007E1576">
            <w:r w:rsidRPr="006641C8">
              <w:rPr>
                <w:spacing w:val="-2"/>
              </w:rPr>
              <w:t>Original</w:t>
            </w:r>
          </w:p>
        </w:tc>
      </w:tr>
      <w:tr w:rsidR="007E1576" w14:paraId="69DBAD21" w14:textId="77777777" w:rsidTr="00FF49A6">
        <w:tc>
          <w:tcPr>
            <w:tcW w:w="2338" w:type="dxa"/>
          </w:tcPr>
          <w:p w14:paraId="640BEA22" w14:textId="77777777" w:rsidR="007E1576" w:rsidRDefault="007E1576" w:rsidP="007E1576">
            <w:pPr>
              <w:tabs>
                <w:tab w:val="left" w:pos="0"/>
                <w:tab w:val="left" w:pos="2160"/>
                <w:tab w:val="left" w:pos="4320"/>
                <w:tab w:val="left" w:pos="5760"/>
              </w:tabs>
              <w:suppressAutoHyphens/>
              <w:jc w:val="both"/>
              <w:rPr>
                <w:spacing w:val="-2"/>
              </w:rPr>
            </w:pPr>
            <w:r>
              <w:rPr>
                <w:spacing w:val="-2"/>
              </w:rPr>
              <w:t>13</w:t>
            </w:r>
          </w:p>
        </w:tc>
        <w:tc>
          <w:tcPr>
            <w:tcW w:w="2339" w:type="dxa"/>
          </w:tcPr>
          <w:p w14:paraId="3822195B" w14:textId="09FD1101" w:rsidR="007E1576" w:rsidRDefault="007E1576" w:rsidP="007E1576">
            <w:r w:rsidRPr="00907C49">
              <w:rPr>
                <w:spacing w:val="-2"/>
              </w:rPr>
              <w:t>Original</w:t>
            </w:r>
          </w:p>
        </w:tc>
        <w:tc>
          <w:tcPr>
            <w:tcW w:w="2339" w:type="dxa"/>
          </w:tcPr>
          <w:p w14:paraId="0F338D55" w14:textId="77777777" w:rsidR="007E1576" w:rsidRDefault="007E1576" w:rsidP="007E1576">
            <w:pPr>
              <w:tabs>
                <w:tab w:val="left" w:pos="0"/>
                <w:tab w:val="left" w:pos="2160"/>
                <w:tab w:val="left" w:pos="4320"/>
                <w:tab w:val="left" w:pos="5760"/>
              </w:tabs>
              <w:suppressAutoHyphens/>
              <w:jc w:val="both"/>
              <w:rPr>
                <w:spacing w:val="-2"/>
              </w:rPr>
            </w:pPr>
            <w:r>
              <w:rPr>
                <w:spacing w:val="-2"/>
              </w:rPr>
              <w:t>39</w:t>
            </w:r>
          </w:p>
        </w:tc>
        <w:tc>
          <w:tcPr>
            <w:tcW w:w="2339" w:type="dxa"/>
          </w:tcPr>
          <w:p w14:paraId="47C19E1E" w14:textId="1AB5F13D" w:rsidR="007E1576" w:rsidRDefault="007E1576" w:rsidP="007E1576">
            <w:r w:rsidRPr="006641C8">
              <w:rPr>
                <w:spacing w:val="-2"/>
              </w:rPr>
              <w:t>Original</w:t>
            </w:r>
          </w:p>
        </w:tc>
      </w:tr>
      <w:tr w:rsidR="007E1576" w14:paraId="6977CAD5" w14:textId="77777777" w:rsidTr="00FF49A6">
        <w:tc>
          <w:tcPr>
            <w:tcW w:w="2338" w:type="dxa"/>
          </w:tcPr>
          <w:p w14:paraId="2B8DA8BA" w14:textId="77777777" w:rsidR="007E1576" w:rsidRDefault="007E1576" w:rsidP="007E1576">
            <w:pPr>
              <w:tabs>
                <w:tab w:val="left" w:pos="0"/>
                <w:tab w:val="left" w:pos="2160"/>
                <w:tab w:val="left" w:pos="4320"/>
                <w:tab w:val="left" w:pos="5760"/>
              </w:tabs>
              <w:suppressAutoHyphens/>
              <w:jc w:val="both"/>
              <w:rPr>
                <w:spacing w:val="-2"/>
              </w:rPr>
            </w:pPr>
            <w:r>
              <w:rPr>
                <w:spacing w:val="-2"/>
              </w:rPr>
              <w:t>14</w:t>
            </w:r>
          </w:p>
        </w:tc>
        <w:tc>
          <w:tcPr>
            <w:tcW w:w="2339" w:type="dxa"/>
          </w:tcPr>
          <w:p w14:paraId="748EA3F6" w14:textId="32FCBB66" w:rsidR="007E1576" w:rsidRDefault="007E1576" w:rsidP="007E1576">
            <w:r w:rsidRPr="00907C49">
              <w:rPr>
                <w:spacing w:val="-2"/>
              </w:rPr>
              <w:t>Original</w:t>
            </w:r>
          </w:p>
        </w:tc>
        <w:tc>
          <w:tcPr>
            <w:tcW w:w="2339" w:type="dxa"/>
          </w:tcPr>
          <w:p w14:paraId="1F34FDA5" w14:textId="77777777" w:rsidR="007E1576" w:rsidRDefault="007E1576" w:rsidP="007E1576">
            <w:pPr>
              <w:tabs>
                <w:tab w:val="left" w:pos="0"/>
                <w:tab w:val="left" w:pos="2160"/>
                <w:tab w:val="left" w:pos="4320"/>
                <w:tab w:val="left" w:pos="5760"/>
              </w:tabs>
              <w:suppressAutoHyphens/>
              <w:jc w:val="both"/>
              <w:rPr>
                <w:spacing w:val="-2"/>
              </w:rPr>
            </w:pPr>
            <w:r>
              <w:rPr>
                <w:spacing w:val="-2"/>
              </w:rPr>
              <w:t>40</w:t>
            </w:r>
          </w:p>
        </w:tc>
        <w:tc>
          <w:tcPr>
            <w:tcW w:w="2339" w:type="dxa"/>
          </w:tcPr>
          <w:p w14:paraId="4EF35E5C" w14:textId="4C74BF7D" w:rsidR="007E1576" w:rsidRDefault="007E1576" w:rsidP="007E1576">
            <w:r w:rsidRPr="006641C8">
              <w:rPr>
                <w:spacing w:val="-2"/>
              </w:rPr>
              <w:t>Original</w:t>
            </w:r>
          </w:p>
        </w:tc>
      </w:tr>
      <w:tr w:rsidR="007E1576" w14:paraId="37FBF911" w14:textId="77777777" w:rsidTr="00FF49A6">
        <w:tc>
          <w:tcPr>
            <w:tcW w:w="2338" w:type="dxa"/>
          </w:tcPr>
          <w:p w14:paraId="33AD3E4C" w14:textId="77777777" w:rsidR="007E1576" w:rsidRDefault="007E1576" w:rsidP="007E1576">
            <w:pPr>
              <w:tabs>
                <w:tab w:val="left" w:pos="0"/>
                <w:tab w:val="left" w:pos="2160"/>
                <w:tab w:val="left" w:pos="4320"/>
                <w:tab w:val="left" w:pos="5760"/>
              </w:tabs>
              <w:suppressAutoHyphens/>
              <w:jc w:val="both"/>
              <w:rPr>
                <w:spacing w:val="-2"/>
              </w:rPr>
            </w:pPr>
            <w:r>
              <w:rPr>
                <w:spacing w:val="-2"/>
              </w:rPr>
              <w:t>15</w:t>
            </w:r>
          </w:p>
        </w:tc>
        <w:tc>
          <w:tcPr>
            <w:tcW w:w="2339" w:type="dxa"/>
          </w:tcPr>
          <w:p w14:paraId="183BB930" w14:textId="44EB901F" w:rsidR="007E1576" w:rsidRDefault="007E1576" w:rsidP="007E1576">
            <w:r w:rsidRPr="00907C49">
              <w:rPr>
                <w:spacing w:val="-2"/>
              </w:rPr>
              <w:t>Original</w:t>
            </w:r>
          </w:p>
        </w:tc>
        <w:tc>
          <w:tcPr>
            <w:tcW w:w="2339" w:type="dxa"/>
          </w:tcPr>
          <w:p w14:paraId="463C162B" w14:textId="77777777" w:rsidR="007E1576" w:rsidRDefault="007E1576" w:rsidP="007E1576">
            <w:pPr>
              <w:tabs>
                <w:tab w:val="left" w:pos="0"/>
                <w:tab w:val="left" w:pos="2160"/>
                <w:tab w:val="left" w:pos="4320"/>
                <w:tab w:val="left" w:pos="5760"/>
              </w:tabs>
              <w:suppressAutoHyphens/>
              <w:jc w:val="both"/>
              <w:rPr>
                <w:spacing w:val="-2"/>
              </w:rPr>
            </w:pPr>
            <w:r>
              <w:rPr>
                <w:spacing w:val="-2"/>
              </w:rPr>
              <w:t>41</w:t>
            </w:r>
          </w:p>
        </w:tc>
        <w:tc>
          <w:tcPr>
            <w:tcW w:w="2339" w:type="dxa"/>
          </w:tcPr>
          <w:p w14:paraId="0A2B3E26" w14:textId="5EA28932" w:rsidR="007E1576" w:rsidRDefault="007E1576" w:rsidP="007E1576">
            <w:r w:rsidRPr="006641C8">
              <w:rPr>
                <w:spacing w:val="-2"/>
              </w:rPr>
              <w:t>Original</w:t>
            </w:r>
          </w:p>
        </w:tc>
      </w:tr>
      <w:tr w:rsidR="007E1576" w14:paraId="6ECDBD72" w14:textId="77777777" w:rsidTr="00FF49A6">
        <w:tc>
          <w:tcPr>
            <w:tcW w:w="2338" w:type="dxa"/>
          </w:tcPr>
          <w:p w14:paraId="588EE308" w14:textId="77777777" w:rsidR="007E1576" w:rsidRDefault="007E1576" w:rsidP="007E1576">
            <w:pPr>
              <w:tabs>
                <w:tab w:val="left" w:pos="0"/>
                <w:tab w:val="left" w:pos="2160"/>
                <w:tab w:val="left" w:pos="4320"/>
                <w:tab w:val="left" w:pos="5760"/>
              </w:tabs>
              <w:suppressAutoHyphens/>
              <w:jc w:val="both"/>
              <w:rPr>
                <w:spacing w:val="-2"/>
              </w:rPr>
            </w:pPr>
            <w:r>
              <w:rPr>
                <w:spacing w:val="-2"/>
              </w:rPr>
              <w:t>16</w:t>
            </w:r>
          </w:p>
        </w:tc>
        <w:tc>
          <w:tcPr>
            <w:tcW w:w="2339" w:type="dxa"/>
          </w:tcPr>
          <w:p w14:paraId="7CA88C49" w14:textId="00B4DCAC" w:rsidR="007E1576" w:rsidRDefault="007E1576" w:rsidP="007E1576">
            <w:r w:rsidRPr="00907C49">
              <w:rPr>
                <w:spacing w:val="-2"/>
              </w:rPr>
              <w:t>Original</w:t>
            </w:r>
          </w:p>
        </w:tc>
        <w:tc>
          <w:tcPr>
            <w:tcW w:w="2339" w:type="dxa"/>
          </w:tcPr>
          <w:p w14:paraId="691AB950" w14:textId="77777777" w:rsidR="007E1576" w:rsidRDefault="007E1576" w:rsidP="007E1576">
            <w:pPr>
              <w:tabs>
                <w:tab w:val="left" w:pos="0"/>
                <w:tab w:val="left" w:pos="2160"/>
                <w:tab w:val="left" w:pos="4320"/>
                <w:tab w:val="left" w:pos="5760"/>
              </w:tabs>
              <w:suppressAutoHyphens/>
              <w:jc w:val="both"/>
              <w:rPr>
                <w:spacing w:val="-2"/>
              </w:rPr>
            </w:pPr>
            <w:r>
              <w:rPr>
                <w:spacing w:val="-2"/>
              </w:rPr>
              <w:t>42</w:t>
            </w:r>
          </w:p>
        </w:tc>
        <w:tc>
          <w:tcPr>
            <w:tcW w:w="2339" w:type="dxa"/>
          </w:tcPr>
          <w:p w14:paraId="41442860" w14:textId="7F3A07DF" w:rsidR="007E1576" w:rsidRDefault="007E1576" w:rsidP="007E1576">
            <w:r w:rsidRPr="006641C8">
              <w:rPr>
                <w:spacing w:val="-2"/>
              </w:rPr>
              <w:t>Original</w:t>
            </w:r>
          </w:p>
        </w:tc>
      </w:tr>
      <w:tr w:rsidR="007E1576" w14:paraId="4E406CB3" w14:textId="77777777" w:rsidTr="00FF49A6">
        <w:tc>
          <w:tcPr>
            <w:tcW w:w="2338" w:type="dxa"/>
          </w:tcPr>
          <w:p w14:paraId="65E99EB2" w14:textId="77777777" w:rsidR="007E1576" w:rsidRDefault="007E1576" w:rsidP="007E1576">
            <w:pPr>
              <w:tabs>
                <w:tab w:val="left" w:pos="0"/>
                <w:tab w:val="left" w:pos="2160"/>
                <w:tab w:val="left" w:pos="4320"/>
                <w:tab w:val="left" w:pos="5760"/>
              </w:tabs>
              <w:suppressAutoHyphens/>
              <w:jc w:val="both"/>
              <w:rPr>
                <w:spacing w:val="-2"/>
              </w:rPr>
            </w:pPr>
            <w:r>
              <w:rPr>
                <w:spacing w:val="-2"/>
              </w:rPr>
              <w:t>17</w:t>
            </w:r>
          </w:p>
        </w:tc>
        <w:tc>
          <w:tcPr>
            <w:tcW w:w="2339" w:type="dxa"/>
          </w:tcPr>
          <w:p w14:paraId="4E79FC3D" w14:textId="65802C32" w:rsidR="007E1576" w:rsidRDefault="007E1576" w:rsidP="007E1576">
            <w:r w:rsidRPr="00907C49">
              <w:rPr>
                <w:spacing w:val="-2"/>
              </w:rPr>
              <w:t>Original</w:t>
            </w:r>
          </w:p>
        </w:tc>
        <w:tc>
          <w:tcPr>
            <w:tcW w:w="2339" w:type="dxa"/>
          </w:tcPr>
          <w:p w14:paraId="38CE8761" w14:textId="77777777" w:rsidR="007E1576" w:rsidRDefault="007E1576" w:rsidP="007E1576">
            <w:pPr>
              <w:tabs>
                <w:tab w:val="left" w:pos="0"/>
                <w:tab w:val="left" w:pos="2160"/>
                <w:tab w:val="left" w:pos="4320"/>
                <w:tab w:val="left" w:pos="5760"/>
              </w:tabs>
              <w:suppressAutoHyphens/>
              <w:jc w:val="both"/>
              <w:rPr>
                <w:spacing w:val="-2"/>
              </w:rPr>
            </w:pPr>
            <w:r>
              <w:rPr>
                <w:spacing w:val="-2"/>
              </w:rPr>
              <w:t>43</w:t>
            </w:r>
          </w:p>
        </w:tc>
        <w:tc>
          <w:tcPr>
            <w:tcW w:w="2339" w:type="dxa"/>
          </w:tcPr>
          <w:p w14:paraId="662C5832" w14:textId="50BA0E51" w:rsidR="007E1576" w:rsidRDefault="007E1576" w:rsidP="007E1576">
            <w:r w:rsidRPr="006641C8">
              <w:rPr>
                <w:spacing w:val="-2"/>
              </w:rPr>
              <w:t>Original</w:t>
            </w:r>
          </w:p>
        </w:tc>
      </w:tr>
      <w:tr w:rsidR="007E1576" w14:paraId="7C55BAF7" w14:textId="77777777" w:rsidTr="00FF49A6">
        <w:tc>
          <w:tcPr>
            <w:tcW w:w="2338" w:type="dxa"/>
          </w:tcPr>
          <w:p w14:paraId="1896F682" w14:textId="77777777" w:rsidR="007E1576" w:rsidRDefault="007E1576" w:rsidP="007E1576">
            <w:pPr>
              <w:tabs>
                <w:tab w:val="left" w:pos="0"/>
                <w:tab w:val="left" w:pos="2160"/>
                <w:tab w:val="left" w:pos="4320"/>
                <w:tab w:val="left" w:pos="5760"/>
              </w:tabs>
              <w:suppressAutoHyphens/>
              <w:jc w:val="both"/>
              <w:rPr>
                <w:spacing w:val="-2"/>
              </w:rPr>
            </w:pPr>
            <w:r>
              <w:rPr>
                <w:spacing w:val="-2"/>
              </w:rPr>
              <w:t>18</w:t>
            </w:r>
          </w:p>
        </w:tc>
        <w:tc>
          <w:tcPr>
            <w:tcW w:w="2339" w:type="dxa"/>
          </w:tcPr>
          <w:p w14:paraId="727B86C8" w14:textId="1ED5C28F" w:rsidR="007E1576" w:rsidRDefault="007E1576" w:rsidP="007E1576">
            <w:r w:rsidRPr="00907C49">
              <w:rPr>
                <w:spacing w:val="-2"/>
              </w:rPr>
              <w:t>Original</w:t>
            </w:r>
          </w:p>
        </w:tc>
        <w:tc>
          <w:tcPr>
            <w:tcW w:w="2339" w:type="dxa"/>
          </w:tcPr>
          <w:p w14:paraId="07EE9148" w14:textId="77777777" w:rsidR="007E1576" w:rsidRDefault="007E1576" w:rsidP="007E1576">
            <w:pPr>
              <w:tabs>
                <w:tab w:val="left" w:pos="0"/>
                <w:tab w:val="left" w:pos="2160"/>
                <w:tab w:val="left" w:pos="4320"/>
                <w:tab w:val="left" w:pos="5760"/>
              </w:tabs>
              <w:suppressAutoHyphens/>
              <w:jc w:val="both"/>
              <w:rPr>
                <w:spacing w:val="-2"/>
              </w:rPr>
            </w:pPr>
            <w:r>
              <w:rPr>
                <w:spacing w:val="-2"/>
              </w:rPr>
              <w:t>44</w:t>
            </w:r>
          </w:p>
        </w:tc>
        <w:tc>
          <w:tcPr>
            <w:tcW w:w="2339" w:type="dxa"/>
          </w:tcPr>
          <w:p w14:paraId="66483CEA" w14:textId="5A885956" w:rsidR="007E1576" w:rsidRDefault="007E1576" w:rsidP="007E1576">
            <w:r w:rsidRPr="006641C8">
              <w:rPr>
                <w:spacing w:val="-2"/>
              </w:rPr>
              <w:t>Original</w:t>
            </w:r>
          </w:p>
        </w:tc>
      </w:tr>
      <w:tr w:rsidR="007E1576" w14:paraId="4B06B1D9" w14:textId="77777777" w:rsidTr="00FF49A6">
        <w:tc>
          <w:tcPr>
            <w:tcW w:w="2338" w:type="dxa"/>
          </w:tcPr>
          <w:p w14:paraId="7FF28D63" w14:textId="77777777" w:rsidR="007E1576" w:rsidRDefault="007E1576" w:rsidP="007E1576">
            <w:pPr>
              <w:tabs>
                <w:tab w:val="left" w:pos="0"/>
                <w:tab w:val="left" w:pos="2160"/>
                <w:tab w:val="left" w:pos="4320"/>
                <w:tab w:val="left" w:pos="5760"/>
              </w:tabs>
              <w:suppressAutoHyphens/>
              <w:jc w:val="both"/>
              <w:rPr>
                <w:spacing w:val="-2"/>
              </w:rPr>
            </w:pPr>
            <w:r>
              <w:rPr>
                <w:spacing w:val="-2"/>
              </w:rPr>
              <w:t>19</w:t>
            </w:r>
          </w:p>
        </w:tc>
        <w:tc>
          <w:tcPr>
            <w:tcW w:w="2339" w:type="dxa"/>
          </w:tcPr>
          <w:p w14:paraId="17271251" w14:textId="032F5468" w:rsidR="007E1576" w:rsidRDefault="007E1576" w:rsidP="007E1576">
            <w:r w:rsidRPr="008B254F">
              <w:rPr>
                <w:spacing w:val="-2"/>
              </w:rPr>
              <w:t>Original</w:t>
            </w:r>
          </w:p>
        </w:tc>
        <w:tc>
          <w:tcPr>
            <w:tcW w:w="2339" w:type="dxa"/>
          </w:tcPr>
          <w:p w14:paraId="50F670EF" w14:textId="77777777" w:rsidR="007E1576" w:rsidRDefault="007E1576" w:rsidP="007E1576">
            <w:pPr>
              <w:tabs>
                <w:tab w:val="left" w:pos="0"/>
                <w:tab w:val="left" w:pos="2160"/>
                <w:tab w:val="left" w:pos="4320"/>
                <w:tab w:val="left" w:pos="5760"/>
              </w:tabs>
              <w:suppressAutoHyphens/>
              <w:jc w:val="both"/>
              <w:rPr>
                <w:spacing w:val="-2"/>
              </w:rPr>
            </w:pPr>
            <w:r>
              <w:rPr>
                <w:spacing w:val="-2"/>
              </w:rPr>
              <w:t>45</w:t>
            </w:r>
          </w:p>
        </w:tc>
        <w:tc>
          <w:tcPr>
            <w:tcW w:w="2339" w:type="dxa"/>
          </w:tcPr>
          <w:p w14:paraId="195773EB" w14:textId="6F119512" w:rsidR="007E1576" w:rsidRDefault="007E1576" w:rsidP="007E1576">
            <w:r w:rsidRPr="006641C8">
              <w:rPr>
                <w:spacing w:val="-2"/>
              </w:rPr>
              <w:t>Original</w:t>
            </w:r>
          </w:p>
        </w:tc>
      </w:tr>
      <w:tr w:rsidR="007E1576" w14:paraId="37A7F6E6" w14:textId="77777777" w:rsidTr="00FF49A6">
        <w:tc>
          <w:tcPr>
            <w:tcW w:w="2338" w:type="dxa"/>
          </w:tcPr>
          <w:p w14:paraId="5AE1A381" w14:textId="77777777" w:rsidR="007E1576" w:rsidRDefault="007E1576" w:rsidP="007E1576">
            <w:pPr>
              <w:tabs>
                <w:tab w:val="left" w:pos="0"/>
                <w:tab w:val="left" w:pos="2160"/>
                <w:tab w:val="left" w:pos="4320"/>
                <w:tab w:val="left" w:pos="5760"/>
              </w:tabs>
              <w:suppressAutoHyphens/>
              <w:jc w:val="both"/>
              <w:rPr>
                <w:spacing w:val="-2"/>
              </w:rPr>
            </w:pPr>
            <w:r>
              <w:rPr>
                <w:spacing w:val="-2"/>
              </w:rPr>
              <w:t>20</w:t>
            </w:r>
          </w:p>
        </w:tc>
        <w:tc>
          <w:tcPr>
            <w:tcW w:w="2339" w:type="dxa"/>
          </w:tcPr>
          <w:p w14:paraId="1D4A6541" w14:textId="4693954E" w:rsidR="007E1576" w:rsidRDefault="007E1576" w:rsidP="007E1576">
            <w:r w:rsidRPr="008B254F">
              <w:rPr>
                <w:spacing w:val="-2"/>
              </w:rPr>
              <w:t>Original</w:t>
            </w:r>
          </w:p>
        </w:tc>
        <w:tc>
          <w:tcPr>
            <w:tcW w:w="2339" w:type="dxa"/>
          </w:tcPr>
          <w:p w14:paraId="4A1B3CD7" w14:textId="77777777" w:rsidR="007E1576" w:rsidRDefault="007E1576" w:rsidP="007E1576">
            <w:pPr>
              <w:tabs>
                <w:tab w:val="left" w:pos="0"/>
                <w:tab w:val="left" w:pos="2160"/>
                <w:tab w:val="left" w:pos="4320"/>
                <w:tab w:val="left" w:pos="5760"/>
              </w:tabs>
              <w:suppressAutoHyphens/>
              <w:jc w:val="both"/>
              <w:rPr>
                <w:spacing w:val="-2"/>
              </w:rPr>
            </w:pPr>
            <w:r>
              <w:rPr>
                <w:spacing w:val="-2"/>
              </w:rPr>
              <w:t>46</w:t>
            </w:r>
          </w:p>
        </w:tc>
        <w:tc>
          <w:tcPr>
            <w:tcW w:w="2339" w:type="dxa"/>
          </w:tcPr>
          <w:p w14:paraId="11F9CFDC" w14:textId="233A5019" w:rsidR="007E1576" w:rsidRDefault="007E1576" w:rsidP="007E1576">
            <w:r w:rsidRPr="007D1A96">
              <w:rPr>
                <w:spacing w:val="-2"/>
              </w:rPr>
              <w:t>Original</w:t>
            </w:r>
          </w:p>
        </w:tc>
      </w:tr>
      <w:tr w:rsidR="007E1576" w14:paraId="350B37D7" w14:textId="77777777" w:rsidTr="00FF49A6">
        <w:tc>
          <w:tcPr>
            <w:tcW w:w="2338" w:type="dxa"/>
          </w:tcPr>
          <w:p w14:paraId="41B7B670" w14:textId="77777777" w:rsidR="007E1576" w:rsidRDefault="007E1576" w:rsidP="007E1576">
            <w:pPr>
              <w:tabs>
                <w:tab w:val="left" w:pos="0"/>
                <w:tab w:val="left" w:pos="2160"/>
                <w:tab w:val="left" w:pos="4320"/>
                <w:tab w:val="left" w:pos="5760"/>
              </w:tabs>
              <w:suppressAutoHyphens/>
              <w:jc w:val="both"/>
              <w:rPr>
                <w:spacing w:val="-2"/>
              </w:rPr>
            </w:pPr>
            <w:r>
              <w:rPr>
                <w:spacing w:val="-2"/>
              </w:rPr>
              <w:t>21</w:t>
            </w:r>
          </w:p>
        </w:tc>
        <w:tc>
          <w:tcPr>
            <w:tcW w:w="2339" w:type="dxa"/>
          </w:tcPr>
          <w:p w14:paraId="3FDEBB35" w14:textId="1EABADEE" w:rsidR="007E1576" w:rsidRDefault="007E1576" w:rsidP="007E1576">
            <w:r w:rsidRPr="008B254F">
              <w:rPr>
                <w:spacing w:val="-2"/>
              </w:rPr>
              <w:t>Original</w:t>
            </w:r>
          </w:p>
        </w:tc>
        <w:tc>
          <w:tcPr>
            <w:tcW w:w="2339" w:type="dxa"/>
          </w:tcPr>
          <w:p w14:paraId="5EC0B5E5" w14:textId="77777777" w:rsidR="007E1576" w:rsidRDefault="007E1576" w:rsidP="007E1576">
            <w:pPr>
              <w:tabs>
                <w:tab w:val="left" w:pos="0"/>
                <w:tab w:val="left" w:pos="2160"/>
                <w:tab w:val="left" w:pos="4320"/>
                <w:tab w:val="left" w:pos="5760"/>
              </w:tabs>
              <w:suppressAutoHyphens/>
              <w:jc w:val="both"/>
              <w:rPr>
                <w:spacing w:val="-2"/>
              </w:rPr>
            </w:pPr>
            <w:r>
              <w:rPr>
                <w:spacing w:val="-2"/>
              </w:rPr>
              <w:t>47</w:t>
            </w:r>
          </w:p>
        </w:tc>
        <w:tc>
          <w:tcPr>
            <w:tcW w:w="2339" w:type="dxa"/>
          </w:tcPr>
          <w:p w14:paraId="220F03A3" w14:textId="49981A53" w:rsidR="007E1576" w:rsidRDefault="007E1576" w:rsidP="007E1576">
            <w:r w:rsidRPr="007D1A96">
              <w:rPr>
                <w:spacing w:val="-2"/>
              </w:rPr>
              <w:t>Original</w:t>
            </w:r>
          </w:p>
        </w:tc>
      </w:tr>
      <w:tr w:rsidR="007E1576" w14:paraId="11BF05AF" w14:textId="77777777" w:rsidTr="00FF49A6">
        <w:tc>
          <w:tcPr>
            <w:tcW w:w="2338" w:type="dxa"/>
          </w:tcPr>
          <w:p w14:paraId="0A6A12B8" w14:textId="77777777" w:rsidR="007E1576" w:rsidRDefault="007E1576" w:rsidP="007E1576">
            <w:pPr>
              <w:tabs>
                <w:tab w:val="left" w:pos="0"/>
                <w:tab w:val="left" w:pos="2160"/>
                <w:tab w:val="left" w:pos="4320"/>
                <w:tab w:val="left" w:pos="5760"/>
              </w:tabs>
              <w:suppressAutoHyphens/>
              <w:jc w:val="both"/>
              <w:rPr>
                <w:spacing w:val="-2"/>
              </w:rPr>
            </w:pPr>
            <w:r>
              <w:rPr>
                <w:spacing w:val="-2"/>
              </w:rPr>
              <w:t>22</w:t>
            </w:r>
          </w:p>
        </w:tc>
        <w:tc>
          <w:tcPr>
            <w:tcW w:w="2339" w:type="dxa"/>
          </w:tcPr>
          <w:p w14:paraId="225CC7A1" w14:textId="13E2DB05" w:rsidR="007E1576" w:rsidRDefault="007E1576" w:rsidP="007E1576">
            <w:r w:rsidRPr="008B254F">
              <w:rPr>
                <w:spacing w:val="-2"/>
              </w:rPr>
              <w:t>Original</w:t>
            </w:r>
          </w:p>
        </w:tc>
        <w:tc>
          <w:tcPr>
            <w:tcW w:w="2339" w:type="dxa"/>
          </w:tcPr>
          <w:p w14:paraId="5C633A76" w14:textId="77777777" w:rsidR="007E1576" w:rsidRDefault="007E1576" w:rsidP="007E1576">
            <w:pPr>
              <w:tabs>
                <w:tab w:val="left" w:pos="0"/>
                <w:tab w:val="left" w:pos="2160"/>
                <w:tab w:val="left" w:pos="4320"/>
                <w:tab w:val="left" w:pos="5760"/>
              </w:tabs>
              <w:suppressAutoHyphens/>
              <w:jc w:val="both"/>
              <w:rPr>
                <w:spacing w:val="-2"/>
              </w:rPr>
            </w:pPr>
            <w:r>
              <w:rPr>
                <w:spacing w:val="-2"/>
              </w:rPr>
              <w:t>48</w:t>
            </w:r>
          </w:p>
        </w:tc>
        <w:tc>
          <w:tcPr>
            <w:tcW w:w="2339" w:type="dxa"/>
          </w:tcPr>
          <w:p w14:paraId="65C6ABF0" w14:textId="2DCB5177" w:rsidR="007E1576" w:rsidRDefault="007E1576" w:rsidP="007E1576">
            <w:r w:rsidRPr="007D1A96">
              <w:rPr>
                <w:spacing w:val="-2"/>
              </w:rPr>
              <w:t>Original</w:t>
            </w:r>
          </w:p>
        </w:tc>
      </w:tr>
      <w:tr w:rsidR="007E1576" w14:paraId="2A9BB752" w14:textId="77777777" w:rsidTr="00FF49A6">
        <w:tc>
          <w:tcPr>
            <w:tcW w:w="2338" w:type="dxa"/>
          </w:tcPr>
          <w:p w14:paraId="6849C8D6" w14:textId="77777777" w:rsidR="007E1576" w:rsidRDefault="007E1576" w:rsidP="007E1576">
            <w:pPr>
              <w:tabs>
                <w:tab w:val="left" w:pos="0"/>
                <w:tab w:val="left" w:pos="2160"/>
                <w:tab w:val="left" w:pos="4320"/>
                <w:tab w:val="left" w:pos="5760"/>
              </w:tabs>
              <w:suppressAutoHyphens/>
              <w:jc w:val="both"/>
              <w:rPr>
                <w:spacing w:val="-2"/>
              </w:rPr>
            </w:pPr>
            <w:r>
              <w:rPr>
                <w:spacing w:val="-2"/>
              </w:rPr>
              <w:t>23</w:t>
            </w:r>
          </w:p>
        </w:tc>
        <w:tc>
          <w:tcPr>
            <w:tcW w:w="2339" w:type="dxa"/>
          </w:tcPr>
          <w:p w14:paraId="71AAB7C5" w14:textId="6F240306" w:rsidR="007E1576" w:rsidRDefault="007E1576" w:rsidP="007E1576">
            <w:r w:rsidRPr="008B254F">
              <w:rPr>
                <w:spacing w:val="-2"/>
              </w:rPr>
              <w:t>Original</w:t>
            </w:r>
          </w:p>
        </w:tc>
        <w:tc>
          <w:tcPr>
            <w:tcW w:w="2339" w:type="dxa"/>
          </w:tcPr>
          <w:p w14:paraId="3D58EE56" w14:textId="77777777" w:rsidR="007E1576" w:rsidRDefault="007E1576" w:rsidP="007E1576">
            <w:pPr>
              <w:tabs>
                <w:tab w:val="left" w:pos="0"/>
                <w:tab w:val="left" w:pos="2160"/>
                <w:tab w:val="left" w:pos="4320"/>
                <w:tab w:val="left" w:pos="5760"/>
              </w:tabs>
              <w:suppressAutoHyphens/>
              <w:jc w:val="both"/>
              <w:rPr>
                <w:spacing w:val="-2"/>
              </w:rPr>
            </w:pPr>
            <w:r>
              <w:rPr>
                <w:spacing w:val="-2"/>
              </w:rPr>
              <w:t>49</w:t>
            </w:r>
          </w:p>
        </w:tc>
        <w:tc>
          <w:tcPr>
            <w:tcW w:w="2339" w:type="dxa"/>
          </w:tcPr>
          <w:p w14:paraId="17BC3721" w14:textId="7E4BD67D" w:rsidR="007E1576" w:rsidRDefault="007E1576" w:rsidP="007E1576">
            <w:r w:rsidRPr="007D1A96">
              <w:rPr>
                <w:spacing w:val="-2"/>
              </w:rPr>
              <w:t>Original</w:t>
            </w:r>
          </w:p>
        </w:tc>
      </w:tr>
      <w:tr w:rsidR="007E1576" w14:paraId="22FE9DA4" w14:textId="77777777" w:rsidTr="00FF49A6">
        <w:tc>
          <w:tcPr>
            <w:tcW w:w="2338" w:type="dxa"/>
          </w:tcPr>
          <w:p w14:paraId="32D47F76" w14:textId="77777777" w:rsidR="007E1576" w:rsidRDefault="007E1576" w:rsidP="007E1576">
            <w:pPr>
              <w:tabs>
                <w:tab w:val="left" w:pos="0"/>
                <w:tab w:val="left" w:pos="2160"/>
                <w:tab w:val="left" w:pos="4320"/>
                <w:tab w:val="left" w:pos="5760"/>
              </w:tabs>
              <w:suppressAutoHyphens/>
              <w:jc w:val="both"/>
              <w:rPr>
                <w:spacing w:val="-2"/>
              </w:rPr>
            </w:pPr>
            <w:r>
              <w:rPr>
                <w:spacing w:val="-2"/>
              </w:rPr>
              <w:t>24</w:t>
            </w:r>
          </w:p>
        </w:tc>
        <w:tc>
          <w:tcPr>
            <w:tcW w:w="2339" w:type="dxa"/>
          </w:tcPr>
          <w:p w14:paraId="1D2A8DF6" w14:textId="12FDB604" w:rsidR="007E1576" w:rsidRDefault="007E1576" w:rsidP="007E1576">
            <w:r w:rsidRPr="008B254F">
              <w:rPr>
                <w:spacing w:val="-2"/>
              </w:rPr>
              <w:t>Original</w:t>
            </w:r>
          </w:p>
        </w:tc>
        <w:tc>
          <w:tcPr>
            <w:tcW w:w="2339" w:type="dxa"/>
          </w:tcPr>
          <w:p w14:paraId="0494E3C6" w14:textId="77777777" w:rsidR="007E1576" w:rsidRDefault="007E1576" w:rsidP="007E1576">
            <w:pPr>
              <w:tabs>
                <w:tab w:val="left" w:pos="0"/>
                <w:tab w:val="left" w:pos="2160"/>
                <w:tab w:val="left" w:pos="4320"/>
                <w:tab w:val="left" w:pos="5760"/>
              </w:tabs>
              <w:suppressAutoHyphens/>
              <w:jc w:val="both"/>
              <w:rPr>
                <w:spacing w:val="-2"/>
              </w:rPr>
            </w:pPr>
            <w:r>
              <w:rPr>
                <w:spacing w:val="-2"/>
              </w:rPr>
              <w:t>50</w:t>
            </w:r>
          </w:p>
        </w:tc>
        <w:tc>
          <w:tcPr>
            <w:tcW w:w="2339" w:type="dxa"/>
          </w:tcPr>
          <w:p w14:paraId="5EF2C864" w14:textId="7ABFDBBF" w:rsidR="007E1576" w:rsidRDefault="007E1576" w:rsidP="007E1576">
            <w:r w:rsidRPr="007D1A96">
              <w:rPr>
                <w:spacing w:val="-2"/>
              </w:rPr>
              <w:t>Original</w:t>
            </w:r>
          </w:p>
        </w:tc>
      </w:tr>
      <w:tr w:rsidR="007E1576" w14:paraId="1B9E1B85" w14:textId="77777777" w:rsidTr="00FF49A6">
        <w:tc>
          <w:tcPr>
            <w:tcW w:w="2338" w:type="dxa"/>
          </w:tcPr>
          <w:p w14:paraId="1CF252FB" w14:textId="77777777" w:rsidR="007E1576" w:rsidRDefault="007E1576" w:rsidP="007E1576">
            <w:pPr>
              <w:tabs>
                <w:tab w:val="left" w:pos="0"/>
                <w:tab w:val="left" w:pos="2160"/>
                <w:tab w:val="left" w:pos="4320"/>
                <w:tab w:val="left" w:pos="5760"/>
              </w:tabs>
              <w:suppressAutoHyphens/>
              <w:jc w:val="both"/>
              <w:rPr>
                <w:spacing w:val="-2"/>
              </w:rPr>
            </w:pPr>
            <w:r>
              <w:rPr>
                <w:spacing w:val="-2"/>
              </w:rPr>
              <w:t>25</w:t>
            </w:r>
          </w:p>
        </w:tc>
        <w:tc>
          <w:tcPr>
            <w:tcW w:w="2339" w:type="dxa"/>
          </w:tcPr>
          <w:p w14:paraId="176615B8" w14:textId="6EF26F2F" w:rsidR="007E1576" w:rsidRDefault="007E1576" w:rsidP="007E1576">
            <w:r w:rsidRPr="008B254F">
              <w:rPr>
                <w:spacing w:val="-2"/>
              </w:rPr>
              <w:t>Original</w:t>
            </w:r>
          </w:p>
        </w:tc>
        <w:tc>
          <w:tcPr>
            <w:tcW w:w="2339" w:type="dxa"/>
          </w:tcPr>
          <w:p w14:paraId="425BDF9A" w14:textId="77777777" w:rsidR="007E1576" w:rsidRDefault="007E1576" w:rsidP="007E1576">
            <w:pPr>
              <w:tabs>
                <w:tab w:val="left" w:pos="0"/>
                <w:tab w:val="left" w:pos="2160"/>
                <w:tab w:val="left" w:pos="4320"/>
                <w:tab w:val="left" w:pos="5760"/>
              </w:tabs>
              <w:suppressAutoHyphens/>
              <w:jc w:val="both"/>
              <w:rPr>
                <w:spacing w:val="-2"/>
              </w:rPr>
            </w:pPr>
            <w:r>
              <w:rPr>
                <w:spacing w:val="-2"/>
              </w:rPr>
              <w:t>51</w:t>
            </w:r>
          </w:p>
        </w:tc>
        <w:tc>
          <w:tcPr>
            <w:tcW w:w="2339" w:type="dxa"/>
          </w:tcPr>
          <w:p w14:paraId="599DF3C8" w14:textId="0FDDD7D0" w:rsidR="007E1576" w:rsidRDefault="007E1576" w:rsidP="007E1576">
            <w:r w:rsidRPr="007D1A96">
              <w:rPr>
                <w:spacing w:val="-2"/>
              </w:rPr>
              <w:t>Original</w:t>
            </w:r>
          </w:p>
        </w:tc>
      </w:tr>
    </w:tbl>
    <w:p w14:paraId="1B928B52" w14:textId="77777777" w:rsidR="005D43B8" w:rsidRDefault="005D43B8">
      <w:pPr>
        <w:tabs>
          <w:tab w:val="left" w:pos="0"/>
          <w:tab w:val="left" w:pos="2160"/>
          <w:tab w:val="left" w:pos="4320"/>
          <w:tab w:val="left" w:pos="5760"/>
        </w:tabs>
        <w:suppressAutoHyphens/>
        <w:jc w:val="both"/>
        <w:rPr>
          <w:spacing w:val="-2"/>
        </w:rPr>
      </w:pPr>
    </w:p>
    <w:p w14:paraId="5FF77FA3" w14:textId="77777777" w:rsidR="005D43B8" w:rsidRDefault="005D43B8">
      <w:pPr>
        <w:tabs>
          <w:tab w:val="left" w:pos="0"/>
          <w:tab w:val="right" w:pos="9360"/>
        </w:tabs>
        <w:suppressAutoHyphens/>
      </w:pPr>
    </w:p>
    <w:p w14:paraId="6A8428C6" w14:textId="77777777" w:rsidR="007E1576" w:rsidRDefault="007E1576">
      <w:pPr>
        <w:tabs>
          <w:tab w:val="left" w:pos="0"/>
          <w:tab w:val="right" w:pos="9360"/>
        </w:tabs>
        <w:suppressAutoHyphens/>
        <w:rPr>
          <w:b/>
        </w:rPr>
        <w:sectPr w:rsidR="007E1576" w:rsidSect="002A2DE2">
          <w:headerReference w:type="default" r:id="rId14"/>
          <w:footerReference w:type="default" r:id="rId15"/>
          <w:pgSz w:w="12240" w:h="15840"/>
          <w:pgMar w:top="720" w:right="1440" w:bottom="390" w:left="1440" w:header="720" w:footer="390" w:gutter="0"/>
          <w:pgNumType w:start="1"/>
          <w:cols w:space="720"/>
          <w:noEndnote/>
        </w:sectPr>
      </w:pPr>
    </w:p>
    <w:p w14:paraId="52FFEF58" w14:textId="77777777" w:rsidR="005D43B8" w:rsidRDefault="005D43B8">
      <w:pPr>
        <w:tabs>
          <w:tab w:val="left" w:pos="0"/>
          <w:tab w:val="right" w:pos="9360"/>
        </w:tabs>
        <w:suppressAutoHyphens/>
        <w:jc w:val="both"/>
        <w:rPr>
          <w:b/>
          <w:spacing w:val="-2"/>
        </w:rPr>
      </w:pPr>
    </w:p>
    <w:p w14:paraId="3F8DE20E" w14:textId="77777777" w:rsidR="005D43B8" w:rsidRDefault="005D43B8">
      <w:pPr>
        <w:tabs>
          <w:tab w:val="left" w:pos="0"/>
          <w:tab w:val="center" w:pos="4680"/>
          <w:tab w:val="left" w:pos="5040"/>
        </w:tabs>
        <w:suppressAutoHyphens/>
        <w:jc w:val="center"/>
      </w:pPr>
      <w:r>
        <w:rPr>
          <w:b/>
        </w:rPr>
        <w:t>ISSUING CARRIERS</w:t>
      </w:r>
    </w:p>
    <w:p w14:paraId="4125F9D2" w14:textId="77777777" w:rsidR="005D43B8" w:rsidRDefault="005D43B8">
      <w:pPr>
        <w:tabs>
          <w:tab w:val="left" w:pos="0"/>
        </w:tabs>
        <w:suppressAutoHyphens/>
        <w:jc w:val="center"/>
      </w:pPr>
    </w:p>
    <w:p w14:paraId="68EDB2BF" w14:textId="77777777" w:rsidR="005D43B8" w:rsidRDefault="005D43B8">
      <w:pPr>
        <w:tabs>
          <w:tab w:val="left" w:pos="0"/>
        </w:tabs>
        <w:suppressAutoHyphens/>
        <w:jc w:val="center"/>
      </w:pPr>
      <w:r>
        <w:rPr>
          <w:b/>
        </w:rPr>
        <w:t>None</w:t>
      </w:r>
    </w:p>
    <w:p w14:paraId="01EF31D7" w14:textId="77777777" w:rsidR="005D43B8" w:rsidRDefault="005D43B8">
      <w:pPr>
        <w:tabs>
          <w:tab w:val="left" w:pos="0"/>
        </w:tabs>
        <w:suppressAutoHyphens/>
        <w:jc w:val="center"/>
      </w:pPr>
    </w:p>
    <w:p w14:paraId="5057C086" w14:textId="77777777" w:rsidR="005D43B8" w:rsidRDefault="005D43B8">
      <w:pPr>
        <w:tabs>
          <w:tab w:val="left" w:pos="0"/>
          <w:tab w:val="center" w:pos="4680"/>
          <w:tab w:val="left" w:pos="5040"/>
        </w:tabs>
        <w:suppressAutoHyphens/>
        <w:jc w:val="center"/>
        <w:rPr>
          <w:b/>
        </w:rPr>
      </w:pPr>
      <w:r>
        <w:rPr>
          <w:b/>
        </w:rPr>
        <w:t>OTHER CARRIERS</w:t>
      </w:r>
    </w:p>
    <w:p w14:paraId="5181B018" w14:textId="77777777" w:rsidR="005D43B8" w:rsidRDefault="005D43B8">
      <w:pPr>
        <w:tabs>
          <w:tab w:val="left" w:pos="0"/>
        </w:tabs>
        <w:suppressAutoHyphens/>
        <w:jc w:val="center"/>
        <w:rPr>
          <w:b/>
        </w:rPr>
      </w:pPr>
    </w:p>
    <w:p w14:paraId="774D6A46" w14:textId="77777777" w:rsidR="005D43B8" w:rsidRDefault="005D43B8">
      <w:pPr>
        <w:tabs>
          <w:tab w:val="left" w:pos="0"/>
          <w:tab w:val="center" w:pos="4680"/>
          <w:tab w:val="left" w:pos="5040"/>
        </w:tabs>
        <w:suppressAutoHyphens/>
        <w:jc w:val="center"/>
        <w:rPr>
          <w:b/>
        </w:rPr>
      </w:pPr>
      <w:r>
        <w:rPr>
          <w:b/>
        </w:rPr>
        <w:t>None</w:t>
      </w:r>
    </w:p>
    <w:p w14:paraId="6FF2EC4C" w14:textId="77777777" w:rsidR="005D43B8" w:rsidRDefault="005D43B8">
      <w:pPr>
        <w:tabs>
          <w:tab w:val="left" w:pos="0"/>
        </w:tabs>
        <w:suppressAutoHyphens/>
        <w:jc w:val="center"/>
        <w:rPr>
          <w:b/>
        </w:rPr>
      </w:pPr>
    </w:p>
    <w:p w14:paraId="55601CF7" w14:textId="77777777" w:rsidR="005D43B8" w:rsidRDefault="005D43B8">
      <w:pPr>
        <w:tabs>
          <w:tab w:val="left" w:pos="0"/>
          <w:tab w:val="center" w:pos="4680"/>
          <w:tab w:val="left" w:pos="5040"/>
        </w:tabs>
        <w:suppressAutoHyphens/>
        <w:jc w:val="center"/>
        <w:rPr>
          <w:b/>
        </w:rPr>
      </w:pPr>
      <w:r>
        <w:rPr>
          <w:b/>
        </w:rPr>
        <w:t>CONCURRING CARRIERS</w:t>
      </w:r>
    </w:p>
    <w:p w14:paraId="63440539" w14:textId="77777777" w:rsidR="005D43B8" w:rsidRDefault="005D43B8">
      <w:pPr>
        <w:tabs>
          <w:tab w:val="left" w:pos="0"/>
          <w:tab w:val="center" w:pos="4680"/>
          <w:tab w:val="left" w:pos="5040"/>
        </w:tabs>
        <w:suppressAutoHyphens/>
        <w:jc w:val="center"/>
      </w:pPr>
      <w:r>
        <w:rPr>
          <w:b/>
        </w:rPr>
        <w:t>None</w:t>
      </w:r>
    </w:p>
    <w:p w14:paraId="43893F36" w14:textId="77777777" w:rsidR="005D43B8" w:rsidRDefault="005D43B8">
      <w:pPr>
        <w:tabs>
          <w:tab w:val="left" w:pos="0"/>
        </w:tabs>
        <w:suppressAutoHyphens/>
        <w:jc w:val="center"/>
        <w:rPr>
          <w:b/>
        </w:rPr>
      </w:pPr>
    </w:p>
    <w:p w14:paraId="034ADCDA" w14:textId="77777777" w:rsidR="005D43B8" w:rsidRDefault="005D43B8">
      <w:pPr>
        <w:tabs>
          <w:tab w:val="left" w:pos="0"/>
          <w:tab w:val="center" w:pos="4680"/>
          <w:tab w:val="left" w:pos="5040"/>
        </w:tabs>
        <w:suppressAutoHyphens/>
        <w:jc w:val="center"/>
        <w:rPr>
          <w:b/>
        </w:rPr>
      </w:pPr>
      <w:r>
        <w:rPr>
          <w:b/>
        </w:rPr>
        <w:t>CONNECTING CARRIERS</w:t>
      </w:r>
    </w:p>
    <w:p w14:paraId="6A074FB0" w14:textId="77777777" w:rsidR="005D43B8" w:rsidRDefault="005D43B8">
      <w:pPr>
        <w:tabs>
          <w:tab w:val="left" w:pos="0"/>
        </w:tabs>
        <w:suppressAutoHyphens/>
        <w:jc w:val="center"/>
        <w:rPr>
          <w:b/>
        </w:rPr>
      </w:pPr>
    </w:p>
    <w:p w14:paraId="3589117F" w14:textId="77777777" w:rsidR="005D43B8" w:rsidRDefault="005D43B8">
      <w:pPr>
        <w:tabs>
          <w:tab w:val="left" w:pos="0"/>
          <w:tab w:val="center" w:pos="4680"/>
          <w:tab w:val="left" w:pos="5040"/>
        </w:tabs>
        <w:suppressAutoHyphens/>
        <w:jc w:val="center"/>
        <w:rPr>
          <w:b/>
        </w:rPr>
      </w:pPr>
      <w:r>
        <w:rPr>
          <w:b/>
        </w:rPr>
        <w:t>None</w:t>
      </w:r>
    </w:p>
    <w:p w14:paraId="6670F799" w14:textId="77777777" w:rsidR="005D43B8" w:rsidRDefault="005D43B8">
      <w:pPr>
        <w:tabs>
          <w:tab w:val="left" w:pos="0"/>
        </w:tabs>
        <w:suppressAutoHyphens/>
        <w:jc w:val="center"/>
        <w:rPr>
          <w:b/>
        </w:rPr>
      </w:pPr>
    </w:p>
    <w:p w14:paraId="16D786D8" w14:textId="77777777" w:rsidR="005D43B8" w:rsidRDefault="005D43B8">
      <w:pPr>
        <w:tabs>
          <w:tab w:val="left" w:pos="0"/>
          <w:tab w:val="center" w:pos="4680"/>
          <w:tab w:val="left" w:pos="5040"/>
        </w:tabs>
        <w:suppressAutoHyphens/>
        <w:jc w:val="center"/>
        <w:rPr>
          <w:b/>
        </w:rPr>
      </w:pPr>
      <w:r>
        <w:rPr>
          <w:b/>
        </w:rPr>
        <w:t>OTHER PARTICIPATING CARRIERS</w:t>
      </w:r>
    </w:p>
    <w:p w14:paraId="655CD346" w14:textId="77777777" w:rsidR="005D43B8" w:rsidRDefault="005D43B8">
      <w:pPr>
        <w:tabs>
          <w:tab w:val="left" w:pos="0"/>
        </w:tabs>
        <w:suppressAutoHyphens/>
        <w:jc w:val="center"/>
        <w:rPr>
          <w:b/>
        </w:rPr>
      </w:pPr>
    </w:p>
    <w:p w14:paraId="35221739" w14:textId="77777777" w:rsidR="005D43B8" w:rsidRDefault="005D43B8">
      <w:pPr>
        <w:tabs>
          <w:tab w:val="left" w:pos="0"/>
          <w:tab w:val="center" w:pos="4680"/>
          <w:tab w:val="left" w:pos="5040"/>
        </w:tabs>
        <w:suppressAutoHyphens/>
        <w:jc w:val="center"/>
      </w:pPr>
      <w:r>
        <w:rPr>
          <w:b/>
        </w:rPr>
        <w:t>None</w:t>
      </w:r>
    </w:p>
    <w:p w14:paraId="77E1A3AB" w14:textId="77777777" w:rsidR="005D43B8" w:rsidRDefault="005D43B8">
      <w:pPr>
        <w:tabs>
          <w:tab w:val="left" w:pos="0"/>
        </w:tabs>
        <w:suppressAutoHyphens/>
        <w:jc w:val="center"/>
      </w:pPr>
    </w:p>
    <w:p w14:paraId="2650DFA4" w14:textId="77777777" w:rsidR="005D43B8" w:rsidRDefault="005D43B8">
      <w:pPr>
        <w:tabs>
          <w:tab w:val="left" w:pos="0"/>
        </w:tabs>
        <w:suppressAutoHyphens/>
        <w:jc w:val="center"/>
      </w:pPr>
    </w:p>
    <w:p w14:paraId="07A06E9F" w14:textId="77777777" w:rsidR="00B43563" w:rsidRDefault="00B43563">
      <w:pPr>
        <w:tabs>
          <w:tab w:val="left" w:pos="0"/>
          <w:tab w:val="right" w:pos="9360"/>
        </w:tabs>
        <w:suppressAutoHyphens/>
        <w:jc w:val="both"/>
        <w:rPr>
          <w:b/>
          <w:spacing w:val="-2"/>
        </w:rPr>
      </w:pPr>
      <w:r>
        <w:rPr>
          <w:b/>
          <w:spacing w:val="-2"/>
        </w:rPr>
        <w:br w:type="page"/>
      </w:r>
    </w:p>
    <w:p w14:paraId="6606E282" w14:textId="77777777" w:rsidR="005D43B8" w:rsidRDefault="005D43B8" w:rsidP="004E2DC0">
      <w:pPr>
        <w:tabs>
          <w:tab w:val="left" w:pos="0"/>
          <w:tab w:val="center" w:pos="4680"/>
          <w:tab w:val="left" w:pos="5040"/>
        </w:tabs>
        <w:suppressAutoHyphens/>
        <w:ind w:right="360"/>
        <w:jc w:val="both"/>
        <w:rPr>
          <w:spacing w:val="-2"/>
        </w:rPr>
      </w:pPr>
      <w:r>
        <w:rPr>
          <w:b/>
          <w:spacing w:val="-2"/>
        </w:rPr>
        <w:tab/>
        <w:t>EXPLANATION OF SYMBOLS AND ABBREVIATIONS</w:t>
      </w:r>
      <w:r>
        <w:rPr>
          <w:spacing w:val="-2"/>
        </w:rPr>
        <w:t xml:space="preserve"> </w:t>
      </w:r>
    </w:p>
    <w:p w14:paraId="312C80D3" w14:textId="77777777" w:rsidR="005D43B8" w:rsidRPr="007547B2" w:rsidRDefault="005D43B8" w:rsidP="004E2DC0">
      <w:pPr>
        <w:tabs>
          <w:tab w:val="left" w:pos="0"/>
        </w:tabs>
        <w:suppressAutoHyphens/>
        <w:ind w:right="360"/>
        <w:jc w:val="both"/>
        <w:rPr>
          <w:spacing w:val="-2"/>
          <w:sz w:val="21"/>
          <w:szCs w:val="21"/>
        </w:rPr>
      </w:pPr>
    </w:p>
    <w:p w14:paraId="1356F233" w14:textId="77777777" w:rsidR="005D43B8" w:rsidRPr="007547B2" w:rsidRDefault="005D43B8" w:rsidP="008E5F06">
      <w:pPr>
        <w:tabs>
          <w:tab w:val="left" w:pos="0"/>
        </w:tabs>
        <w:suppressAutoHyphens/>
        <w:ind w:right="360"/>
        <w:jc w:val="center"/>
        <w:rPr>
          <w:spacing w:val="-2"/>
          <w:sz w:val="21"/>
          <w:szCs w:val="21"/>
        </w:rPr>
      </w:pPr>
      <w:r w:rsidRPr="007547B2">
        <w:rPr>
          <w:b/>
          <w:spacing w:val="-2"/>
          <w:sz w:val="21"/>
          <w:szCs w:val="21"/>
        </w:rPr>
        <w:t>SYMBOLS</w:t>
      </w:r>
    </w:p>
    <w:p w14:paraId="09965650" w14:textId="77777777" w:rsidR="005D43B8" w:rsidRPr="007547B2" w:rsidRDefault="005D43B8" w:rsidP="004E2DC0">
      <w:pPr>
        <w:tabs>
          <w:tab w:val="left" w:pos="0"/>
        </w:tabs>
        <w:suppressAutoHyphens/>
        <w:ind w:right="360"/>
        <w:jc w:val="both"/>
        <w:rPr>
          <w:spacing w:val="-2"/>
          <w:sz w:val="21"/>
          <w:szCs w:val="21"/>
        </w:rPr>
      </w:pPr>
    </w:p>
    <w:p w14:paraId="6779EEFC" w14:textId="77777777" w:rsidR="005D43B8" w:rsidRPr="007547B2" w:rsidRDefault="005D43B8" w:rsidP="004E2DC0">
      <w:pPr>
        <w:tabs>
          <w:tab w:val="left" w:pos="0"/>
        </w:tabs>
        <w:suppressAutoHyphens/>
        <w:ind w:left="720" w:right="360" w:hanging="720"/>
        <w:jc w:val="both"/>
        <w:rPr>
          <w:spacing w:val="-2"/>
          <w:sz w:val="21"/>
          <w:szCs w:val="21"/>
        </w:rPr>
      </w:pPr>
      <w:r w:rsidRPr="007547B2">
        <w:rPr>
          <w:spacing w:val="-2"/>
          <w:sz w:val="21"/>
          <w:szCs w:val="21"/>
        </w:rPr>
        <w:t xml:space="preserve">(C) </w:t>
      </w:r>
      <w:r w:rsidRPr="007547B2">
        <w:rPr>
          <w:spacing w:val="-2"/>
          <w:sz w:val="21"/>
          <w:szCs w:val="21"/>
        </w:rPr>
        <w:tab/>
        <w:t xml:space="preserve">To signify changed listing, rule, or condition which may affect rates or charges. </w:t>
      </w:r>
    </w:p>
    <w:p w14:paraId="4BD23507" w14:textId="77777777" w:rsidR="005D43B8" w:rsidRPr="007547B2" w:rsidRDefault="005D43B8" w:rsidP="004E2DC0">
      <w:pPr>
        <w:tabs>
          <w:tab w:val="left" w:pos="0"/>
        </w:tabs>
        <w:suppressAutoHyphens/>
        <w:ind w:right="360"/>
        <w:jc w:val="both"/>
        <w:rPr>
          <w:spacing w:val="-2"/>
          <w:sz w:val="21"/>
          <w:szCs w:val="21"/>
        </w:rPr>
      </w:pPr>
      <w:r w:rsidRPr="007547B2">
        <w:rPr>
          <w:spacing w:val="-2"/>
          <w:sz w:val="21"/>
          <w:szCs w:val="21"/>
        </w:rPr>
        <w:t>(D)</w:t>
      </w:r>
      <w:r w:rsidRPr="007547B2">
        <w:rPr>
          <w:spacing w:val="-2"/>
          <w:sz w:val="21"/>
          <w:szCs w:val="21"/>
        </w:rPr>
        <w:tab/>
        <w:t xml:space="preserve">To signify discontinued material, including listing, rate, rule, or condition. </w:t>
      </w:r>
    </w:p>
    <w:p w14:paraId="5A493491" w14:textId="77777777" w:rsidR="005D43B8" w:rsidRPr="007547B2" w:rsidRDefault="005D43B8" w:rsidP="004E2DC0">
      <w:pPr>
        <w:tabs>
          <w:tab w:val="left" w:pos="0"/>
        </w:tabs>
        <w:suppressAutoHyphens/>
        <w:ind w:right="360"/>
        <w:jc w:val="both"/>
        <w:rPr>
          <w:spacing w:val="-2"/>
          <w:sz w:val="21"/>
          <w:szCs w:val="21"/>
        </w:rPr>
      </w:pPr>
      <w:r w:rsidRPr="007547B2">
        <w:rPr>
          <w:spacing w:val="-2"/>
          <w:sz w:val="21"/>
          <w:szCs w:val="21"/>
        </w:rPr>
        <w:t>(I)</w:t>
      </w:r>
      <w:r w:rsidRPr="007547B2">
        <w:rPr>
          <w:spacing w:val="-2"/>
          <w:sz w:val="21"/>
          <w:szCs w:val="21"/>
        </w:rPr>
        <w:tab/>
        <w:t>To signify an increase.</w:t>
      </w:r>
    </w:p>
    <w:p w14:paraId="45729583" w14:textId="77777777" w:rsidR="005D43B8" w:rsidRPr="007547B2" w:rsidRDefault="005D43B8" w:rsidP="004E2DC0">
      <w:pPr>
        <w:tabs>
          <w:tab w:val="left" w:pos="0"/>
        </w:tabs>
        <w:suppressAutoHyphens/>
        <w:ind w:left="720" w:right="360" w:hanging="720"/>
        <w:jc w:val="both"/>
        <w:rPr>
          <w:spacing w:val="-2"/>
          <w:sz w:val="21"/>
          <w:szCs w:val="21"/>
        </w:rPr>
      </w:pPr>
      <w:r w:rsidRPr="007547B2">
        <w:rPr>
          <w:spacing w:val="-2"/>
          <w:sz w:val="21"/>
          <w:szCs w:val="21"/>
        </w:rPr>
        <w:t>(M)</w:t>
      </w:r>
      <w:r w:rsidRPr="007547B2">
        <w:rPr>
          <w:spacing w:val="-2"/>
          <w:sz w:val="21"/>
          <w:szCs w:val="21"/>
        </w:rPr>
        <w:tab/>
        <w:t>To signify material relocated from or to another part of tariff schedule with no change in text, rate, rule or condition.</w:t>
      </w:r>
    </w:p>
    <w:p w14:paraId="57DE9F93" w14:textId="77777777" w:rsidR="005D43B8" w:rsidRPr="007547B2" w:rsidRDefault="005D43B8" w:rsidP="004E2DC0">
      <w:pPr>
        <w:tabs>
          <w:tab w:val="left" w:pos="0"/>
        </w:tabs>
        <w:suppressAutoHyphens/>
        <w:ind w:left="720" w:right="360" w:hanging="720"/>
        <w:jc w:val="both"/>
        <w:rPr>
          <w:spacing w:val="-2"/>
          <w:sz w:val="21"/>
          <w:szCs w:val="21"/>
        </w:rPr>
      </w:pPr>
      <w:r w:rsidRPr="007547B2">
        <w:rPr>
          <w:spacing w:val="-2"/>
          <w:sz w:val="21"/>
          <w:szCs w:val="21"/>
        </w:rPr>
        <w:t>(N)</w:t>
      </w:r>
      <w:r w:rsidRPr="007547B2">
        <w:rPr>
          <w:spacing w:val="-2"/>
          <w:sz w:val="21"/>
          <w:szCs w:val="21"/>
        </w:rPr>
        <w:tab/>
        <w:t xml:space="preserve">To signify new material including listing, rate, rule or condition. </w:t>
      </w:r>
    </w:p>
    <w:p w14:paraId="129CB434" w14:textId="77777777" w:rsidR="005D43B8" w:rsidRPr="007547B2" w:rsidRDefault="005D43B8" w:rsidP="004E2DC0">
      <w:pPr>
        <w:tabs>
          <w:tab w:val="left" w:pos="0"/>
        </w:tabs>
        <w:suppressAutoHyphens/>
        <w:ind w:right="360"/>
        <w:jc w:val="both"/>
        <w:rPr>
          <w:spacing w:val="-2"/>
          <w:sz w:val="21"/>
          <w:szCs w:val="21"/>
        </w:rPr>
      </w:pPr>
      <w:r w:rsidRPr="007547B2">
        <w:rPr>
          <w:spacing w:val="-2"/>
          <w:sz w:val="21"/>
          <w:szCs w:val="21"/>
        </w:rPr>
        <w:t>(R)</w:t>
      </w:r>
      <w:r w:rsidRPr="007547B2">
        <w:rPr>
          <w:spacing w:val="-2"/>
          <w:sz w:val="21"/>
          <w:szCs w:val="21"/>
        </w:rPr>
        <w:tab/>
        <w:t>To signify reduction.</w:t>
      </w:r>
    </w:p>
    <w:p w14:paraId="20B9F4A7" w14:textId="77777777" w:rsidR="005D43B8" w:rsidRPr="007547B2" w:rsidRDefault="005D43B8" w:rsidP="004E2DC0">
      <w:pPr>
        <w:tabs>
          <w:tab w:val="left" w:pos="0"/>
        </w:tabs>
        <w:suppressAutoHyphens/>
        <w:ind w:right="360"/>
        <w:jc w:val="both"/>
        <w:rPr>
          <w:spacing w:val="-2"/>
          <w:sz w:val="21"/>
          <w:szCs w:val="21"/>
        </w:rPr>
      </w:pPr>
      <w:r w:rsidRPr="007547B2">
        <w:rPr>
          <w:spacing w:val="-2"/>
          <w:sz w:val="21"/>
          <w:szCs w:val="21"/>
        </w:rPr>
        <w:t>(S)</w:t>
      </w:r>
      <w:r w:rsidRPr="007547B2">
        <w:rPr>
          <w:spacing w:val="-2"/>
          <w:sz w:val="21"/>
          <w:szCs w:val="21"/>
        </w:rPr>
        <w:tab/>
        <w:t>To signify reissued material.</w:t>
      </w:r>
    </w:p>
    <w:p w14:paraId="18EB6244" w14:textId="77777777" w:rsidR="005D43B8" w:rsidRPr="007547B2" w:rsidRDefault="005D43B8" w:rsidP="004E2DC0">
      <w:pPr>
        <w:tabs>
          <w:tab w:val="left" w:pos="0"/>
        </w:tabs>
        <w:suppressAutoHyphens/>
        <w:ind w:left="720" w:right="360" w:hanging="720"/>
        <w:jc w:val="both"/>
        <w:rPr>
          <w:spacing w:val="-2"/>
          <w:sz w:val="21"/>
          <w:szCs w:val="21"/>
        </w:rPr>
      </w:pPr>
      <w:r w:rsidRPr="007547B2">
        <w:rPr>
          <w:spacing w:val="-2"/>
          <w:sz w:val="21"/>
          <w:szCs w:val="21"/>
        </w:rPr>
        <w:t>(T)</w:t>
      </w:r>
      <w:r w:rsidRPr="007547B2">
        <w:rPr>
          <w:spacing w:val="-2"/>
          <w:sz w:val="21"/>
          <w:szCs w:val="21"/>
        </w:rPr>
        <w:tab/>
        <w:t>To signify change in wording of text but not change in rate, rule, or condition.</w:t>
      </w:r>
    </w:p>
    <w:p w14:paraId="19259C01" w14:textId="77777777" w:rsidR="005D43B8" w:rsidRPr="007547B2" w:rsidRDefault="005D43B8" w:rsidP="004E2DC0">
      <w:pPr>
        <w:tabs>
          <w:tab w:val="left" w:pos="0"/>
        </w:tabs>
        <w:suppressAutoHyphens/>
        <w:ind w:left="720" w:right="360" w:hanging="720"/>
        <w:jc w:val="both"/>
        <w:rPr>
          <w:spacing w:val="-2"/>
          <w:sz w:val="21"/>
          <w:szCs w:val="21"/>
        </w:rPr>
      </w:pPr>
      <w:r w:rsidRPr="007547B2">
        <w:rPr>
          <w:spacing w:val="-2"/>
          <w:sz w:val="21"/>
          <w:szCs w:val="21"/>
        </w:rPr>
        <w:t>(Z)</w:t>
      </w:r>
      <w:r w:rsidRPr="007547B2">
        <w:rPr>
          <w:spacing w:val="-2"/>
          <w:sz w:val="21"/>
          <w:szCs w:val="21"/>
        </w:rPr>
        <w:tab/>
        <w:t>To signify a typographical correction.</w:t>
      </w:r>
    </w:p>
    <w:p w14:paraId="52DE88E9" w14:textId="77777777" w:rsidR="005D43B8" w:rsidRPr="007547B2" w:rsidRDefault="005D43B8" w:rsidP="004E2DC0">
      <w:pPr>
        <w:tabs>
          <w:tab w:val="left" w:pos="0"/>
        </w:tabs>
        <w:suppressAutoHyphens/>
        <w:ind w:right="360"/>
        <w:jc w:val="both"/>
        <w:rPr>
          <w:spacing w:val="-2"/>
          <w:sz w:val="21"/>
          <w:szCs w:val="21"/>
        </w:rPr>
      </w:pPr>
    </w:p>
    <w:p w14:paraId="3E37357A" w14:textId="77777777" w:rsidR="005D43B8" w:rsidRPr="007547B2" w:rsidRDefault="005D43B8" w:rsidP="008E5F06">
      <w:pPr>
        <w:tabs>
          <w:tab w:val="left" w:pos="0"/>
        </w:tabs>
        <w:suppressAutoHyphens/>
        <w:ind w:right="360"/>
        <w:jc w:val="center"/>
        <w:rPr>
          <w:spacing w:val="-2"/>
          <w:sz w:val="21"/>
          <w:szCs w:val="21"/>
        </w:rPr>
      </w:pPr>
      <w:r w:rsidRPr="007547B2">
        <w:rPr>
          <w:b/>
          <w:spacing w:val="-2"/>
          <w:sz w:val="21"/>
          <w:szCs w:val="21"/>
        </w:rPr>
        <w:t>ABBREVIATIONS</w:t>
      </w:r>
    </w:p>
    <w:p w14:paraId="670B5333" w14:textId="77777777" w:rsidR="005D43B8" w:rsidRPr="007547B2" w:rsidRDefault="005D43B8" w:rsidP="004E2DC0">
      <w:pPr>
        <w:tabs>
          <w:tab w:val="left" w:pos="0"/>
        </w:tabs>
        <w:suppressAutoHyphens/>
        <w:ind w:right="360"/>
        <w:jc w:val="both"/>
        <w:rPr>
          <w:spacing w:val="-2"/>
          <w:sz w:val="21"/>
          <w:szCs w:val="21"/>
        </w:rPr>
      </w:pPr>
    </w:p>
    <w:p w14:paraId="3883A91D"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B8ZS -</w:t>
      </w:r>
      <w:r w:rsidRPr="007547B2">
        <w:rPr>
          <w:spacing w:val="-2"/>
          <w:sz w:val="21"/>
          <w:szCs w:val="21"/>
        </w:rPr>
        <w:tab/>
      </w:r>
      <w:r w:rsidRPr="007547B2">
        <w:rPr>
          <w:spacing w:val="-2"/>
          <w:sz w:val="21"/>
          <w:szCs w:val="21"/>
        </w:rPr>
        <w:tab/>
        <w:t>Bipolar with 8-Zero Substitution; a line coding technique which permits DS0 and DS1 transmission with 15 consecutive zeros.  B8ZS support 64 KBPS clear channel transmission.</w:t>
      </w:r>
    </w:p>
    <w:p w14:paraId="2DFB925B" w14:textId="77777777" w:rsidR="005D43B8" w:rsidRPr="007547B2" w:rsidRDefault="005D43B8" w:rsidP="004E2DC0">
      <w:pPr>
        <w:tabs>
          <w:tab w:val="left" w:pos="0"/>
        </w:tabs>
        <w:suppressAutoHyphens/>
        <w:ind w:right="360"/>
        <w:jc w:val="both"/>
        <w:rPr>
          <w:spacing w:val="-2"/>
          <w:sz w:val="21"/>
          <w:szCs w:val="21"/>
        </w:rPr>
      </w:pPr>
    </w:p>
    <w:p w14:paraId="272A7837"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DCS -</w:t>
      </w:r>
      <w:r w:rsidRPr="007547B2">
        <w:rPr>
          <w:spacing w:val="-2"/>
          <w:sz w:val="21"/>
          <w:szCs w:val="21"/>
        </w:rPr>
        <w:tab/>
      </w:r>
      <w:r w:rsidRPr="007547B2">
        <w:rPr>
          <w:spacing w:val="-2"/>
          <w:sz w:val="21"/>
          <w:szCs w:val="21"/>
        </w:rPr>
        <w:tab/>
        <w:t>Digital Cross Connect System.</w:t>
      </w:r>
    </w:p>
    <w:p w14:paraId="23529094" w14:textId="77777777" w:rsidR="005D43B8" w:rsidRPr="007547B2" w:rsidRDefault="005D43B8" w:rsidP="004E2DC0">
      <w:pPr>
        <w:tabs>
          <w:tab w:val="left" w:pos="0"/>
        </w:tabs>
        <w:suppressAutoHyphens/>
        <w:ind w:right="360"/>
        <w:jc w:val="both"/>
        <w:rPr>
          <w:spacing w:val="-2"/>
          <w:sz w:val="21"/>
          <w:szCs w:val="21"/>
        </w:rPr>
      </w:pPr>
    </w:p>
    <w:p w14:paraId="318132E4"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DS0 -</w:t>
      </w:r>
      <w:r w:rsidRPr="007547B2">
        <w:rPr>
          <w:spacing w:val="-2"/>
          <w:sz w:val="21"/>
          <w:szCs w:val="21"/>
        </w:rPr>
        <w:tab/>
      </w:r>
      <w:r w:rsidRPr="007547B2">
        <w:rPr>
          <w:spacing w:val="-2"/>
          <w:sz w:val="21"/>
          <w:szCs w:val="21"/>
        </w:rPr>
        <w:tab/>
        <w:t>Digital Signal Level 0; a dedicated, full duplex digital channel with line speeds of 2.4, 4.8, 9.6, 19.2, 56 or 64 Kbps.</w:t>
      </w:r>
    </w:p>
    <w:p w14:paraId="448A265A" w14:textId="77777777" w:rsidR="005D43B8" w:rsidRPr="007547B2" w:rsidRDefault="005D43B8" w:rsidP="004E2DC0">
      <w:pPr>
        <w:tabs>
          <w:tab w:val="left" w:pos="0"/>
          <w:tab w:val="left" w:pos="720"/>
        </w:tabs>
        <w:suppressAutoHyphens/>
        <w:ind w:left="1440" w:right="360" w:hanging="1440"/>
        <w:jc w:val="both"/>
        <w:rPr>
          <w:spacing w:val="-2"/>
          <w:sz w:val="21"/>
          <w:szCs w:val="21"/>
        </w:rPr>
      </w:pPr>
    </w:p>
    <w:p w14:paraId="02EE1627"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DS1 -</w:t>
      </w:r>
      <w:r w:rsidRPr="007547B2">
        <w:rPr>
          <w:spacing w:val="-2"/>
          <w:sz w:val="21"/>
          <w:szCs w:val="21"/>
        </w:rPr>
        <w:tab/>
      </w:r>
      <w:r w:rsidRPr="007547B2">
        <w:rPr>
          <w:spacing w:val="-2"/>
          <w:sz w:val="21"/>
          <w:szCs w:val="21"/>
        </w:rPr>
        <w:tab/>
        <w:t>Digital Signal Level 1; a dedicated, high capacity, full duplex channel with a line speed of 1.544 Mbps isochronous serial data having a line signal format of either Alternate Mark Inversion (AMI) or Bipolar with 8 Zero Substitution (B8ZS) and either Superframe (D4) or Extended Superframe (ESF) formats.  DS1 Service has the equivalent capacity of 24 Voice Grade or DS0 services.</w:t>
      </w:r>
    </w:p>
    <w:p w14:paraId="02D48647" w14:textId="77777777" w:rsidR="005D43B8" w:rsidRPr="007547B2" w:rsidRDefault="005D43B8" w:rsidP="004E2DC0">
      <w:pPr>
        <w:tabs>
          <w:tab w:val="left" w:pos="0"/>
        </w:tabs>
        <w:suppressAutoHyphens/>
        <w:ind w:right="360"/>
        <w:jc w:val="both"/>
        <w:rPr>
          <w:spacing w:val="-2"/>
          <w:sz w:val="21"/>
          <w:szCs w:val="21"/>
        </w:rPr>
      </w:pPr>
    </w:p>
    <w:p w14:paraId="2E2FF670"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DS3 -</w:t>
      </w:r>
      <w:r w:rsidRPr="007547B2">
        <w:rPr>
          <w:spacing w:val="-2"/>
          <w:sz w:val="21"/>
          <w:szCs w:val="21"/>
        </w:rPr>
        <w:tab/>
      </w:r>
      <w:r w:rsidRPr="007547B2">
        <w:rPr>
          <w:spacing w:val="-2"/>
          <w:sz w:val="21"/>
          <w:szCs w:val="21"/>
        </w:rPr>
        <w:tab/>
        <w:t>Digital Signal Level 3; a dedicated, high capacity, full duplex channel with a line speed of 44.736 Mbps isochronous serial data having a line code of bipolar with three zero substitution (B3ZS).  Equivalent capacity of 28 DS1 Services.</w:t>
      </w:r>
    </w:p>
    <w:p w14:paraId="010DEA59" w14:textId="77777777" w:rsidR="005D43B8" w:rsidRPr="007547B2" w:rsidRDefault="005D43B8" w:rsidP="004E2DC0">
      <w:pPr>
        <w:tabs>
          <w:tab w:val="left" w:pos="0"/>
          <w:tab w:val="left" w:pos="720"/>
        </w:tabs>
        <w:suppressAutoHyphens/>
        <w:ind w:left="1440" w:right="360" w:hanging="1440"/>
        <w:jc w:val="both"/>
        <w:rPr>
          <w:spacing w:val="-2"/>
          <w:sz w:val="21"/>
          <w:szCs w:val="21"/>
        </w:rPr>
      </w:pPr>
    </w:p>
    <w:p w14:paraId="0DE404FE"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Gbps -</w:t>
      </w:r>
      <w:r w:rsidRPr="007547B2">
        <w:rPr>
          <w:spacing w:val="-2"/>
          <w:sz w:val="21"/>
          <w:szCs w:val="21"/>
        </w:rPr>
        <w:tab/>
      </w:r>
      <w:r w:rsidRPr="007547B2">
        <w:rPr>
          <w:spacing w:val="-2"/>
          <w:sz w:val="21"/>
          <w:szCs w:val="21"/>
        </w:rPr>
        <w:tab/>
        <w:t>Gigabits per second; billions of bits per second.</w:t>
      </w:r>
    </w:p>
    <w:p w14:paraId="7FA041A3" w14:textId="77777777" w:rsidR="005D43B8" w:rsidRPr="007547B2" w:rsidRDefault="005D43B8" w:rsidP="004E2DC0">
      <w:pPr>
        <w:tabs>
          <w:tab w:val="left" w:pos="0"/>
        </w:tabs>
        <w:suppressAutoHyphens/>
        <w:ind w:right="360"/>
        <w:jc w:val="both"/>
        <w:rPr>
          <w:spacing w:val="-2"/>
          <w:sz w:val="21"/>
          <w:szCs w:val="21"/>
        </w:rPr>
      </w:pPr>
    </w:p>
    <w:p w14:paraId="42030CDA" w14:textId="64630AFF" w:rsidR="005D43B8"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ICB -</w:t>
      </w:r>
      <w:r w:rsidRPr="007547B2">
        <w:rPr>
          <w:spacing w:val="-2"/>
          <w:sz w:val="21"/>
          <w:szCs w:val="21"/>
        </w:rPr>
        <w:tab/>
      </w:r>
      <w:r w:rsidRPr="007547B2">
        <w:rPr>
          <w:spacing w:val="-2"/>
          <w:sz w:val="21"/>
          <w:szCs w:val="21"/>
        </w:rPr>
        <w:tab/>
        <w:t>Individual Case Basis.</w:t>
      </w:r>
    </w:p>
    <w:p w14:paraId="46A9D3D2" w14:textId="77777777" w:rsidR="007547B2" w:rsidRPr="007547B2" w:rsidRDefault="007547B2" w:rsidP="004E2DC0">
      <w:pPr>
        <w:tabs>
          <w:tab w:val="left" w:pos="0"/>
          <w:tab w:val="left" w:pos="720"/>
        </w:tabs>
        <w:suppressAutoHyphens/>
        <w:ind w:left="1440" w:right="360" w:hanging="1440"/>
        <w:jc w:val="both"/>
        <w:rPr>
          <w:spacing w:val="-2"/>
          <w:sz w:val="21"/>
          <w:szCs w:val="21"/>
        </w:rPr>
      </w:pPr>
    </w:p>
    <w:p w14:paraId="0A10E862" w14:textId="77777777" w:rsidR="005D43B8" w:rsidRPr="007547B2" w:rsidRDefault="005D43B8" w:rsidP="004E2DC0">
      <w:pPr>
        <w:tabs>
          <w:tab w:val="left" w:pos="0"/>
          <w:tab w:val="left" w:pos="720"/>
        </w:tabs>
        <w:suppressAutoHyphens/>
        <w:ind w:left="1440" w:right="360" w:hanging="1440"/>
        <w:jc w:val="both"/>
        <w:rPr>
          <w:spacing w:val="-2"/>
          <w:sz w:val="21"/>
          <w:szCs w:val="21"/>
        </w:rPr>
      </w:pPr>
      <w:r w:rsidRPr="007547B2">
        <w:rPr>
          <w:spacing w:val="-2"/>
          <w:sz w:val="21"/>
          <w:szCs w:val="21"/>
        </w:rPr>
        <w:t>Kbps -</w:t>
      </w:r>
      <w:r w:rsidRPr="007547B2">
        <w:rPr>
          <w:spacing w:val="-2"/>
          <w:sz w:val="21"/>
          <w:szCs w:val="21"/>
        </w:rPr>
        <w:tab/>
      </w:r>
      <w:r w:rsidRPr="007547B2">
        <w:rPr>
          <w:spacing w:val="-2"/>
          <w:sz w:val="21"/>
          <w:szCs w:val="21"/>
        </w:rPr>
        <w:tab/>
        <w:t>Kilobits per second; 1000s of bits per second.</w:t>
      </w:r>
    </w:p>
    <w:p w14:paraId="45AF9B44" w14:textId="77777777" w:rsidR="005D43B8" w:rsidRDefault="005D43B8" w:rsidP="004E2DC0">
      <w:pPr>
        <w:tabs>
          <w:tab w:val="left" w:pos="0"/>
          <w:tab w:val="right" w:pos="9360"/>
        </w:tabs>
        <w:suppressAutoHyphens/>
        <w:ind w:right="360"/>
        <w:jc w:val="both"/>
        <w:rPr>
          <w:spacing w:val="-2"/>
        </w:rPr>
      </w:pPr>
      <w:r>
        <w:rPr>
          <w:spacing w:val="-2"/>
        </w:rPr>
        <w:br w:type="page"/>
      </w:r>
    </w:p>
    <w:p w14:paraId="7CE46B39" w14:textId="77777777" w:rsidR="005D43B8" w:rsidRDefault="005D43B8" w:rsidP="004E2DC0">
      <w:pPr>
        <w:tabs>
          <w:tab w:val="left" w:pos="0"/>
          <w:tab w:val="center" w:pos="4680"/>
          <w:tab w:val="left" w:pos="5040"/>
        </w:tabs>
        <w:suppressAutoHyphens/>
        <w:ind w:right="360"/>
        <w:rPr>
          <w:b/>
          <w:spacing w:val="-2"/>
        </w:rPr>
      </w:pPr>
    </w:p>
    <w:p w14:paraId="61F25CA5" w14:textId="77777777" w:rsidR="005D43B8" w:rsidRDefault="005D43B8" w:rsidP="004E2DC0">
      <w:pPr>
        <w:tabs>
          <w:tab w:val="left" w:pos="0"/>
          <w:tab w:val="center" w:pos="4680"/>
          <w:tab w:val="left" w:pos="5040"/>
        </w:tabs>
        <w:suppressAutoHyphens/>
        <w:ind w:right="360"/>
        <w:rPr>
          <w:spacing w:val="-2"/>
        </w:rPr>
      </w:pPr>
      <w:r>
        <w:rPr>
          <w:b/>
          <w:spacing w:val="-2"/>
        </w:rPr>
        <w:tab/>
        <w:t>EXPLANATION OF SYMBOLS AND ABBREVIATIONS (CONT'D.)</w:t>
      </w:r>
    </w:p>
    <w:p w14:paraId="29D9185C" w14:textId="77777777" w:rsidR="005D43B8" w:rsidRDefault="005D43B8" w:rsidP="004E2DC0">
      <w:pPr>
        <w:tabs>
          <w:tab w:val="left" w:pos="0"/>
        </w:tabs>
        <w:suppressAutoHyphens/>
        <w:ind w:right="360"/>
        <w:jc w:val="both"/>
        <w:rPr>
          <w:spacing w:val="-2"/>
        </w:rPr>
      </w:pPr>
    </w:p>
    <w:p w14:paraId="088842EA" w14:textId="77777777" w:rsidR="005D43B8" w:rsidRDefault="005D43B8" w:rsidP="008E5F06">
      <w:pPr>
        <w:tabs>
          <w:tab w:val="left" w:pos="0"/>
        </w:tabs>
        <w:suppressAutoHyphens/>
        <w:ind w:right="360"/>
        <w:jc w:val="center"/>
        <w:rPr>
          <w:spacing w:val="-2"/>
        </w:rPr>
      </w:pPr>
      <w:r>
        <w:rPr>
          <w:b/>
          <w:spacing w:val="-2"/>
        </w:rPr>
        <w:t>ABBREVIATIONS (Cont'd.)</w:t>
      </w:r>
    </w:p>
    <w:p w14:paraId="6E7BB50A" w14:textId="77777777" w:rsidR="005D43B8" w:rsidRDefault="005D43B8" w:rsidP="004E2DC0">
      <w:pPr>
        <w:tabs>
          <w:tab w:val="left" w:pos="0"/>
        </w:tabs>
        <w:suppressAutoHyphens/>
        <w:ind w:right="360"/>
        <w:jc w:val="both"/>
        <w:rPr>
          <w:spacing w:val="-2"/>
        </w:rPr>
      </w:pPr>
    </w:p>
    <w:p w14:paraId="1ADD3D04" w14:textId="77777777" w:rsidR="005D43B8" w:rsidRDefault="005D43B8" w:rsidP="004E2DC0">
      <w:pPr>
        <w:tabs>
          <w:tab w:val="left" w:pos="0"/>
          <w:tab w:val="left" w:pos="720"/>
        </w:tabs>
        <w:suppressAutoHyphens/>
        <w:ind w:left="1440" w:right="360" w:hanging="1440"/>
        <w:jc w:val="both"/>
        <w:rPr>
          <w:spacing w:val="-2"/>
        </w:rPr>
      </w:pPr>
      <w:r>
        <w:rPr>
          <w:spacing w:val="-2"/>
        </w:rPr>
        <w:t xml:space="preserve">LATA </w:t>
      </w:r>
      <w:r>
        <w:rPr>
          <w:spacing w:val="-2"/>
        </w:rPr>
        <w:tab/>
        <w:t>-</w:t>
      </w:r>
      <w:r>
        <w:rPr>
          <w:spacing w:val="-2"/>
        </w:rPr>
        <w:tab/>
        <w:t>Local Access and Transport Area.  A geographic area established by the US District Court for the District of Columbia in Civil Action No. 17-49, within which a Local Exchange Company provides communications services.</w:t>
      </w:r>
    </w:p>
    <w:p w14:paraId="347A8A03" w14:textId="77777777" w:rsidR="005D43B8" w:rsidRDefault="005D43B8" w:rsidP="004E2DC0">
      <w:pPr>
        <w:tabs>
          <w:tab w:val="left" w:pos="0"/>
        </w:tabs>
        <w:suppressAutoHyphens/>
        <w:ind w:right="360"/>
        <w:jc w:val="both"/>
        <w:rPr>
          <w:spacing w:val="-2"/>
        </w:rPr>
      </w:pPr>
    </w:p>
    <w:p w14:paraId="5C0D5A79" w14:textId="77777777" w:rsidR="005D43B8" w:rsidRDefault="005D43B8" w:rsidP="004E2DC0">
      <w:pPr>
        <w:tabs>
          <w:tab w:val="left" w:pos="0"/>
          <w:tab w:val="left" w:pos="720"/>
        </w:tabs>
        <w:suppressAutoHyphens/>
        <w:ind w:left="1440" w:right="360" w:hanging="1440"/>
        <w:jc w:val="both"/>
        <w:rPr>
          <w:spacing w:val="-2"/>
        </w:rPr>
      </w:pPr>
      <w:r>
        <w:rPr>
          <w:spacing w:val="-2"/>
        </w:rPr>
        <w:t>LEC -</w:t>
      </w:r>
      <w:r>
        <w:rPr>
          <w:spacing w:val="-2"/>
        </w:rPr>
        <w:tab/>
      </w:r>
      <w:r>
        <w:rPr>
          <w:spacing w:val="-2"/>
        </w:rPr>
        <w:tab/>
        <w:t>Local Exchange Company.</w:t>
      </w:r>
    </w:p>
    <w:p w14:paraId="0754B571" w14:textId="77777777" w:rsidR="005D43B8" w:rsidRDefault="005D43B8" w:rsidP="004E2DC0">
      <w:pPr>
        <w:tabs>
          <w:tab w:val="left" w:pos="0"/>
        </w:tabs>
        <w:suppressAutoHyphens/>
        <w:ind w:right="360"/>
        <w:jc w:val="both"/>
        <w:rPr>
          <w:spacing w:val="-2"/>
        </w:rPr>
      </w:pPr>
    </w:p>
    <w:p w14:paraId="57C16F97" w14:textId="5CD7F872" w:rsidR="005D43B8" w:rsidRDefault="005D43B8" w:rsidP="004E2DC0">
      <w:pPr>
        <w:tabs>
          <w:tab w:val="left" w:pos="0"/>
        </w:tabs>
        <w:suppressAutoHyphens/>
        <w:ind w:right="360"/>
        <w:jc w:val="both"/>
        <w:rPr>
          <w:spacing w:val="-2"/>
        </w:rPr>
      </w:pPr>
      <w:r>
        <w:rPr>
          <w:spacing w:val="-2"/>
        </w:rPr>
        <w:t xml:space="preserve">Mbps - </w:t>
      </w:r>
      <w:r>
        <w:rPr>
          <w:spacing w:val="-2"/>
        </w:rPr>
        <w:tab/>
        <w:t>Megabits per second; millions of bits per second.</w:t>
      </w:r>
    </w:p>
    <w:p w14:paraId="32E2CEE5" w14:textId="77777777" w:rsidR="005D43B8" w:rsidRDefault="005D43B8" w:rsidP="004E2DC0">
      <w:pPr>
        <w:tabs>
          <w:tab w:val="left" w:pos="0"/>
        </w:tabs>
        <w:suppressAutoHyphens/>
        <w:ind w:right="360"/>
        <w:jc w:val="both"/>
        <w:rPr>
          <w:spacing w:val="-2"/>
        </w:rPr>
      </w:pPr>
    </w:p>
    <w:p w14:paraId="4227F544" w14:textId="77777777" w:rsidR="005D43B8" w:rsidRDefault="005D43B8" w:rsidP="004E2DC0">
      <w:pPr>
        <w:tabs>
          <w:tab w:val="left" w:pos="0"/>
        </w:tabs>
        <w:suppressAutoHyphens/>
        <w:ind w:right="360"/>
        <w:jc w:val="both"/>
        <w:rPr>
          <w:spacing w:val="-2"/>
        </w:rPr>
      </w:pPr>
      <w:r>
        <w:rPr>
          <w:spacing w:val="-2"/>
        </w:rPr>
        <w:t>N/A -</w:t>
      </w:r>
      <w:r>
        <w:rPr>
          <w:spacing w:val="-2"/>
        </w:rPr>
        <w:tab/>
      </w:r>
      <w:r>
        <w:rPr>
          <w:spacing w:val="-2"/>
        </w:rPr>
        <w:tab/>
        <w:t>Not Available.</w:t>
      </w:r>
    </w:p>
    <w:p w14:paraId="11F915E3" w14:textId="77777777" w:rsidR="005D43B8" w:rsidRDefault="005D43B8" w:rsidP="004E2DC0">
      <w:pPr>
        <w:tabs>
          <w:tab w:val="left" w:pos="0"/>
        </w:tabs>
        <w:suppressAutoHyphens/>
        <w:ind w:right="360"/>
        <w:jc w:val="both"/>
        <w:rPr>
          <w:spacing w:val="-2"/>
        </w:rPr>
      </w:pPr>
    </w:p>
    <w:p w14:paraId="1BC95353" w14:textId="77777777" w:rsidR="005D43B8" w:rsidRDefault="005D43B8" w:rsidP="004E2DC0">
      <w:pPr>
        <w:tabs>
          <w:tab w:val="left" w:pos="0"/>
          <w:tab w:val="left" w:pos="720"/>
        </w:tabs>
        <w:suppressAutoHyphens/>
        <w:ind w:left="1440" w:right="360" w:hanging="1440"/>
        <w:jc w:val="both"/>
        <w:rPr>
          <w:spacing w:val="-2"/>
        </w:rPr>
      </w:pPr>
      <w:r>
        <w:rPr>
          <w:spacing w:val="-2"/>
        </w:rPr>
        <w:t>OC-48 -</w:t>
      </w:r>
      <w:r>
        <w:rPr>
          <w:spacing w:val="-2"/>
        </w:rPr>
        <w:tab/>
        <w:t>A high capacity channel for full duplex, synchronous, optic transmission of digital signals based on the SONET Standard at a rate of 2.4 Gbps</w:t>
      </w:r>
    </w:p>
    <w:p w14:paraId="158E50ED" w14:textId="77777777" w:rsidR="005D43B8" w:rsidRDefault="005D43B8" w:rsidP="004E2DC0">
      <w:pPr>
        <w:tabs>
          <w:tab w:val="left" w:pos="0"/>
        </w:tabs>
        <w:suppressAutoHyphens/>
        <w:ind w:right="360"/>
        <w:jc w:val="both"/>
        <w:rPr>
          <w:spacing w:val="-2"/>
        </w:rPr>
      </w:pPr>
    </w:p>
    <w:p w14:paraId="0FC3494D" w14:textId="77777777" w:rsidR="005D43B8" w:rsidRDefault="005D43B8" w:rsidP="004E2DC0">
      <w:pPr>
        <w:tabs>
          <w:tab w:val="left" w:pos="0"/>
          <w:tab w:val="left" w:pos="720"/>
        </w:tabs>
        <w:suppressAutoHyphens/>
        <w:ind w:left="1440" w:right="360" w:hanging="1440"/>
        <w:jc w:val="both"/>
        <w:rPr>
          <w:spacing w:val="-2"/>
        </w:rPr>
      </w:pPr>
      <w:r>
        <w:rPr>
          <w:spacing w:val="-2"/>
        </w:rPr>
        <w:t>OC-12 -</w:t>
      </w:r>
      <w:r>
        <w:rPr>
          <w:spacing w:val="-2"/>
        </w:rPr>
        <w:tab/>
        <w:t>A high capacity channel for full duplex, synchronous, optic transmission of digital signals based on the SONET Standard at a rate of 622.08 Mbps.</w:t>
      </w:r>
    </w:p>
    <w:p w14:paraId="51DFC119" w14:textId="77777777" w:rsidR="005D43B8" w:rsidRDefault="005D43B8" w:rsidP="004E2DC0">
      <w:pPr>
        <w:tabs>
          <w:tab w:val="left" w:pos="0"/>
        </w:tabs>
        <w:suppressAutoHyphens/>
        <w:ind w:right="360"/>
        <w:jc w:val="both"/>
        <w:rPr>
          <w:spacing w:val="-2"/>
        </w:rPr>
      </w:pPr>
    </w:p>
    <w:p w14:paraId="0FFFC9C8" w14:textId="77777777" w:rsidR="005D43B8" w:rsidRDefault="005D43B8" w:rsidP="004E2DC0">
      <w:pPr>
        <w:tabs>
          <w:tab w:val="left" w:pos="0"/>
          <w:tab w:val="left" w:pos="720"/>
        </w:tabs>
        <w:suppressAutoHyphens/>
        <w:ind w:left="1440" w:right="360" w:hanging="1440"/>
        <w:jc w:val="both"/>
        <w:rPr>
          <w:spacing w:val="-2"/>
        </w:rPr>
      </w:pPr>
      <w:r>
        <w:rPr>
          <w:spacing w:val="-2"/>
        </w:rPr>
        <w:t xml:space="preserve">OC-3 - </w:t>
      </w:r>
      <w:r>
        <w:rPr>
          <w:spacing w:val="-2"/>
        </w:rPr>
        <w:tab/>
      </w:r>
      <w:r w:rsidR="00125DB4">
        <w:rPr>
          <w:spacing w:val="-2"/>
        </w:rPr>
        <w:tab/>
      </w:r>
      <w:r>
        <w:rPr>
          <w:spacing w:val="-2"/>
        </w:rPr>
        <w:t>A high capacity channel for full duplex, synchronous, optic transmission of digital signals based on the SONET Standard at a rate of 155.52 Mbps.</w:t>
      </w:r>
    </w:p>
    <w:p w14:paraId="62ECAE22" w14:textId="77777777" w:rsidR="005D43B8" w:rsidRDefault="005D43B8" w:rsidP="004E2DC0">
      <w:pPr>
        <w:tabs>
          <w:tab w:val="left" w:pos="0"/>
        </w:tabs>
        <w:suppressAutoHyphens/>
        <w:ind w:right="360"/>
        <w:jc w:val="both"/>
        <w:rPr>
          <w:spacing w:val="-2"/>
        </w:rPr>
      </w:pPr>
    </w:p>
    <w:p w14:paraId="2CE13C33" w14:textId="77777777" w:rsidR="005D43B8" w:rsidRDefault="005D43B8" w:rsidP="004E2DC0">
      <w:pPr>
        <w:tabs>
          <w:tab w:val="left" w:pos="0"/>
        </w:tabs>
        <w:suppressAutoHyphens/>
        <w:ind w:right="360"/>
        <w:jc w:val="both"/>
        <w:rPr>
          <w:spacing w:val="-2"/>
        </w:rPr>
      </w:pPr>
      <w:r>
        <w:rPr>
          <w:spacing w:val="-2"/>
        </w:rPr>
        <w:t>POP -</w:t>
      </w:r>
      <w:r>
        <w:rPr>
          <w:spacing w:val="-2"/>
        </w:rPr>
        <w:tab/>
      </w:r>
      <w:r>
        <w:rPr>
          <w:spacing w:val="-2"/>
        </w:rPr>
        <w:tab/>
        <w:t>Point of Presence.</w:t>
      </w:r>
    </w:p>
    <w:p w14:paraId="57CF2EF1" w14:textId="77777777" w:rsidR="005D43B8" w:rsidRDefault="005D43B8" w:rsidP="004E2DC0">
      <w:pPr>
        <w:tabs>
          <w:tab w:val="left" w:pos="0"/>
        </w:tabs>
        <w:suppressAutoHyphens/>
        <w:ind w:right="360"/>
        <w:jc w:val="both"/>
        <w:rPr>
          <w:spacing w:val="-2"/>
        </w:rPr>
      </w:pPr>
    </w:p>
    <w:p w14:paraId="4248B927" w14:textId="77777777" w:rsidR="005D43B8" w:rsidRDefault="00125DB4" w:rsidP="004E2DC0">
      <w:pPr>
        <w:tabs>
          <w:tab w:val="left" w:pos="0"/>
        </w:tabs>
        <w:suppressAutoHyphens/>
        <w:ind w:right="360"/>
        <w:jc w:val="both"/>
        <w:rPr>
          <w:spacing w:val="-2"/>
        </w:rPr>
      </w:pPr>
      <w:r>
        <w:rPr>
          <w:spacing w:val="-2"/>
        </w:rPr>
        <w:t xml:space="preserve">NTS </w:t>
      </w:r>
      <w:r w:rsidR="005D43B8">
        <w:rPr>
          <w:spacing w:val="-2"/>
        </w:rPr>
        <w:t>-</w:t>
      </w:r>
      <w:r w:rsidR="005D43B8">
        <w:rPr>
          <w:spacing w:val="-2"/>
        </w:rPr>
        <w:tab/>
      </w:r>
      <w:r>
        <w:rPr>
          <w:spacing w:val="-2"/>
        </w:rPr>
        <w:tab/>
      </w:r>
      <w:r w:rsidR="005D43B8">
        <w:rPr>
          <w:spacing w:val="-2"/>
        </w:rPr>
        <w:t xml:space="preserve">NTS Communications, </w:t>
      </w:r>
      <w:r w:rsidR="00892BD5">
        <w:rPr>
          <w:spacing w:val="-2"/>
        </w:rPr>
        <w:t>LLC d/b/a Vexus</w:t>
      </w:r>
    </w:p>
    <w:p w14:paraId="7AF3F2B1" w14:textId="77777777" w:rsidR="005D43B8" w:rsidRDefault="005D43B8" w:rsidP="004E2DC0">
      <w:pPr>
        <w:tabs>
          <w:tab w:val="left" w:pos="0"/>
          <w:tab w:val="right" w:pos="9360"/>
        </w:tabs>
        <w:suppressAutoHyphens/>
        <w:ind w:right="360"/>
        <w:jc w:val="both"/>
        <w:rPr>
          <w:b/>
        </w:rPr>
      </w:pPr>
      <w:r>
        <w:rPr>
          <w:spacing w:val="-2"/>
        </w:rPr>
        <w:br w:type="page"/>
      </w:r>
    </w:p>
    <w:p w14:paraId="7BB27538" w14:textId="77777777" w:rsidR="005D43B8" w:rsidRDefault="005D43B8" w:rsidP="004E2DC0">
      <w:pPr>
        <w:tabs>
          <w:tab w:val="left" w:pos="0"/>
          <w:tab w:val="center" w:pos="4680"/>
          <w:tab w:val="left" w:pos="5040"/>
        </w:tabs>
        <w:suppressAutoHyphens/>
        <w:jc w:val="center"/>
        <w:rPr>
          <w:b/>
        </w:rPr>
      </w:pPr>
    </w:p>
    <w:p w14:paraId="0847EE8B" w14:textId="77777777" w:rsidR="005D43B8" w:rsidRDefault="005D43B8" w:rsidP="004E2DC0">
      <w:pPr>
        <w:tabs>
          <w:tab w:val="left" w:pos="0"/>
          <w:tab w:val="center" w:pos="4680"/>
          <w:tab w:val="left" w:pos="5040"/>
        </w:tabs>
        <w:suppressAutoHyphens/>
        <w:jc w:val="center"/>
      </w:pPr>
      <w:r>
        <w:rPr>
          <w:b/>
        </w:rPr>
        <w:t>TABLE OF CONTENTS</w:t>
      </w:r>
    </w:p>
    <w:p w14:paraId="4A96EE16" w14:textId="77777777" w:rsidR="005D43B8" w:rsidRDefault="005D43B8" w:rsidP="004E2DC0">
      <w:pPr>
        <w:tabs>
          <w:tab w:val="left" w:pos="0"/>
          <w:tab w:val="center" w:pos="4680"/>
          <w:tab w:val="left" w:pos="5040"/>
        </w:tabs>
        <w:suppressAutoHyphens/>
        <w:jc w:val="both"/>
        <w:rPr>
          <w:spacing w:val="-2"/>
        </w:rPr>
      </w:pPr>
    </w:p>
    <w:p w14:paraId="1B38A68C" w14:textId="77777777" w:rsidR="005D43B8" w:rsidRDefault="005D43B8" w:rsidP="004E2DC0">
      <w:pPr>
        <w:tabs>
          <w:tab w:val="right" w:leader="dot" w:pos="9720"/>
        </w:tabs>
        <w:suppressAutoHyphens/>
        <w:jc w:val="both"/>
        <w:rPr>
          <w:spacing w:val="-2"/>
        </w:rPr>
      </w:pPr>
      <w:r>
        <w:rPr>
          <w:spacing w:val="-2"/>
        </w:rPr>
        <w:t>Check Sheet</w:t>
      </w:r>
      <w:r>
        <w:rPr>
          <w:spacing w:val="-2"/>
        </w:rPr>
        <w:tab/>
        <w:t>1</w:t>
      </w:r>
    </w:p>
    <w:p w14:paraId="675A198E"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06934E7B" w14:textId="77777777" w:rsidR="005D43B8" w:rsidRDefault="005D43B8" w:rsidP="004E2DC0">
      <w:pPr>
        <w:tabs>
          <w:tab w:val="right" w:leader="dot" w:pos="9720"/>
        </w:tabs>
        <w:suppressAutoHyphens/>
        <w:jc w:val="both"/>
        <w:rPr>
          <w:spacing w:val="-2"/>
        </w:rPr>
      </w:pPr>
      <w:r>
        <w:rPr>
          <w:spacing w:val="-2"/>
        </w:rPr>
        <w:t>Carriers</w:t>
      </w:r>
      <w:r>
        <w:rPr>
          <w:spacing w:val="-2"/>
        </w:rPr>
        <w:tab/>
        <w:t>2</w:t>
      </w:r>
    </w:p>
    <w:p w14:paraId="5C367BC1"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3136885C" w14:textId="77777777" w:rsidR="005D43B8" w:rsidRDefault="005D43B8" w:rsidP="004E2DC0">
      <w:pPr>
        <w:tabs>
          <w:tab w:val="right" w:leader="dot" w:pos="9720"/>
        </w:tabs>
        <w:suppressAutoHyphens/>
        <w:jc w:val="both"/>
        <w:rPr>
          <w:spacing w:val="-2"/>
        </w:rPr>
      </w:pPr>
      <w:r>
        <w:rPr>
          <w:spacing w:val="-2"/>
        </w:rPr>
        <w:t>Explanation of Symbols and Abbreviations</w:t>
      </w:r>
      <w:r>
        <w:rPr>
          <w:spacing w:val="-2"/>
        </w:rPr>
        <w:tab/>
        <w:t>3</w:t>
      </w:r>
    </w:p>
    <w:p w14:paraId="141A04D2"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4537A622" w14:textId="77777777" w:rsidR="005D43B8" w:rsidRDefault="005D43B8" w:rsidP="004E2DC0">
      <w:pPr>
        <w:tabs>
          <w:tab w:val="right" w:leader="dot" w:pos="9720"/>
        </w:tabs>
        <w:suppressAutoHyphens/>
        <w:jc w:val="both"/>
        <w:rPr>
          <w:spacing w:val="-2"/>
        </w:rPr>
      </w:pPr>
      <w:r>
        <w:rPr>
          <w:spacing w:val="-2"/>
        </w:rPr>
        <w:t>Table of Contents</w:t>
      </w:r>
      <w:r>
        <w:rPr>
          <w:spacing w:val="-2"/>
        </w:rPr>
        <w:tab/>
        <w:t>5</w:t>
      </w:r>
    </w:p>
    <w:p w14:paraId="02ED48E3"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6411DA78" w14:textId="77777777" w:rsidR="005D43B8" w:rsidRDefault="005D43B8" w:rsidP="004E2DC0">
      <w:pPr>
        <w:tabs>
          <w:tab w:val="right" w:leader="dot" w:pos="9720"/>
        </w:tabs>
        <w:suppressAutoHyphens/>
        <w:jc w:val="both"/>
        <w:rPr>
          <w:spacing w:val="-2"/>
        </w:rPr>
      </w:pPr>
      <w:r>
        <w:rPr>
          <w:spacing w:val="-2"/>
        </w:rPr>
        <w:t>Definitions</w:t>
      </w:r>
      <w:r>
        <w:rPr>
          <w:spacing w:val="-2"/>
        </w:rPr>
        <w:tab/>
        <w:t>6</w:t>
      </w:r>
    </w:p>
    <w:p w14:paraId="1BF71BAB"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71ED3314" w14:textId="77777777" w:rsidR="005D43B8" w:rsidRDefault="005D43B8" w:rsidP="004E2DC0">
      <w:pPr>
        <w:tabs>
          <w:tab w:val="right" w:leader="dot" w:pos="9720"/>
        </w:tabs>
        <w:suppressAutoHyphens/>
        <w:jc w:val="both"/>
        <w:rPr>
          <w:spacing w:val="-2"/>
        </w:rPr>
      </w:pPr>
      <w:r>
        <w:rPr>
          <w:spacing w:val="-2"/>
        </w:rPr>
        <w:t>Terms and Conditions</w:t>
      </w:r>
      <w:r>
        <w:rPr>
          <w:spacing w:val="-2"/>
        </w:rPr>
        <w:tab/>
        <w:t>11</w:t>
      </w:r>
    </w:p>
    <w:p w14:paraId="33CD7CCE"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6D39AC19" w14:textId="77777777" w:rsidR="005D43B8" w:rsidRDefault="005D43B8" w:rsidP="004E2DC0">
      <w:pPr>
        <w:tabs>
          <w:tab w:val="right" w:leader="dot" w:pos="9720"/>
        </w:tabs>
        <w:suppressAutoHyphens/>
        <w:jc w:val="both"/>
        <w:rPr>
          <w:spacing w:val="-2"/>
        </w:rPr>
      </w:pPr>
      <w:r>
        <w:rPr>
          <w:spacing w:val="-2"/>
        </w:rPr>
        <w:t>Switched Access Service</w:t>
      </w:r>
      <w:r>
        <w:rPr>
          <w:spacing w:val="-2"/>
        </w:rPr>
        <w:tab/>
        <w:t>23</w:t>
      </w:r>
    </w:p>
    <w:p w14:paraId="588C1CF0"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123F05B9" w14:textId="77777777" w:rsidR="005D43B8" w:rsidRDefault="005D43B8" w:rsidP="004E2DC0">
      <w:pPr>
        <w:tabs>
          <w:tab w:val="right" w:leader="dot" w:pos="9720"/>
        </w:tabs>
        <w:suppressAutoHyphens/>
        <w:jc w:val="both"/>
        <w:rPr>
          <w:spacing w:val="-2"/>
        </w:rPr>
      </w:pPr>
      <w:r>
        <w:rPr>
          <w:spacing w:val="-2"/>
        </w:rPr>
        <w:t>Dedicated Transport</w:t>
      </w:r>
      <w:r>
        <w:rPr>
          <w:spacing w:val="-2"/>
        </w:rPr>
        <w:tab/>
        <w:t>37</w:t>
      </w:r>
    </w:p>
    <w:p w14:paraId="16CB3837"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0D385DB1" w14:textId="77777777" w:rsidR="005D43B8" w:rsidRDefault="008E5F06" w:rsidP="004E2DC0">
      <w:pPr>
        <w:tabs>
          <w:tab w:val="right" w:leader="dot" w:pos="9720"/>
        </w:tabs>
        <w:suppressAutoHyphens/>
        <w:jc w:val="both"/>
        <w:rPr>
          <w:spacing w:val="-2"/>
        </w:rPr>
      </w:pPr>
      <w:r>
        <w:rPr>
          <w:spacing w:val="-2"/>
        </w:rPr>
        <w:t>Miscellaneous Charges</w:t>
      </w:r>
      <w:r>
        <w:rPr>
          <w:spacing w:val="-2"/>
        </w:rPr>
        <w:tab/>
        <w:t>46</w:t>
      </w:r>
    </w:p>
    <w:p w14:paraId="466EFC42"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2AD04938" w14:textId="77777777" w:rsidR="005D43B8" w:rsidRDefault="008E5F06" w:rsidP="004E2DC0">
      <w:pPr>
        <w:tabs>
          <w:tab w:val="right" w:leader="dot" w:pos="9720"/>
        </w:tabs>
        <w:suppressAutoHyphens/>
        <w:jc w:val="both"/>
        <w:rPr>
          <w:spacing w:val="-2"/>
        </w:rPr>
      </w:pPr>
      <w:r>
        <w:rPr>
          <w:spacing w:val="-2"/>
        </w:rPr>
        <w:t>Promotions</w:t>
      </w:r>
      <w:r>
        <w:rPr>
          <w:spacing w:val="-2"/>
        </w:rPr>
        <w:tab/>
        <w:t>50</w:t>
      </w:r>
    </w:p>
    <w:p w14:paraId="1395A9A3" w14:textId="77777777" w:rsidR="005D43B8" w:rsidRDefault="005D43B8" w:rsidP="004E2DC0">
      <w:pPr>
        <w:tabs>
          <w:tab w:val="left" w:pos="0"/>
          <w:tab w:val="left" w:pos="720"/>
          <w:tab w:val="left" w:pos="1440"/>
          <w:tab w:val="right" w:leader="dot" w:pos="7200"/>
          <w:tab w:val="left" w:pos="10080"/>
        </w:tabs>
        <w:suppressAutoHyphens/>
        <w:ind w:left="1440" w:hanging="1440"/>
        <w:jc w:val="both"/>
        <w:rPr>
          <w:spacing w:val="-2"/>
        </w:rPr>
      </w:pPr>
      <w:r>
        <w:rPr>
          <w:spacing w:val="-2"/>
        </w:rPr>
        <w:tab/>
      </w:r>
      <w:r>
        <w:rPr>
          <w:spacing w:val="-2"/>
        </w:rPr>
        <w:tab/>
      </w:r>
    </w:p>
    <w:p w14:paraId="6F997FD8" w14:textId="77777777" w:rsidR="005D43B8" w:rsidRDefault="008E5F06" w:rsidP="004E2DC0">
      <w:pPr>
        <w:tabs>
          <w:tab w:val="right" w:leader="dot" w:pos="9720"/>
        </w:tabs>
        <w:suppressAutoHyphens/>
        <w:jc w:val="both"/>
        <w:rPr>
          <w:spacing w:val="-2"/>
        </w:rPr>
      </w:pPr>
      <w:r>
        <w:rPr>
          <w:spacing w:val="-2"/>
        </w:rPr>
        <w:t>Customer Specific Contracts</w:t>
      </w:r>
      <w:r>
        <w:rPr>
          <w:spacing w:val="-2"/>
        </w:rPr>
        <w:tab/>
        <w:t>51</w:t>
      </w:r>
    </w:p>
    <w:p w14:paraId="6ECA730F" w14:textId="77777777" w:rsidR="005D43B8" w:rsidRDefault="005D43B8" w:rsidP="004E2DC0">
      <w:pPr>
        <w:tabs>
          <w:tab w:val="left" w:pos="0"/>
          <w:tab w:val="right" w:pos="9360"/>
        </w:tabs>
        <w:suppressAutoHyphens/>
        <w:jc w:val="both"/>
        <w:rPr>
          <w:spacing w:val="-2"/>
        </w:rPr>
      </w:pPr>
      <w:r>
        <w:rPr>
          <w:spacing w:val="-2"/>
        </w:rPr>
        <w:br w:type="page"/>
      </w:r>
    </w:p>
    <w:p w14:paraId="67ACEE5F" w14:textId="77777777" w:rsidR="005D43B8" w:rsidRDefault="005D43B8">
      <w:pPr>
        <w:tabs>
          <w:tab w:val="left" w:pos="0"/>
          <w:tab w:val="center" w:pos="4680"/>
          <w:tab w:val="left" w:pos="5040"/>
        </w:tabs>
        <w:suppressAutoHyphens/>
        <w:jc w:val="center"/>
        <w:rPr>
          <w:b/>
        </w:rPr>
      </w:pPr>
    </w:p>
    <w:p w14:paraId="7041B050" w14:textId="77777777" w:rsidR="005D43B8" w:rsidRDefault="005D43B8">
      <w:pPr>
        <w:tabs>
          <w:tab w:val="left" w:pos="0"/>
          <w:tab w:val="center" w:pos="4680"/>
          <w:tab w:val="left" w:pos="5040"/>
        </w:tabs>
        <w:suppressAutoHyphens/>
        <w:jc w:val="center"/>
      </w:pPr>
      <w:r>
        <w:rPr>
          <w:b/>
        </w:rPr>
        <w:t>SECTION 1 - DEFINITIONS</w:t>
      </w:r>
    </w:p>
    <w:p w14:paraId="2315EC4B" w14:textId="77777777" w:rsidR="005D43B8" w:rsidRDefault="005D43B8">
      <w:pPr>
        <w:tabs>
          <w:tab w:val="left" w:pos="0"/>
          <w:tab w:val="center" w:pos="4680"/>
          <w:tab w:val="left" w:pos="5040"/>
        </w:tabs>
        <w:suppressAutoHyphens/>
        <w:jc w:val="both"/>
        <w:rPr>
          <w:spacing w:val="-2"/>
        </w:rPr>
      </w:pPr>
    </w:p>
    <w:p w14:paraId="1B16BD35" w14:textId="77777777" w:rsidR="005D43B8" w:rsidRDefault="005D43B8">
      <w:pPr>
        <w:tabs>
          <w:tab w:val="left" w:pos="0"/>
          <w:tab w:val="center" w:pos="4680"/>
          <w:tab w:val="left" w:pos="5040"/>
        </w:tabs>
        <w:suppressAutoHyphens/>
        <w:jc w:val="both"/>
        <w:rPr>
          <w:spacing w:val="-2"/>
        </w:rPr>
      </w:pPr>
      <w:r>
        <w:rPr>
          <w:spacing w:val="-2"/>
        </w:rPr>
        <w:t>The following definitions are applicable to this tariff:</w:t>
      </w:r>
    </w:p>
    <w:p w14:paraId="52656A6D" w14:textId="77777777" w:rsidR="005D43B8" w:rsidRDefault="005D43B8">
      <w:pPr>
        <w:tabs>
          <w:tab w:val="left" w:pos="0"/>
          <w:tab w:val="center" w:pos="4680"/>
          <w:tab w:val="left" w:pos="5040"/>
        </w:tabs>
        <w:suppressAutoHyphens/>
        <w:jc w:val="both"/>
        <w:rPr>
          <w:spacing w:val="-2"/>
        </w:rPr>
      </w:pPr>
    </w:p>
    <w:p w14:paraId="17B0BF14" w14:textId="77777777" w:rsidR="005D43B8" w:rsidRDefault="005D43B8">
      <w:pPr>
        <w:tabs>
          <w:tab w:val="left" w:pos="0"/>
          <w:tab w:val="center" w:pos="4680"/>
          <w:tab w:val="left" w:pos="5040"/>
        </w:tabs>
        <w:suppressAutoHyphens/>
        <w:jc w:val="both"/>
        <w:rPr>
          <w:spacing w:val="-2"/>
        </w:rPr>
      </w:pPr>
      <w:r>
        <w:rPr>
          <w:b/>
          <w:spacing w:val="-2"/>
        </w:rPr>
        <w:t>Access Code</w:t>
      </w:r>
      <w:r>
        <w:rPr>
          <w:spacing w:val="-2"/>
        </w:rPr>
        <w:t xml:space="preserve"> - Denotes a uniform code assigned by the Company to an individual Customer.  The code has the form 10XXX, 10XXXXX, 950-0XXX, or 950-1XXX.</w:t>
      </w:r>
    </w:p>
    <w:p w14:paraId="729F0FD2" w14:textId="77777777" w:rsidR="005D43B8" w:rsidRDefault="005D43B8">
      <w:pPr>
        <w:tabs>
          <w:tab w:val="left" w:pos="0"/>
          <w:tab w:val="center" w:pos="4680"/>
          <w:tab w:val="left" w:pos="5040"/>
        </w:tabs>
        <w:suppressAutoHyphens/>
        <w:jc w:val="both"/>
        <w:rPr>
          <w:spacing w:val="-2"/>
        </w:rPr>
      </w:pPr>
    </w:p>
    <w:p w14:paraId="5B2ED5E9" w14:textId="77777777" w:rsidR="005D43B8" w:rsidRDefault="005D43B8">
      <w:pPr>
        <w:tabs>
          <w:tab w:val="left" w:pos="0"/>
          <w:tab w:val="center" w:pos="4680"/>
          <w:tab w:val="left" w:pos="5040"/>
        </w:tabs>
        <w:suppressAutoHyphens/>
        <w:jc w:val="both"/>
        <w:rPr>
          <w:spacing w:val="-2"/>
        </w:rPr>
      </w:pPr>
      <w:r>
        <w:rPr>
          <w:b/>
          <w:spacing w:val="-2"/>
        </w:rPr>
        <w:t>Access Minutes</w:t>
      </w:r>
      <w:r>
        <w:rPr>
          <w:spacing w:val="-2"/>
        </w:rPr>
        <w:t xml:space="preserve"> - Denotes that usage of exchange facilities in intrastate service for the purpose of calculating chargeable usage. </w:t>
      </w:r>
    </w:p>
    <w:p w14:paraId="2ED137C4" w14:textId="77777777" w:rsidR="005D43B8" w:rsidRDefault="005D43B8">
      <w:pPr>
        <w:tabs>
          <w:tab w:val="left" w:pos="0"/>
          <w:tab w:val="center" w:pos="4680"/>
          <w:tab w:val="left" w:pos="5040"/>
        </w:tabs>
        <w:suppressAutoHyphens/>
        <w:jc w:val="both"/>
        <w:rPr>
          <w:b/>
          <w:spacing w:val="-2"/>
        </w:rPr>
      </w:pPr>
    </w:p>
    <w:p w14:paraId="2B55382A" w14:textId="77777777" w:rsidR="005D43B8" w:rsidRDefault="005D43B8">
      <w:pPr>
        <w:tabs>
          <w:tab w:val="left" w:pos="0"/>
          <w:tab w:val="center" w:pos="4680"/>
          <w:tab w:val="left" w:pos="5040"/>
        </w:tabs>
        <w:suppressAutoHyphens/>
        <w:jc w:val="both"/>
        <w:rPr>
          <w:spacing w:val="-2"/>
        </w:rPr>
      </w:pPr>
      <w:r>
        <w:rPr>
          <w:b/>
          <w:spacing w:val="-2"/>
        </w:rPr>
        <w:t>Access Service Request (ASR) -</w:t>
      </w:r>
      <w:r>
        <w:rPr>
          <w:spacing w:val="-2"/>
        </w:rPr>
        <w:t xml:space="preserve"> The industry service order format used by Access Service Customers and access providers as agreed to by the Ordering and Billing Forum.</w:t>
      </w:r>
    </w:p>
    <w:p w14:paraId="7F58748D" w14:textId="77777777" w:rsidR="005D43B8" w:rsidRDefault="005D43B8">
      <w:pPr>
        <w:tabs>
          <w:tab w:val="left" w:pos="0"/>
          <w:tab w:val="center" w:pos="4680"/>
          <w:tab w:val="left" w:pos="5040"/>
        </w:tabs>
        <w:suppressAutoHyphens/>
        <w:jc w:val="both"/>
        <w:rPr>
          <w:spacing w:val="-2"/>
        </w:rPr>
      </w:pPr>
      <w:r>
        <w:rPr>
          <w:spacing w:val="-2"/>
        </w:rPr>
        <w:t xml:space="preserve"> </w:t>
      </w:r>
    </w:p>
    <w:p w14:paraId="7F7C487E" w14:textId="77777777" w:rsidR="005D43B8" w:rsidRDefault="005D43B8">
      <w:pPr>
        <w:tabs>
          <w:tab w:val="left" w:pos="0"/>
          <w:tab w:val="center" w:pos="4680"/>
          <w:tab w:val="left" w:pos="5040"/>
        </w:tabs>
        <w:suppressAutoHyphens/>
        <w:jc w:val="both"/>
        <w:rPr>
          <w:spacing w:val="-2"/>
        </w:rPr>
      </w:pPr>
      <w:r>
        <w:rPr>
          <w:b/>
          <w:spacing w:val="-2"/>
        </w:rPr>
        <w:t>Access Tandem</w:t>
      </w:r>
      <w:r>
        <w:rPr>
          <w:spacing w:val="-2"/>
        </w:rPr>
        <w:t xml:space="preserve"> - A switching system that provides a traffic concentration and distribution function for originating or terminating traffic between end offices and a Customer's premises.</w:t>
      </w:r>
    </w:p>
    <w:p w14:paraId="5DF612F7" w14:textId="77777777" w:rsidR="005D43B8" w:rsidRDefault="005D43B8">
      <w:pPr>
        <w:tabs>
          <w:tab w:val="left" w:pos="0"/>
          <w:tab w:val="center" w:pos="4680"/>
          <w:tab w:val="left" w:pos="5040"/>
        </w:tabs>
        <w:suppressAutoHyphens/>
        <w:jc w:val="both"/>
        <w:rPr>
          <w:spacing w:val="-2"/>
        </w:rPr>
      </w:pPr>
    </w:p>
    <w:p w14:paraId="44427E0C" w14:textId="77777777" w:rsidR="005D43B8" w:rsidRDefault="005D43B8">
      <w:pPr>
        <w:tabs>
          <w:tab w:val="left" w:pos="0"/>
          <w:tab w:val="center" w:pos="4680"/>
          <w:tab w:val="left" w:pos="5040"/>
        </w:tabs>
        <w:suppressAutoHyphens/>
        <w:jc w:val="both"/>
        <w:rPr>
          <w:spacing w:val="-2"/>
        </w:rPr>
      </w:pPr>
      <w:r>
        <w:rPr>
          <w:b/>
          <w:spacing w:val="-2"/>
        </w:rPr>
        <w:t>Account</w:t>
      </w:r>
      <w:r>
        <w:rPr>
          <w:spacing w:val="-2"/>
        </w:rPr>
        <w:t xml:space="preserve"> - The Customer who has agreed, verbally or by signature, to honor the terms of service established by the Company.  An account may have more than one access code billed to the same Customer address. </w:t>
      </w:r>
    </w:p>
    <w:p w14:paraId="45EA76EA" w14:textId="77777777" w:rsidR="005D43B8" w:rsidRDefault="005D43B8">
      <w:pPr>
        <w:tabs>
          <w:tab w:val="left" w:pos="0"/>
          <w:tab w:val="center" w:pos="4680"/>
          <w:tab w:val="left" w:pos="5040"/>
        </w:tabs>
        <w:suppressAutoHyphens/>
        <w:jc w:val="both"/>
        <w:rPr>
          <w:spacing w:val="-2"/>
        </w:rPr>
      </w:pPr>
    </w:p>
    <w:p w14:paraId="4EE0BFB4" w14:textId="77777777" w:rsidR="005D43B8" w:rsidRDefault="005D43B8">
      <w:pPr>
        <w:tabs>
          <w:tab w:val="left" w:pos="0"/>
          <w:tab w:val="center" w:pos="4680"/>
          <w:tab w:val="left" w:pos="5040"/>
        </w:tabs>
        <w:suppressAutoHyphens/>
        <w:jc w:val="both"/>
        <w:rPr>
          <w:spacing w:val="-2"/>
        </w:rPr>
      </w:pPr>
      <w:r>
        <w:rPr>
          <w:b/>
          <w:spacing w:val="-2"/>
        </w:rPr>
        <w:t>Answer Supervision</w:t>
      </w:r>
      <w:r>
        <w:rPr>
          <w:spacing w:val="-2"/>
        </w:rPr>
        <w:t xml:space="preserve"> - The transmission of the switch trunk equipment supervisory signal (off-hook or on-hook) to the Customer's point of termination as an indication that the called party has answered or disconnected.</w:t>
      </w:r>
    </w:p>
    <w:p w14:paraId="1F274E49" w14:textId="77777777" w:rsidR="005D43B8" w:rsidRDefault="005D43B8">
      <w:pPr>
        <w:tabs>
          <w:tab w:val="left" w:pos="0"/>
          <w:tab w:val="center" w:pos="4680"/>
          <w:tab w:val="left" w:pos="5040"/>
        </w:tabs>
        <w:suppressAutoHyphens/>
        <w:jc w:val="both"/>
        <w:rPr>
          <w:spacing w:val="-2"/>
        </w:rPr>
      </w:pPr>
    </w:p>
    <w:p w14:paraId="41F2FD98" w14:textId="77777777" w:rsidR="005D43B8" w:rsidRDefault="005D43B8">
      <w:pPr>
        <w:tabs>
          <w:tab w:val="left" w:pos="0"/>
          <w:tab w:val="center" w:pos="4680"/>
          <w:tab w:val="left" w:pos="5040"/>
        </w:tabs>
        <w:suppressAutoHyphens/>
        <w:jc w:val="both"/>
        <w:rPr>
          <w:spacing w:val="-2"/>
        </w:rPr>
      </w:pPr>
      <w:r>
        <w:rPr>
          <w:b/>
          <w:spacing w:val="-2"/>
        </w:rPr>
        <w:t>Bit</w:t>
      </w:r>
      <w:r>
        <w:rPr>
          <w:spacing w:val="-2"/>
        </w:rPr>
        <w:t xml:space="preserve"> - The smallest unit of information in a binary system of notation.</w:t>
      </w:r>
    </w:p>
    <w:p w14:paraId="21F7771A" w14:textId="77777777" w:rsidR="005D43B8" w:rsidRDefault="005D43B8">
      <w:pPr>
        <w:tabs>
          <w:tab w:val="left" w:pos="0"/>
          <w:tab w:val="center" w:pos="4680"/>
          <w:tab w:val="left" w:pos="5040"/>
        </w:tabs>
        <w:suppressAutoHyphens/>
        <w:jc w:val="both"/>
        <w:rPr>
          <w:spacing w:val="-2"/>
        </w:rPr>
      </w:pPr>
    </w:p>
    <w:p w14:paraId="2DA0F3D8" w14:textId="77777777" w:rsidR="005D43B8" w:rsidRDefault="005D43B8">
      <w:pPr>
        <w:tabs>
          <w:tab w:val="left" w:pos="0"/>
          <w:tab w:val="center" w:pos="4680"/>
          <w:tab w:val="left" w:pos="5040"/>
        </w:tabs>
        <w:suppressAutoHyphens/>
        <w:jc w:val="both"/>
        <w:rPr>
          <w:spacing w:val="-2"/>
        </w:rPr>
      </w:pPr>
      <w:r>
        <w:rPr>
          <w:b/>
          <w:spacing w:val="-2"/>
        </w:rPr>
        <w:t>Bits Per Second (bps)</w:t>
      </w:r>
      <w:r>
        <w:rPr>
          <w:spacing w:val="-2"/>
        </w:rPr>
        <w:t xml:space="preserve"> - The number of bits transmitted in a one second interval.</w:t>
      </w:r>
    </w:p>
    <w:p w14:paraId="12B75F51" w14:textId="77777777" w:rsidR="005D43B8" w:rsidRDefault="005D43B8">
      <w:pPr>
        <w:tabs>
          <w:tab w:val="left" w:pos="0"/>
          <w:tab w:val="center" w:pos="4680"/>
          <w:tab w:val="left" w:pos="5040"/>
        </w:tabs>
        <w:suppressAutoHyphens/>
        <w:jc w:val="both"/>
        <w:rPr>
          <w:spacing w:val="-2"/>
        </w:rPr>
      </w:pPr>
    </w:p>
    <w:p w14:paraId="1FD06298" w14:textId="77777777" w:rsidR="005D43B8" w:rsidRDefault="005D43B8">
      <w:pPr>
        <w:tabs>
          <w:tab w:val="left" w:pos="0"/>
          <w:tab w:val="center" w:pos="4680"/>
          <w:tab w:val="left" w:pos="5040"/>
        </w:tabs>
        <w:suppressAutoHyphens/>
        <w:jc w:val="both"/>
        <w:rPr>
          <w:spacing w:val="-2"/>
        </w:rPr>
      </w:pPr>
      <w:r>
        <w:rPr>
          <w:b/>
          <w:spacing w:val="-2"/>
        </w:rPr>
        <w:t>Channel</w:t>
      </w:r>
      <w:r>
        <w:rPr>
          <w:spacing w:val="-2"/>
        </w:rPr>
        <w:t xml:space="preserve"> - A path for electrical transmission between two or more points, the path having a bandwidth and termination of the Customer's choosing.</w:t>
      </w:r>
    </w:p>
    <w:p w14:paraId="18633597" w14:textId="77777777" w:rsidR="005D43B8" w:rsidRDefault="005D43B8">
      <w:pPr>
        <w:tabs>
          <w:tab w:val="left" w:pos="0"/>
          <w:tab w:val="center" w:pos="4680"/>
          <w:tab w:val="left" w:pos="5040"/>
        </w:tabs>
        <w:suppressAutoHyphens/>
        <w:jc w:val="both"/>
        <w:rPr>
          <w:spacing w:val="-2"/>
        </w:rPr>
      </w:pPr>
    </w:p>
    <w:p w14:paraId="310BA990" w14:textId="77777777" w:rsidR="005D43B8" w:rsidRDefault="005D43B8">
      <w:pPr>
        <w:tabs>
          <w:tab w:val="left" w:pos="0"/>
        </w:tabs>
        <w:suppressAutoHyphens/>
        <w:jc w:val="both"/>
        <w:rPr>
          <w:spacing w:val="-2"/>
        </w:rPr>
      </w:pPr>
      <w:r>
        <w:rPr>
          <w:b/>
          <w:spacing w:val="-2"/>
        </w:rPr>
        <w:t>Call</w:t>
      </w:r>
      <w:r>
        <w:rPr>
          <w:spacing w:val="-2"/>
        </w:rPr>
        <w:t xml:space="preserve"> - A Customer attempt for which the complete address code is provided to the service end office.</w:t>
      </w:r>
    </w:p>
    <w:p w14:paraId="2774CCA2" w14:textId="77777777" w:rsidR="005D43B8" w:rsidRDefault="005D43B8">
      <w:pPr>
        <w:tabs>
          <w:tab w:val="left" w:pos="0"/>
        </w:tabs>
        <w:suppressAutoHyphens/>
        <w:jc w:val="both"/>
        <w:rPr>
          <w:b/>
          <w:spacing w:val="-2"/>
        </w:rPr>
      </w:pPr>
    </w:p>
    <w:p w14:paraId="46DB3C17" w14:textId="77777777" w:rsidR="005D43B8" w:rsidRDefault="005D43B8">
      <w:pPr>
        <w:tabs>
          <w:tab w:val="left" w:pos="0"/>
        </w:tabs>
        <w:suppressAutoHyphens/>
        <w:jc w:val="both"/>
        <w:rPr>
          <w:spacing w:val="-2"/>
        </w:rPr>
      </w:pPr>
      <w:r>
        <w:rPr>
          <w:b/>
          <w:spacing w:val="-2"/>
        </w:rPr>
        <w:t>Central Office</w:t>
      </w:r>
      <w:r>
        <w:rPr>
          <w:spacing w:val="-2"/>
        </w:rPr>
        <w:t xml:space="preserve"> - A local Company switching system where Customer station loops are terminated for purposes of interconnection to each other and to trunks.</w:t>
      </w:r>
    </w:p>
    <w:p w14:paraId="639D2501" w14:textId="77777777" w:rsidR="005D43B8" w:rsidRDefault="005D43B8">
      <w:pPr>
        <w:tabs>
          <w:tab w:val="left" w:pos="0"/>
        </w:tabs>
        <w:suppressAutoHyphens/>
        <w:jc w:val="both"/>
        <w:rPr>
          <w:spacing w:val="-2"/>
        </w:rPr>
      </w:pPr>
    </w:p>
    <w:p w14:paraId="1EA191B9" w14:textId="77777777" w:rsidR="005D43B8" w:rsidRDefault="005D43B8">
      <w:pPr>
        <w:tabs>
          <w:tab w:val="left" w:pos="0"/>
        </w:tabs>
        <w:suppressAutoHyphens/>
        <w:jc w:val="both"/>
        <w:rPr>
          <w:spacing w:val="-2"/>
        </w:rPr>
      </w:pPr>
      <w:r>
        <w:rPr>
          <w:b/>
          <w:spacing w:val="-2"/>
        </w:rPr>
        <w:t>Channel</w:t>
      </w:r>
      <w:r>
        <w:rPr>
          <w:spacing w:val="-2"/>
        </w:rPr>
        <w:t xml:space="preserve"> - A communications path between two or more points of termination.</w:t>
      </w:r>
    </w:p>
    <w:p w14:paraId="37603170" w14:textId="77777777" w:rsidR="005D43B8" w:rsidRDefault="005D43B8">
      <w:pPr>
        <w:tabs>
          <w:tab w:val="left" w:pos="0"/>
          <w:tab w:val="center" w:pos="4680"/>
          <w:tab w:val="left" w:pos="5040"/>
        </w:tabs>
        <w:suppressAutoHyphens/>
        <w:jc w:val="both"/>
        <w:rPr>
          <w:spacing w:val="-2"/>
        </w:rPr>
      </w:pPr>
    </w:p>
    <w:p w14:paraId="6501099D" w14:textId="4F17BDC4" w:rsidR="005D43B8" w:rsidRPr="007547B2" w:rsidRDefault="005D43B8" w:rsidP="007547B2">
      <w:pPr>
        <w:tabs>
          <w:tab w:val="left" w:pos="0"/>
          <w:tab w:val="right" w:pos="9360"/>
        </w:tabs>
        <w:suppressAutoHyphens/>
        <w:jc w:val="center"/>
        <w:rPr>
          <w:spacing w:val="-2"/>
          <w:sz w:val="21"/>
          <w:szCs w:val="21"/>
        </w:rPr>
      </w:pPr>
      <w:r>
        <w:rPr>
          <w:spacing w:val="-2"/>
        </w:rPr>
        <w:br w:type="page"/>
      </w:r>
      <w:r w:rsidRPr="007547B2">
        <w:rPr>
          <w:b/>
          <w:spacing w:val="-2"/>
          <w:sz w:val="21"/>
          <w:szCs w:val="21"/>
        </w:rPr>
        <w:t>SECTION 1 - DEFINITIONS (CONT'D.)</w:t>
      </w:r>
    </w:p>
    <w:p w14:paraId="73DAC44B" w14:textId="77777777" w:rsidR="005D43B8" w:rsidRPr="007547B2" w:rsidRDefault="005D43B8">
      <w:pPr>
        <w:tabs>
          <w:tab w:val="left" w:pos="0"/>
        </w:tabs>
        <w:suppressAutoHyphens/>
        <w:jc w:val="both"/>
        <w:rPr>
          <w:spacing w:val="-2"/>
          <w:sz w:val="21"/>
          <w:szCs w:val="21"/>
        </w:rPr>
      </w:pPr>
    </w:p>
    <w:p w14:paraId="2AA96DEE" w14:textId="77777777" w:rsidR="005D43B8" w:rsidRPr="007547B2" w:rsidRDefault="005D43B8">
      <w:pPr>
        <w:tabs>
          <w:tab w:val="left" w:pos="0"/>
        </w:tabs>
        <w:suppressAutoHyphens/>
        <w:jc w:val="both"/>
        <w:rPr>
          <w:spacing w:val="-2"/>
          <w:sz w:val="21"/>
          <w:szCs w:val="21"/>
        </w:rPr>
      </w:pPr>
      <w:r w:rsidRPr="007547B2">
        <w:rPr>
          <w:b/>
          <w:spacing w:val="-2"/>
          <w:sz w:val="21"/>
          <w:szCs w:val="21"/>
        </w:rPr>
        <w:t>City</w:t>
      </w:r>
      <w:r w:rsidRPr="007547B2">
        <w:rPr>
          <w:spacing w:val="-2"/>
          <w:sz w:val="21"/>
          <w:szCs w:val="21"/>
        </w:rPr>
        <w:t xml:space="preserve"> - For the purposes of this tariff, the term City denotes a specific geographic area served by the Carrier.  A City is typically a metropolitan area and may include one or more adjacent or nearby areas in which the Carrier has network facilities.</w:t>
      </w:r>
    </w:p>
    <w:p w14:paraId="40EB0087" w14:textId="77777777" w:rsidR="005D43B8" w:rsidRPr="007547B2" w:rsidRDefault="005D43B8">
      <w:pPr>
        <w:tabs>
          <w:tab w:val="left" w:pos="0"/>
        </w:tabs>
        <w:suppressAutoHyphens/>
        <w:jc w:val="both"/>
        <w:rPr>
          <w:spacing w:val="-2"/>
          <w:sz w:val="21"/>
          <w:szCs w:val="21"/>
        </w:rPr>
      </w:pPr>
    </w:p>
    <w:p w14:paraId="1280164F" w14:textId="77777777" w:rsidR="005D43B8" w:rsidRPr="007547B2" w:rsidRDefault="005D43B8">
      <w:pPr>
        <w:tabs>
          <w:tab w:val="left" w:pos="0"/>
        </w:tabs>
        <w:suppressAutoHyphens/>
        <w:jc w:val="both"/>
        <w:rPr>
          <w:spacing w:val="-2"/>
          <w:sz w:val="21"/>
          <w:szCs w:val="21"/>
        </w:rPr>
      </w:pPr>
      <w:r w:rsidRPr="007547B2">
        <w:rPr>
          <w:b/>
          <w:spacing w:val="-2"/>
          <w:sz w:val="21"/>
          <w:szCs w:val="21"/>
        </w:rPr>
        <w:t>Collocation</w:t>
      </w:r>
      <w:r w:rsidRPr="007547B2">
        <w:rPr>
          <w:spacing w:val="-2"/>
          <w:sz w:val="21"/>
          <w:szCs w:val="21"/>
        </w:rPr>
        <w:t xml:space="preserve"> - Carrier facilities and/or equipment located in the same building -- generally a LEC central office.</w:t>
      </w:r>
    </w:p>
    <w:p w14:paraId="56E49151" w14:textId="77777777" w:rsidR="005D43B8" w:rsidRPr="007547B2" w:rsidRDefault="005D43B8">
      <w:pPr>
        <w:tabs>
          <w:tab w:val="left" w:pos="0"/>
        </w:tabs>
        <w:suppressAutoHyphens/>
        <w:jc w:val="both"/>
        <w:rPr>
          <w:spacing w:val="-2"/>
          <w:sz w:val="21"/>
          <w:szCs w:val="21"/>
        </w:rPr>
      </w:pPr>
    </w:p>
    <w:p w14:paraId="19A7A83F" w14:textId="77777777" w:rsidR="005D43B8" w:rsidRPr="007547B2" w:rsidRDefault="005D43B8">
      <w:pPr>
        <w:tabs>
          <w:tab w:val="left" w:pos="0"/>
        </w:tabs>
        <w:suppressAutoHyphens/>
        <w:jc w:val="both"/>
        <w:rPr>
          <w:spacing w:val="-2"/>
          <w:sz w:val="21"/>
          <w:szCs w:val="21"/>
        </w:rPr>
      </w:pPr>
      <w:r w:rsidRPr="007547B2">
        <w:rPr>
          <w:b/>
          <w:spacing w:val="-2"/>
          <w:sz w:val="21"/>
          <w:szCs w:val="21"/>
        </w:rPr>
        <w:t>Commission</w:t>
      </w:r>
      <w:r w:rsidRPr="007547B2">
        <w:rPr>
          <w:spacing w:val="-2"/>
          <w:sz w:val="21"/>
          <w:szCs w:val="21"/>
        </w:rPr>
        <w:t xml:space="preserve"> - Federal Communications Commission.</w:t>
      </w:r>
    </w:p>
    <w:p w14:paraId="4FEE27DE" w14:textId="77777777" w:rsidR="005D43B8" w:rsidRPr="007547B2" w:rsidRDefault="005D43B8">
      <w:pPr>
        <w:tabs>
          <w:tab w:val="left" w:pos="0"/>
        </w:tabs>
        <w:suppressAutoHyphens/>
        <w:jc w:val="both"/>
        <w:rPr>
          <w:spacing w:val="-2"/>
          <w:sz w:val="21"/>
          <w:szCs w:val="21"/>
        </w:rPr>
      </w:pPr>
    </w:p>
    <w:p w14:paraId="7E7C4537" w14:textId="77777777" w:rsidR="005D43B8" w:rsidRPr="007547B2" w:rsidRDefault="005D43B8">
      <w:pPr>
        <w:tabs>
          <w:tab w:val="left" w:pos="0"/>
        </w:tabs>
        <w:suppressAutoHyphens/>
        <w:jc w:val="both"/>
        <w:rPr>
          <w:spacing w:val="-2"/>
          <w:sz w:val="21"/>
          <w:szCs w:val="21"/>
        </w:rPr>
      </w:pPr>
      <w:r w:rsidRPr="007547B2">
        <w:rPr>
          <w:b/>
          <w:spacing w:val="-2"/>
          <w:sz w:val="21"/>
          <w:szCs w:val="21"/>
        </w:rPr>
        <w:t>Communications System</w:t>
      </w:r>
      <w:r w:rsidRPr="007547B2">
        <w:rPr>
          <w:spacing w:val="-2"/>
          <w:sz w:val="21"/>
          <w:szCs w:val="21"/>
        </w:rPr>
        <w:t xml:space="preserve"> - Denotes channels and other facilities which are capable of communications between terminal equipment provided by an entity other than the Company.</w:t>
      </w:r>
    </w:p>
    <w:p w14:paraId="00783975" w14:textId="77777777" w:rsidR="005D43B8" w:rsidRPr="007547B2" w:rsidRDefault="005D43B8">
      <w:pPr>
        <w:tabs>
          <w:tab w:val="left" w:pos="0"/>
        </w:tabs>
        <w:suppressAutoHyphens/>
        <w:jc w:val="both"/>
        <w:rPr>
          <w:spacing w:val="-2"/>
          <w:sz w:val="21"/>
          <w:szCs w:val="21"/>
        </w:rPr>
      </w:pPr>
    </w:p>
    <w:p w14:paraId="1F40F554" w14:textId="77777777" w:rsidR="005D43B8" w:rsidRPr="007547B2" w:rsidRDefault="005D43B8">
      <w:pPr>
        <w:tabs>
          <w:tab w:val="left" w:pos="0"/>
        </w:tabs>
        <w:suppressAutoHyphens/>
        <w:jc w:val="both"/>
        <w:rPr>
          <w:spacing w:val="-2"/>
          <w:sz w:val="21"/>
          <w:szCs w:val="21"/>
        </w:rPr>
      </w:pPr>
      <w:r w:rsidRPr="007547B2">
        <w:rPr>
          <w:b/>
          <w:spacing w:val="-2"/>
          <w:sz w:val="21"/>
          <w:szCs w:val="21"/>
        </w:rPr>
        <w:t xml:space="preserve">Company - </w:t>
      </w:r>
      <w:r w:rsidRPr="007547B2">
        <w:rPr>
          <w:spacing w:val="-2"/>
          <w:sz w:val="21"/>
          <w:szCs w:val="21"/>
        </w:rPr>
        <w:t xml:space="preserve">Denotes NTS Communications, </w:t>
      </w:r>
      <w:r w:rsidR="00892BD5" w:rsidRPr="007547B2">
        <w:rPr>
          <w:spacing w:val="-2"/>
          <w:sz w:val="21"/>
          <w:szCs w:val="21"/>
        </w:rPr>
        <w:t>LLC d/b/a Vexus.</w:t>
      </w:r>
    </w:p>
    <w:p w14:paraId="1A10575C" w14:textId="77777777" w:rsidR="005D43B8" w:rsidRPr="007547B2" w:rsidRDefault="005D43B8">
      <w:pPr>
        <w:tabs>
          <w:tab w:val="left" w:pos="0"/>
        </w:tabs>
        <w:suppressAutoHyphens/>
        <w:jc w:val="both"/>
        <w:rPr>
          <w:spacing w:val="-2"/>
          <w:sz w:val="21"/>
          <w:szCs w:val="21"/>
        </w:rPr>
      </w:pPr>
    </w:p>
    <w:p w14:paraId="7FF41A1B" w14:textId="77777777" w:rsidR="005D43B8" w:rsidRPr="007547B2" w:rsidRDefault="005D43B8">
      <w:pPr>
        <w:tabs>
          <w:tab w:val="left" w:pos="0"/>
        </w:tabs>
        <w:suppressAutoHyphens/>
        <w:jc w:val="both"/>
        <w:rPr>
          <w:spacing w:val="-2"/>
          <w:sz w:val="21"/>
          <w:szCs w:val="21"/>
        </w:rPr>
      </w:pPr>
      <w:r w:rsidRPr="007547B2">
        <w:rPr>
          <w:b/>
          <w:spacing w:val="-2"/>
          <w:sz w:val="21"/>
          <w:szCs w:val="21"/>
        </w:rPr>
        <w:t>Company's Network</w:t>
      </w:r>
      <w:r w:rsidRPr="007547B2">
        <w:rPr>
          <w:spacing w:val="-2"/>
          <w:sz w:val="21"/>
          <w:szCs w:val="21"/>
        </w:rPr>
        <w:t xml:space="preserve"> - Equipment, cabling, and/or connections owned, leased or otherwise used by the Company or the Company's agents to provide service to the Customer pursuant to this tariff.</w:t>
      </w:r>
    </w:p>
    <w:p w14:paraId="529A7069" w14:textId="77777777" w:rsidR="005D43B8" w:rsidRPr="007547B2" w:rsidRDefault="005D43B8">
      <w:pPr>
        <w:tabs>
          <w:tab w:val="left" w:pos="0"/>
        </w:tabs>
        <w:suppressAutoHyphens/>
        <w:jc w:val="both"/>
        <w:rPr>
          <w:spacing w:val="-2"/>
          <w:sz w:val="21"/>
          <w:szCs w:val="21"/>
        </w:rPr>
      </w:pPr>
    </w:p>
    <w:p w14:paraId="09D75247" w14:textId="77777777" w:rsidR="005D43B8" w:rsidRPr="007547B2" w:rsidRDefault="005D43B8">
      <w:pPr>
        <w:tabs>
          <w:tab w:val="left" w:pos="0"/>
        </w:tabs>
        <w:suppressAutoHyphens/>
        <w:jc w:val="both"/>
        <w:rPr>
          <w:spacing w:val="-2"/>
          <w:sz w:val="21"/>
          <w:szCs w:val="21"/>
        </w:rPr>
      </w:pPr>
      <w:r w:rsidRPr="007547B2">
        <w:rPr>
          <w:b/>
          <w:spacing w:val="-2"/>
          <w:sz w:val="21"/>
          <w:szCs w:val="21"/>
        </w:rPr>
        <w:t xml:space="preserve">Customer - </w:t>
      </w:r>
      <w:r w:rsidRPr="007547B2">
        <w:rPr>
          <w:spacing w:val="-2"/>
          <w:sz w:val="21"/>
          <w:szCs w:val="21"/>
        </w:rPr>
        <w:t>Any person, firm, partnership, corporation or other entity which uses service under the terms and conditions of this tariff and is responsible for the payment of charges.  In most contexts, the customer is the interexchange carrier utilizing the access services herein to reach end user customers.</w:t>
      </w:r>
    </w:p>
    <w:p w14:paraId="247C1103" w14:textId="77777777" w:rsidR="005D43B8" w:rsidRPr="007547B2" w:rsidRDefault="005D43B8">
      <w:pPr>
        <w:tabs>
          <w:tab w:val="left" w:pos="0"/>
        </w:tabs>
        <w:suppressAutoHyphens/>
        <w:jc w:val="both"/>
        <w:rPr>
          <w:spacing w:val="-2"/>
          <w:sz w:val="21"/>
          <w:szCs w:val="21"/>
        </w:rPr>
      </w:pPr>
    </w:p>
    <w:p w14:paraId="46A561CD" w14:textId="77777777" w:rsidR="005D43B8" w:rsidRPr="007547B2" w:rsidRDefault="005D43B8">
      <w:pPr>
        <w:tabs>
          <w:tab w:val="left" w:pos="0"/>
        </w:tabs>
        <w:suppressAutoHyphens/>
        <w:jc w:val="both"/>
        <w:rPr>
          <w:spacing w:val="-2"/>
          <w:sz w:val="21"/>
          <w:szCs w:val="21"/>
        </w:rPr>
      </w:pPr>
      <w:r w:rsidRPr="007547B2">
        <w:rPr>
          <w:b/>
          <w:spacing w:val="-2"/>
          <w:sz w:val="21"/>
          <w:szCs w:val="21"/>
        </w:rPr>
        <w:t>Customer Agreement</w:t>
      </w:r>
      <w:r w:rsidRPr="007547B2">
        <w:rPr>
          <w:spacing w:val="-2"/>
          <w:sz w:val="21"/>
          <w:szCs w:val="21"/>
        </w:rPr>
        <w:t xml:space="preserve"> - The mutual agreement between the Company and the Customer for the provision of the Company's service.</w:t>
      </w:r>
    </w:p>
    <w:p w14:paraId="51A5DAC6" w14:textId="77777777" w:rsidR="005D43B8" w:rsidRPr="007547B2" w:rsidRDefault="005D43B8">
      <w:pPr>
        <w:tabs>
          <w:tab w:val="left" w:pos="0"/>
        </w:tabs>
        <w:suppressAutoHyphens/>
        <w:jc w:val="both"/>
        <w:rPr>
          <w:spacing w:val="-2"/>
          <w:sz w:val="21"/>
          <w:szCs w:val="21"/>
        </w:rPr>
      </w:pPr>
    </w:p>
    <w:p w14:paraId="62C6CDF2" w14:textId="77777777" w:rsidR="005D43B8" w:rsidRPr="007547B2" w:rsidRDefault="005D43B8">
      <w:pPr>
        <w:tabs>
          <w:tab w:val="left" w:pos="0"/>
        </w:tabs>
        <w:suppressAutoHyphens/>
        <w:jc w:val="both"/>
        <w:rPr>
          <w:spacing w:val="-2"/>
          <w:sz w:val="21"/>
          <w:szCs w:val="21"/>
        </w:rPr>
      </w:pPr>
      <w:r w:rsidRPr="007547B2">
        <w:rPr>
          <w:b/>
          <w:spacing w:val="-2"/>
          <w:sz w:val="21"/>
          <w:szCs w:val="21"/>
        </w:rPr>
        <w:t>Customer Designated Premises</w:t>
      </w:r>
      <w:r w:rsidRPr="007547B2">
        <w:rPr>
          <w:spacing w:val="-2"/>
          <w:sz w:val="21"/>
          <w:szCs w:val="21"/>
        </w:rPr>
        <w:t xml:space="preserve"> - The premises specified by the Customer for termination of Access Services.</w:t>
      </w:r>
    </w:p>
    <w:p w14:paraId="7FD7ABF4" w14:textId="77777777" w:rsidR="005D43B8" w:rsidRPr="007547B2" w:rsidRDefault="005D43B8">
      <w:pPr>
        <w:tabs>
          <w:tab w:val="left" w:pos="0"/>
        </w:tabs>
        <w:suppressAutoHyphens/>
        <w:jc w:val="both"/>
        <w:rPr>
          <w:spacing w:val="-2"/>
          <w:sz w:val="21"/>
          <w:szCs w:val="21"/>
        </w:rPr>
      </w:pPr>
    </w:p>
    <w:p w14:paraId="0FECB730" w14:textId="77777777" w:rsidR="005D43B8" w:rsidRPr="007547B2" w:rsidRDefault="005D43B8">
      <w:pPr>
        <w:tabs>
          <w:tab w:val="left" w:pos="0"/>
        </w:tabs>
        <w:suppressAutoHyphens/>
        <w:jc w:val="both"/>
        <w:rPr>
          <w:spacing w:val="-2"/>
          <w:sz w:val="21"/>
          <w:szCs w:val="21"/>
        </w:rPr>
      </w:pPr>
      <w:r w:rsidRPr="007547B2">
        <w:rPr>
          <w:b/>
          <w:spacing w:val="-2"/>
          <w:sz w:val="21"/>
          <w:szCs w:val="21"/>
        </w:rPr>
        <w:t>Customer Point of Presence</w:t>
      </w:r>
      <w:r w:rsidRPr="007547B2">
        <w:rPr>
          <w:spacing w:val="-2"/>
          <w:sz w:val="21"/>
          <w:szCs w:val="21"/>
        </w:rPr>
        <w:t xml:space="preserve"> - The physical location associated with the Customer's communication system.</w:t>
      </w:r>
    </w:p>
    <w:p w14:paraId="073C768C" w14:textId="77777777" w:rsidR="005D43B8" w:rsidRPr="007547B2" w:rsidRDefault="005D43B8">
      <w:pPr>
        <w:tabs>
          <w:tab w:val="left" w:pos="0"/>
        </w:tabs>
        <w:suppressAutoHyphens/>
        <w:jc w:val="both"/>
        <w:rPr>
          <w:spacing w:val="-2"/>
          <w:sz w:val="21"/>
          <w:szCs w:val="21"/>
        </w:rPr>
      </w:pPr>
    </w:p>
    <w:p w14:paraId="359C7EA0" w14:textId="77777777" w:rsidR="005D43B8" w:rsidRPr="007547B2" w:rsidRDefault="005D43B8">
      <w:pPr>
        <w:tabs>
          <w:tab w:val="left" w:pos="0"/>
        </w:tabs>
        <w:suppressAutoHyphens/>
        <w:jc w:val="both"/>
        <w:rPr>
          <w:spacing w:val="-2"/>
          <w:sz w:val="21"/>
          <w:szCs w:val="21"/>
        </w:rPr>
      </w:pPr>
      <w:r w:rsidRPr="007547B2">
        <w:rPr>
          <w:b/>
          <w:spacing w:val="-2"/>
          <w:sz w:val="21"/>
          <w:szCs w:val="21"/>
        </w:rPr>
        <w:t>Dedicated Access or Dedicated Transport</w:t>
      </w:r>
      <w:r w:rsidRPr="007547B2">
        <w:rPr>
          <w:spacing w:val="-2"/>
          <w:sz w:val="21"/>
          <w:szCs w:val="21"/>
        </w:rPr>
        <w:t xml:space="preserve"> - A method for a Customer to directly connect two locations of their choice with dedicated (non-switched) services.</w:t>
      </w:r>
    </w:p>
    <w:p w14:paraId="4FB28894" w14:textId="77777777" w:rsidR="005D43B8" w:rsidRPr="007547B2" w:rsidRDefault="005D43B8">
      <w:pPr>
        <w:tabs>
          <w:tab w:val="left" w:pos="0"/>
        </w:tabs>
        <w:suppressAutoHyphens/>
        <w:jc w:val="both"/>
        <w:rPr>
          <w:spacing w:val="-2"/>
          <w:sz w:val="21"/>
          <w:szCs w:val="21"/>
        </w:rPr>
      </w:pPr>
    </w:p>
    <w:p w14:paraId="0F2E8869" w14:textId="77777777" w:rsidR="005D43B8" w:rsidRPr="007547B2" w:rsidRDefault="005D43B8">
      <w:pPr>
        <w:tabs>
          <w:tab w:val="left" w:pos="0"/>
        </w:tabs>
        <w:suppressAutoHyphens/>
        <w:jc w:val="both"/>
        <w:rPr>
          <w:spacing w:val="-2"/>
          <w:sz w:val="21"/>
          <w:szCs w:val="21"/>
        </w:rPr>
      </w:pPr>
      <w:r w:rsidRPr="007547B2">
        <w:rPr>
          <w:b/>
          <w:spacing w:val="-2"/>
          <w:sz w:val="21"/>
          <w:szCs w:val="21"/>
        </w:rPr>
        <w:t>Dual Tone Multifrequency (DTMF)</w:t>
      </w:r>
      <w:r w:rsidRPr="007547B2">
        <w:rPr>
          <w:spacing w:val="-2"/>
          <w:sz w:val="21"/>
          <w:szCs w:val="21"/>
        </w:rPr>
        <w:t xml:space="preserve"> - Tone signaling, also known as touch tone signaling.</w:t>
      </w:r>
    </w:p>
    <w:p w14:paraId="0733D42D" w14:textId="77777777" w:rsidR="005D43B8" w:rsidRPr="007547B2" w:rsidRDefault="005D43B8">
      <w:pPr>
        <w:tabs>
          <w:tab w:val="left" w:pos="0"/>
        </w:tabs>
        <w:suppressAutoHyphens/>
        <w:jc w:val="both"/>
        <w:rPr>
          <w:spacing w:val="-2"/>
          <w:sz w:val="21"/>
          <w:szCs w:val="21"/>
        </w:rPr>
      </w:pPr>
    </w:p>
    <w:p w14:paraId="6A5F8661" w14:textId="77777777" w:rsidR="005D43B8" w:rsidRPr="007547B2" w:rsidRDefault="005D43B8">
      <w:pPr>
        <w:tabs>
          <w:tab w:val="left" w:pos="0"/>
        </w:tabs>
        <w:suppressAutoHyphens/>
        <w:jc w:val="both"/>
        <w:rPr>
          <w:spacing w:val="-2"/>
          <w:sz w:val="21"/>
          <w:szCs w:val="21"/>
        </w:rPr>
      </w:pPr>
      <w:r w:rsidRPr="007547B2">
        <w:rPr>
          <w:b/>
          <w:spacing w:val="-2"/>
          <w:sz w:val="21"/>
          <w:szCs w:val="21"/>
        </w:rPr>
        <w:t>End User</w:t>
      </w:r>
      <w:r w:rsidRPr="007547B2">
        <w:rPr>
          <w:spacing w:val="-2"/>
          <w:sz w:val="21"/>
          <w:szCs w:val="21"/>
        </w:rPr>
        <w:t xml:space="preserve"> - Any person, firm, partnership, corporation or other entity which uses the service of the Company under the terms and conditions of this tariff.  In most contexts, the end user is the customer of the interexchange carrier and the Company.</w:t>
      </w:r>
    </w:p>
    <w:p w14:paraId="6DB334BE" w14:textId="77777777" w:rsidR="005D43B8" w:rsidRDefault="005D43B8" w:rsidP="00CF4720">
      <w:pPr>
        <w:tabs>
          <w:tab w:val="left" w:pos="0"/>
          <w:tab w:val="right" w:pos="9360"/>
        </w:tabs>
        <w:suppressAutoHyphens/>
        <w:jc w:val="both"/>
      </w:pPr>
      <w:r>
        <w:rPr>
          <w:spacing w:val="-2"/>
        </w:rPr>
        <w:br w:type="page"/>
      </w:r>
    </w:p>
    <w:p w14:paraId="57E19DAE" w14:textId="77777777" w:rsidR="005D43B8" w:rsidRPr="007547B2" w:rsidRDefault="005D43B8">
      <w:pPr>
        <w:tabs>
          <w:tab w:val="left" w:pos="0"/>
          <w:tab w:val="center" w:pos="4680"/>
          <w:tab w:val="left" w:pos="5040"/>
        </w:tabs>
        <w:suppressAutoHyphens/>
        <w:jc w:val="both"/>
        <w:rPr>
          <w:spacing w:val="-2"/>
          <w:sz w:val="21"/>
          <w:szCs w:val="21"/>
        </w:rPr>
      </w:pPr>
      <w:r w:rsidRPr="007547B2">
        <w:rPr>
          <w:b/>
          <w:spacing w:val="-2"/>
          <w:sz w:val="21"/>
          <w:szCs w:val="21"/>
        </w:rPr>
        <w:tab/>
        <w:t>SECTION 1 - DEFINITIONS (CONT'D.)</w:t>
      </w:r>
    </w:p>
    <w:p w14:paraId="056B1141" w14:textId="77777777" w:rsidR="005D43B8" w:rsidRPr="007547B2" w:rsidRDefault="005D43B8">
      <w:pPr>
        <w:tabs>
          <w:tab w:val="left" w:pos="0"/>
        </w:tabs>
        <w:suppressAutoHyphens/>
        <w:jc w:val="both"/>
        <w:rPr>
          <w:spacing w:val="-2"/>
          <w:sz w:val="21"/>
          <w:szCs w:val="21"/>
        </w:rPr>
      </w:pPr>
    </w:p>
    <w:p w14:paraId="77819372" w14:textId="77777777" w:rsidR="005D43B8" w:rsidRPr="007547B2" w:rsidRDefault="005D43B8">
      <w:pPr>
        <w:tabs>
          <w:tab w:val="left" w:pos="0"/>
        </w:tabs>
        <w:suppressAutoHyphens/>
        <w:jc w:val="both"/>
        <w:rPr>
          <w:spacing w:val="-2"/>
          <w:sz w:val="21"/>
          <w:szCs w:val="21"/>
        </w:rPr>
      </w:pPr>
      <w:r w:rsidRPr="007547B2">
        <w:rPr>
          <w:b/>
          <w:spacing w:val="-2"/>
          <w:sz w:val="21"/>
          <w:szCs w:val="21"/>
        </w:rPr>
        <w:t>End Office Switch</w:t>
      </w:r>
      <w:r w:rsidRPr="007547B2">
        <w:rPr>
          <w:spacing w:val="-2"/>
          <w:sz w:val="21"/>
          <w:szCs w:val="21"/>
        </w:rPr>
        <w:t xml:space="preserve"> - A Company switching system where station loops are terminated for purposes of interconnection to each other and to trunks.  </w:t>
      </w:r>
    </w:p>
    <w:p w14:paraId="41027C64" w14:textId="77777777" w:rsidR="005D43B8" w:rsidRPr="007547B2" w:rsidRDefault="005D43B8">
      <w:pPr>
        <w:tabs>
          <w:tab w:val="left" w:pos="0"/>
        </w:tabs>
        <w:suppressAutoHyphens/>
        <w:jc w:val="both"/>
        <w:rPr>
          <w:spacing w:val="-2"/>
          <w:sz w:val="21"/>
          <w:szCs w:val="21"/>
        </w:rPr>
      </w:pPr>
    </w:p>
    <w:p w14:paraId="176AEB76" w14:textId="77777777" w:rsidR="005D43B8" w:rsidRPr="007547B2" w:rsidRDefault="005D43B8">
      <w:pPr>
        <w:tabs>
          <w:tab w:val="left" w:pos="0"/>
        </w:tabs>
        <w:suppressAutoHyphens/>
        <w:jc w:val="both"/>
        <w:rPr>
          <w:spacing w:val="-2"/>
          <w:sz w:val="21"/>
          <w:szCs w:val="21"/>
        </w:rPr>
      </w:pPr>
      <w:r w:rsidRPr="007547B2">
        <w:rPr>
          <w:b/>
          <w:spacing w:val="-2"/>
          <w:sz w:val="21"/>
          <w:szCs w:val="21"/>
        </w:rPr>
        <w:t>Entry Switch</w:t>
      </w:r>
      <w:r w:rsidRPr="007547B2">
        <w:rPr>
          <w:spacing w:val="-2"/>
          <w:sz w:val="21"/>
          <w:szCs w:val="21"/>
        </w:rPr>
        <w:t xml:space="preserve"> - First point of switching.</w:t>
      </w:r>
    </w:p>
    <w:p w14:paraId="7BD7CD41" w14:textId="77777777" w:rsidR="005D43B8" w:rsidRPr="007547B2" w:rsidRDefault="005D43B8">
      <w:pPr>
        <w:tabs>
          <w:tab w:val="left" w:pos="0"/>
        </w:tabs>
        <w:suppressAutoHyphens/>
        <w:jc w:val="both"/>
        <w:rPr>
          <w:spacing w:val="-2"/>
          <w:sz w:val="21"/>
          <w:szCs w:val="21"/>
        </w:rPr>
      </w:pPr>
    </w:p>
    <w:p w14:paraId="20EA2A14" w14:textId="77777777" w:rsidR="005D43B8" w:rsidRPr="007547B2" w:rsidRDefault="005D43B8">
      <w:pPr>
        <w:tabs>
          <w:tab w:val="left" w:pos="0"/>
        </w:tabs>
        <w:suppressAutoHyphens/>
        <w:jc w:val="both"/>
        <w:rPr>
          <w:spacing w:val="-2"/>
          <w:sz w:val="21"/>
          <w:szCs w:val="21"/>
        </w:rPr>
      </w:pPr>
      <w:r w:rsidRPr="007547B2">
        <w:rPr>
          <w:b/>
          <w:spacing w:val="-2"/>
          <w:sz w:val="21"/>
          <w:szCs w:val="21"/>
        </w:rPr>
        <w:t>Exchange</w:t>
      </w:r>
      <w:r w:rsidRPr="007547B2">
        <w:rPr>
          <w:spacing w:val="-2"/>
          <w:sz w:val="21"/>
          <w:szCs w:val="21"/>
        </w:rPr>
        <w:t xml:space="preserve"> - A group of lines in a unit generally smaller than a LATA established by the Company for the administration of communications service in a specified area.  An Exchange may consist of one or more central offices together with the associated facilities used in furnishing communications service within that area.  </w:t>
      </w:r>
    </w:p>
    <w:p w14:paraId="525D17A8" w14:textId="77777777" w:rsidR="005D43B8" w:rsidRPr="007547B2" w:rsidRDefault="005D43B8">
      <w:pPr>
        <w:tabs>
          <w:tab w:val="left" w:pos="0"/>
        </w:tabs>
        <w:suppressAutoHyphens/>
        <w:jc w:val="both"/>
        <w:rPr>
          <w:spacing w:val="-2"/>
          <w:sz w:val="21"/>
          <w:szCs w:val="21"/>
        </w:rPr>
      </w:pPr>
    </w:p>
    <w:p w14:paraId="5861726E" w14:textId="77777777" w:rsidR="005D43B8" w:rsidRPr="007547B2" w:rsidRDefault="005D43B8">
      <w:pPr>
        <w:tabs>
          <w:tab w:val="left" w:pos="0"/>
        </w:tabs>
        <w:suppressAutoHyphens/>
        <w:jc w:val="both"/>
        <w:rPr>
          <w:spacing w:val="-2"/>
          <w:sz w:val="21"/>
          <w:szCs w:val="21"/>
        </w:rPr>
      </w:pPr>
      <w:r w:rsidRPr="007547B2">
        <w:rPr>
          <w:b/>
          <w:spacing w:val="-2"/>
          <w:sz w:val="21"/>
          <w:szCs w:val="21"/>
        </w:rPr>
        <w:t>Facilities</w:t>
      </w:r>
      <w:r w:rsidRPr="007547B2">
        <w:rPr>
          <w:spacing w:val="-2"/>
          <w:sz w:val="21"/>
          <w:szCs w:val="21"/>
        </w:rPr>
        <w:t xml:space="preserve"> - Denotes any cable, poles, conduit, carrier equipment, wire center distribution frames, central office switching equipment, etc., utilized to provide the service offered under this tariff.</w:t>
      </w:r>
    </w:p>
    <w:p w14:paraId="2D6FBD1B" w14:textId="77777777" w:rsidR="005D43B8" w:rsidRPr="007547B2" w:rsidRDefault="005D43B8">
      <w:pPr>
        <w:tabs>
          <w:tab w:val="left" w:pos="0"/>
        </w:tabs>
        <w:suppressAutoHyphens/>
        <w:jc w:val="both"/>
        <w:rPr>
          <w:spacing w:val="-2"/>
          <w:sz w:val="21"/>
          <w:szCs w:val="21"/>
        </w:rPr>
      </w:pPr>
    </w:p>
    <w:p w14:paraId="32B671CD" w14:textId="77777777" w:rsidR="005D43B8" w:rsidRPr="007547B2" w:rsidRDefault="005D43B8">
      <w:pPr>
        <w:tabs>
          <w:tab w:val="left" w:pos="0"/>
        </w:tabs>
        <w:suppressAutoHyphens/>
        <w:jc w:val="both"/>
        <w:rPr>
          <w:spacing w:val="-2"/>
          <w:sz w:val="21"/>
          <w:szCs w:val="21"/>
        </w:rPr>
      </w:pPr>
      <w:r w:rsidRPr="007547B2">
        <w:rPr>
          <w:b/>
          <w:spacing w:val="-2"/>
          <w:sz w:val="21"/>
          <w:szCs w:val="21"/>
        </w:rPr>
        <w:t>Firm Order Confirmation (FOC) -</w:t>
      </w:r>
      <w:r w:rsidRPr="007547B2">
        <w:rPr>
          <w:spacing w:val="-2"/>
          <w:sz w:val="21"/>
          <w:szCs w:val="21"/>
        </w:rPr>
        <w:t xml:space="preserve"> Acknowledgment by the Company of receipt of an Access Service Request from the Customer and commitment by the Company of a Service Date.</w:t>
      </w:r>
    </w:p>
    <w:p w14:paraId="1C3899C5" w14:textId="77777777" w:rsidR="005D43B8" w:rsidRPr="007547B2" w:rsidRDefault="005D43B8">
      <w:pPr>
        <w:tabs>
          <w:tab w:val="left" w:pos="0"/>
        </w:tabs>
        <w:suppressAutoHyphens/>
        <w:jc w:val="both"/>
        <w:rPr>
          <w:spacing w:val="-2"/>
          <w:sz w:val="21"/>
          <w:szCs w:val="21"/>
        </w:rPr>
      </w:pPr>
    </w:p>
    <w:p w14:paraId="426FDB4E" w14:textId="77777777" w:rsidR="005D43B8" w:rsidRPr="007547B2" w:rsidRDefault="005D43B8">
      <w:pPr>
        <w:tabs>
          <w:tab w:val="left" w:pos="0"/>
        </w:tabs>
        <w:suppressAutoHyphens/>
        <w:jc w:val="both"/>
        <w:rPr>
          <w:spacing w:val="-2"/>
          <w:sz w:val="21"/>
          <w:szCs w:val="21"/>
        </w:rPr>
      </w:pPr>
      <w:r w:rsidRPr="007547B2">
        <w:rPr>
          <w:b/>
          <w:spacing w:val="-2"/>
          <w:sz w:val="21"/>
          <w:szCs w:val="21"/>
        </w:rPr>
        <w:t>First Point of Switching</w:t>
      </w:r>
      <w:r w:rsidRPr="007547B2">
        <w:rPr>
          <w:spacing w:val="-2"/>
          <w:sz w:val="21"/>
          <w:szCs w:val="21"/>
        </w:rPr>
        <w:t xml:space="preserve"> - The first Company location at which switching occurs on the terminating path of a call proceeding from the Customer premises to the terminating end office and, at the same time, the last Company location at which switching occurs on the originating path of a call proceeding from the originating end office to the Customer premises.</w:t>
      </w:r>
    </w:p>
    <w:p w14:paraId="583D16C7" w14:textId="77777777" w:rsidR="005D43B8" w:rsidRPr="007547B2" w:rsidRDefault="005D43B8">
      <w:pPr>
        <w:tabs>
          <w:tab w:val="left" w:pos="0"/>
        </w:tabs>
        <w:suppressAutoHyphens/>
        <w:jc w:val="both"/>
        <w:rPr>
          <w:spacing w:val="-2"/>
          <w:sz w:val="21"/>
          <w:szCs w:val="21"/>
        </w:rPr>
      </w:pPr>
    </w:p>
    <w:p w14:paraId="3A9FA929" w14:textId="77777777" w:rsidR="005D43B8" w:rsidRPr="007547B2" w:rsidRDefault="005D43B8">
      <w:pPr>
        <w:tabs>
          <w:tab w:val="left" w:pos="0"/>
        </w:tabs>
        <w:suppressAutoHyphens/>
        <w:jc w:val="both"/>
        <w:rPr>
          <w:spacing w:val="-2"/>
          <w:sz w:val="21"/>
          <w:szCs w:val="21"/>
        </w:rPr>
      </w:pPr>
      <w:r w:rsidRPr="007547B2">
        <w:rPr>
          <w:b/>
          <w:spacing w:val="-2"/>
          <w:sz w:val="21"/>
          <w:szCs w:val="21"/>
        </w:rPr>
        <w:t>Interexchange Carrier (IC)</w:t>
      </w:r>
      <w:r w:rsidRPr="007547B2">
        <w:rPr>
          <w:spacing w:val="-2"/>
          <w:sz w:val="21"/>
          <w:szCs w:val="21"/>
        </w:rPr>
        <w:t xml:space="preserve"> - Any individual, partnership, association, corporation or other entity engaged in intrastate communication for hire by wire or radio between two or more exchanges.</w:t>
      </w:r>
    </w:p>
    <w:p w14:paraId="1A294DB5" w14:textId="77777777" w:rsidR="005D43B8" w:rsidRPr="007547B2" w:rsidRDefault="005D43B8">
      <w:pPr>
        <w:tabs>
          <w:tab w:val="left" w:pos="0"/>
        </w:tabs>
        <w:suppressAutoHyphens/>
        <w:jc w:val="both"/>
        <w:rPr>
          <w:spacing w:val="-2"/>
          <w:sz w:val="21"/>
          <w:szCs w:val="21"/>
        </w:rPr>
      </w:pPr>
    </w:p>
    <w:p w14:paraId="3D96DAFE" w14:textId="77777777" w:rsidR="005D43B8" w:rsidRPr="007547B2" w:rsidRDefault="005D43B8">
      <w:pPr>
        <w:tabs>
          <w:tab w:val="left" w:pos="0"/>
        </w:tabs>
        <w:suppressAutoHyphens/>
        <w:jc w:val="both"/>
        <w:rPr>
          <w:spacing w:val="-2"/>
          <w:sz w:val="21"/>
          <w:szCs w:val="21"/>
        </w:rPr>
      </w:pPr>
      <w:r w:rsidRPr="007547B2">
        <w:rPr>
          <w:b/>
          <w:spacing w:val="-2"/>
          <w:sz w:val="21"/>
          <w:szCs w:val="21"/>
        </w:rPr>
        <w:t>Hertz</w:t>
      </w:r>
      <w:r w:rsidRPr="007547B2">
        <w:rPr>
          <w:spacing w:val="-2"/>
          <w:sz w:val="21"/>
          <w:szCs w:val="21"/>
        </w:rPr>
        <w:t xml:space="preserve"> - A unit of frequency equal to one cycle per second.</w:t>
      </w:r>
    </w:p>
    <w:p w14:paraId="5F5C0BA0" w14:textId="77777777" w:rsidR="005D43B8" w:rsidRPr="007547B2" w:rsidRDefault="005D43B8">
      <w:pPr>
        <w:tabs>
          <w:tab w:val="left" w:pos="0"/>
        </w:tabs>
        <w:suppressAutoHyphens/>
        <w:jc w:val="both"/>
        <w:rPr>
          <w:spacing w:val="-2"/>
          <w:sz w:val="21"/>
          <w:szCs w:val="21"/>
        </w:rPr>
      </w:pPr>
    </w:p>
    <w:p w14:paraId="6936F2A8" w14:textId="77777777" w:rsidR="005D43B8" w:rsidRPr="007547B2" w:rsidRDefault="005D43B8">
      <w:pPr>
        <w:tabs>
          <w:tab w:val="left" w:pos="0"/>
        </w:tabs>
        <w:suppressAutoHyphens/>
        <w:jc w:val="both"/>
        <w:rPr>
          <w:spacing w:val="-2"/>
          <w:sz w:val="21"/>
          <w:szCs w:val="21"/>
        </w:rPr>
      </w:pPr>
      <w:r w:rsidRPr="007547B2">
        <w:rPr>
          <w:b/>
          <w:spacing w:val="-2"/>
          <w:sz w:val="21"/>
          <w:szCs w:val="21"/>
        </w:rPr>
        <w:t xml:space="preserve">Holidays - </w:t>
      </w:r>
      <w:r w:rsidRPr="007547B2">
        <w:rPr>
          <w:spacing w:val="-2"/>
          <w:sz w:val="21"/>
          <w:szCs w:val="21"/>
        </w:rPr>
        <w:t xml:space="preserve">New Year's Day, Independence Day, Labor Day, Thanksgiving Day, and Christmas Day. </w:t>
      </w:r>
    </w:p>
    <w:p w14:paraId="7C0808B2" w14:textId="77777777" w:rsidR="005D43B8" w:rsidRPr="007547B2" w:rsidRDefault="005D43B8">
      <w:pPr>
        <w:tabs>
          <w:tab w:val="left" w:pos="0"/>
        </w:tabs>
        <w:suppressAutoHyphens/>
        <w:jc w:val="both"/>
        <w:rPr>
          <w:spacing w:val="-2"/>
          <w:sz w:val="21"/>
          <w:szCs w:val="21"/>
        </w:rPr>
      </w:pPr>
    </w:p>
    <w:p w14:paraId="5B42838E" w14:textId="77777777" w:rsidR="005D43B8" w:rsidRPr="007547B2" w:rsidRDefault="005D43B8">
      <w:pPr>
        <w:tabs>
          <w:tab w:val="left" w:pos="0"/>
        </w:tabs>
        <w:suppressAutoHyphens/>
        <w:jc w:val="both"/>
        <w:rPr>
          <w:spacing w:val="-2"/>
          <w:sz w:val="21"/>
          <w:szCs w:val="21"/>
        </w:rPr>
      </w:pPr>
      <w:r w:rsidRPr="007547B2">
        <w:rPr>
          <w:b/>
          <w:spacing w:val="-2"/>
          <w:sz w:val="21"/>
          <w:szCs w:val="21"/>
        </w:rPr>
        <w:t>Intrastate</w:t>
      </w:r>
      <w:r w:rsidRPr="007547B2">
        <w:rPr>
          <w:spacing w:val="-2"/>
          <w:sz w:val="21"/>
          <w:szCs w:val="21"/>
        </w:rPr>
        <w:t xml:space="preserve"> - For the purpose of this tariff, the term Intrastate applies to the regulatory jurisdiction of services used for communications between locations located in different states within the United States or between one or more location in the United States and one or more international locations.</w:t>
      </w:r>
    </w:p>
    <w:p w14:paraId="21BDD832" w14:textId="77777777" w:rsidR="005D43B8" w:rsidRPr="007547B2" w:rsidRDefault="005D43B8">
      <w:pPr>
        <w:tabs>
          <w:tab w:val="left" w:pos="0"/>
        </w:tabs>
        <w:suppressAutoHyphens/>
        <w:jc w:val="both"/>
        <w:rPr>
          <w:spacing w:val="-2"/>
          <w:sz w:val="21"/>
          <w:szCs w:val="21"/>
        </w:rPr>
      </w:pPr>
    </w:p>
    <w:p w14:paraId="0B1BC870" w14:textId="77777777" w:rsidR="005D43B8" w:rsidRPr="007547B2" w:rsidRDefault="005D43B8">
      <w:pPr>
        <w:tabs>
          <w:tab w:val="left" w:pos="0"/>
        </w:tabs>
        <w:suppressAutoHyphens/>
        <w:jc w:val="both"/>
        <w:rPr>
          <w:spacing w:val="-2"/>
          <w:sz w:val="21"/>
          <w:szCs w:val="21"/>
        </w:rPr>
      </w:pPr>
      <w:r w:rsidRPr="007547B2">
        <w:rPr>
          <w:b/>
          <w:spacing w:val="-2"/>
          <w:sz w:val="21"/>
          <w:szCs w:val="21"/>
        </w:rPr>
        <w:t>Intrastate Communications</w:t>
      </w:r>
      <w:r w:rsidRPr="007547B2">
        <w:rPr>
          <w:spacing w:val="-2"/>
          <w:sz w:val="21"/>
          <w:szCs w:val="21"/>
        </w:rPr>
        <w:t xml:space="preserve"> - Any communications which originates and terminates within the same state.</w:t>
      </w:r>
    </w:p>
    <w:p w14:paraId="43E53519" w14:textId="77777777" w:rsidR="005D43B8" w:rsidRPr="007547B2" w:rsidRDefault="005D43B8">
      <w:pPr>
        <w:tabs>
          <w:tab w:val="left" w:pos="0"/>
        </w:tabs>
        <w:suppressAutoHyphens/>
        <w:jc w:val="both"/>
        <w:rPr>
          <w:spacing w:val="-2"/>
          <w:sz w:val="21"/>
          <w:szCs w:val="21"/>
        </w:rPr>
      </w:pPr>
    </w:p>
    <w:p w14:paraId="4B32D3B4" w14:textId="77777777" w:rsidR="005D43B8" w:rsidRPr="007547B2" w:rsidRDefault="005D43B8">
      <w:pPr>
        <w:tabs>
          <w:tab w:val="left" w:pos="0"/>
        </w:tabs>
        <w:suppressAutoHyphens/>
        <w:jc w:val="both"/>
        <w:rPr>
          <w:spacing w:val="-2"/>
          <w:sz w:val="21"/>
          <w:szCs w:val="21"/>
        </w:rPr>
      </w:pPr>
      <w:r w:rsidRPr="007547B2">
        <w:rPr>
          <w:b/>
          <w:spacing w:val="-2"/>
          <w:sz w:val="21"/>
          <w:szCs w:val="21"/>
        </w:rPr>
        <w:t>Local Access and Transport Area (LATA)</w:t>
      </w:r>
      <w:r w:rsidRPr="007547B2">
        <w:rPr>
          <w:spacing w:val="-2"/>
          <w:sz w:val="21"/>
          <w:szCs w:val="21"/>
        </w:rPr>
        <w:t xml:space="preserve"> - A geographic area established for the provision and administration of communications service.   A LATA encompasses designated exchanges, which are grouped to serve common social, economic and other purposes.  </w:t>
      </w:r>
    </w:p>
    <w:p w14:paraId="77F06F23" w14:textId="77777777" w:rsidR="005D43B8" w:rsidRDefault="005D43B8" w:rsidP="00CF4720">
      <w:pPr>
        <w:tabs>
          <w:tab w:val="left" w:pos="0"/>
          <w:tab w:val="right" w:pos="9360"/>
        </w:tabs>
        <w:suppressAutoHyphens/>
        <w:jc w:val="both"/>
        <w:rPr>
          <w:spacing w:val="-2"/>
        </w:rPr>
      </w:pPr>
      <w:r>
        <w:rPr>
          <w:spacing w:val="-2"/>
        </w:rPr>
        <w:br w:type="page"/>
      </w:r>
    </w:p>
    <w:p w14:paraId="2431DC88" w14:textId="77777777" w:rsidR="005D43B8" w:rsidRPr="007547B2" w:rsidRDefault="005D43B8">
      <w:pPr>
        <w:tabs>
          <w:tab w:val="left" w:pos="0"/>
          <w:tab w:val="center" w:pos="4680"/>
          <w:tab w:val="left" w:pos="5040"/>
        </w:tabs>
        <w:suppressAutoHyphens/>
        <w:jc w:val="both"/>
        <w:rPr>
          <w:spacing w:val="-2"/>
          <w:sz w:val="21"/>
          <w:szCs w:val="21"/>
        </w:rPr>
      </w:pPr>
      <w:r w:rsidRPr="007547B2">
        <w:rPr>
          <w:b/>
          <w:spacing w:val="-2"/>
          <w:sz w:val="21"/>
          <w:szCs w:val="21"/>
        </w:rPr>
        <w:tab/>
        <w:t>SECTION 1 - DEFINITIONS (CONT'D.)</w:t>
      </w:r>
    </w:p>
    <w:p w14:paraId="27E6187C" w14:textId="77777777" w:rsidR="005D43B8" w:rsidRPr="007547B2" w:rsidRDefault="005D43B8">
      <w:pPr>
        <w:tabs>
          <w:tab w:val="left" w:pos="0"/>
        </w:tabs>
        <w:suppressAutoHyphens/>
        <w:jc w:val="both"/>
        <w:rPr>
          <w:spacing w:val="-2"/>
          <w:sz w:val="21"/>
          <w:szCs w:val="21"/>
        </w:rPr>
      </w:pPr>
    </w:p>
    <w:p w14:paraId="41462709" w14:textId="77777777" w:rsidR="005D43B8" w:rsidRPr="007547B2" w:rsidRDefault="005D43B8">
      <w:pPr>
        <w:tabs>
          <w:tab w:val="left" w:pos="0"/>
        </w:tabs>
        <w:suppressAutoHyphens/>
        <w:jc w:val="both"/>
        <w:rPr>
          <w:spacing w:val="-2"/>
          <w:sz w:val="21"/>
          <w:szCs w:val="21"/>
        </w:rPr>
      </w:pPr>
      <w:r w:rsidRPr="007547B2">
        <w:rPr>
          <w:b/>
          <w:spacing w:val="-2"/>
          <w:sz w:val="21"/>
          <w:szCs w:val="21"/>
        </w:rPr>
        <w:t>Local Calling Area</w:t>
      </w:r>
      <w:r w:rsidRPr="007547B2">
        <w:rPr>
          <w:spacing w:val="-2"/>
          <w:sz w:val="21"/>
          <w:szCs w:val="21"/>
        </w:rPr>
        <w:t xml:space="preserve"> - A geographical area, as defined in the Company's local or general exchange service tariff in which an end user may complete a call without incurring toll usage charges.</w:t>
      </w:r>
    </w:p>
    <w:p w14:paraId="3B5463E1" w14:textId="77777777" w:rsidR="005D43B8" w:rsidRPr="007547B2" w:rsidRDefault="005D43B8">
      <w:pPr>
        <w:tabs>
          <w:tab w:val="left" w:pos="0"/>
        </w:tabs>
        <w:suppressAutoHyphens/>
        <w:jc w:val="both"/>
        <w:rPr>
          <w:spacing w:val="-2"/>
          <w:sz w:val="21"/>
          <w:szCs w:val="21"/>
        </w:rPr>
      </w:pPr>
    </w:p>
    <w:p w14:paraId="2F887FE3" w14:textId="77777777" w:rsidR="005D43B8" w:rsidRPr="007547B2" w:rsidRDefault="005D43B8">
      <w:pPr>
        <w:tabs>
          <w:tab w:val="left" w:pos="0"/>
        </w:tabs>
        <w:suppressAutoHyphens/>
        <w:jc w:val="both"/>
        <w:rPr>
          <w:spacing w:val="-2"/>
          <w:sz w:val="21"/>
          <w:szCs w:val="21"/>
        </w:rPr>
      </w:pPr>
      <w:r w:rsidRPr="007547B2">
        <w:rPr>
          <w:b/>
          <w:spacing w:val="-2"/>
          <w:sz w:val="21"/>
          <w:szCs w:val="21"/>
        </w:rPr>
        <w:t>Message</w:t>
      </w:r>
      <w:r w:rsidRPr="007547B2">
        <w:rPr>
          <w:spacing w:val="-2"/>
          <w:sz w:val="21"/>
          <w:szCs w:val="21"/>
        </w:rPr>
        <w:t xml:space="preserve"> - A Message is a Call as defined above.</w:t>
      </w:r>
    </w:p>
    <w:p w14:paraId="229EF671" w14:textId="77777777" w:rsidR="005D43B8" w:rsidRPr="007547B2" w:rsidRDefault="005D43B8">
      <w:pPr>
        <w:tabs>
          <w:tab w:val="left" w:pos="0"/>
        </w:tabs>
        <w:suppressAutoHyphens/>
        <w:jc w:val="both"/>
        <w:rPr>
          <w:spacing w:val="-2"/>
          <w:sz w:val="21"/>
          <w:szCs w:val="21"/>
        </w:rPr>
      </w:pPr>
    </w:p>
    <w:p w14:paraId="476111C3" w14:textId="77777777" w:rsidR="005D43B8" w:rsidRPr="007547B2" w:rsidRDefault="005D43B8">
      <w:pPr>
        <w:tabs>
          <w:tab w:val="left" w:pos="0"/>
        </w:tabs>
        <w:suppressAutoHyphens/>
        <w:jc w:val="both"/>
        <w:rPr>
          <w:spacing w:val="-2"/>
          <w:sz w:val="21"/>
          <w:szCs w:val="21"/>
        </w:rPr>
      </w:pPr>
      <w:r w:rsidRPr="007547B2">
        <w:rPr>
          <w:b/>
          <w:spacing w:val="-2"/>
          <w:sz w:val="21"/>
          <w:szCs w:val="21"/>
        </w:rPr>
        <w:t>N/A</w:t>
      </w:r>
      <w:r w:rsidRPr="007547B2">
        <w:rPr>
          <w:spacing w:val="-2"/>
          <w:sz w:val="21"/>
          <w:szCs w:val="21"/>
        </w:rPr>
        <w:t xml:space="preserve"> - Not Applicable.</w:t>
      </w:r>
    </w:p>
    <w:p w14:paraId="71F32EF8" w14:textId="77777777" w:rsidR="005D43B8" w:rsidRPr="007547B2" w:rsidRDefault="005D43B8">
      <w:pPr>
        <w:tabs>
          <w:tab w:val="left" w:pos="0"/>
        </w:tabs>
        <w:suppressAutoHyphens/>
        <w:jc w:val="both"/>
        <w:rPr>
          <w:spacing w:val="-2"/>
          <w:sz w:val="21"/>
          <w:szCs w:val="21"/>
        </w:rPr>
      </w:pPr>
    </w:p>
    <w:p w14:paraId="195DC4BA" w14:textId="77777777" w:rsidR="005D43B8" w:rsidRPr="007547B2" w:rsidRDefault="005D43B8">
      <w:pPr>
        <w:tabs>
          <w:tab w:val="left" w:pos="0"/>
        </w:tabs>
        <w:suppressAutoHyphens/>
        <w:jc w:val="both"/>
        <w:rPr>
          <w:spacing w:val="-2"/>
          <w:sz w:val="21"/>
          <w:szCs w:val="21"/>
        </w:rPr>
      </w:pPr>
      <w:r w:rsidRPr="007547B2">
        <w:rPr>
          <w:b/>
          <w:spacing w:val="-2"/>
          <w:sz w:val="21"/>
          <w:szCs w:val="21"/>
        </w:rPr>
        <w:t>Off-Hook</w:t>
      </w:r>
      <w:r w:rsidRPr="007547B2">
        <w:rPr>
          <w:spacing w:val="-2"/>
          <w:sz w:val="21"/>
          <w:szCs w:val="21"/>
        </w:rPr>
        <w:t xml:space="preserve"> - The active condition of Switched Access Service or a telephone exchange line.</w:t>
      </w:r>
    </w:p>
    <w:p w14:paraId="3D50C4F3" w14:textId="77777777" w:rsidR="005D43B8" w:rsidRPr="007547B2" w:rsidRDefault="005D43B8">
      <w:pPr>
        <w:tabs>
          <w:tab w:val="left" w:pos="0"/>
        </w:tabs>
        <w:suppressAutoHyphens/>
        <w:jc w:val="both"/>
        <w:rPr>
          <w:spacing w:val="-2"/>
          <w:sz w:val="21"/>
          <w:szCs w:val="21"/>
        </w:rPr>
      </w:pPr>
    </w:p>
    <w:p w14:paraId="5EA06CA7" w14:textId="77777777" w:rsidR="005D43B8" w:rsidRPr="007547B2" w:rsidRDefault="005D43B8">
      <w:pPr>
        <w:tabs>
          <w:tab w:val="left" w:pos="0"/>
        </w:tabs>
        <w:suppressAutoHyphens/>
        <w:jc w:val="both"/>
        <w:rPr>
          <w:spacing w:val="-2"/>
          <w:sz w:val="21"/>
          <w:szCs w:val="21"/>
        </w:rPr>
      </w:pPr>
      <w:r w:rsidRPr="007547B2">
        <w:rPr>
          <w:b/>
          <w:spacing w:val="-2"/>
          <w:sz w:val="21"/>
          <w:szCs w:val="21"/>
        </w:rPr>
        <w:t>On-Hook</w:t>
      </w:r>
      <w:r w:rsidRPr="007547B2">
        <w:rPr>
          <w:spacing w:val="-2"/>
          <w:sz w:val="21"/>
          <w:szCs w:val="21"/>
        </w:rPr>
        <w:t xml:space="preserve"> - The idle condition of Switched Access Service or a telephone exchange line.</w:t>
      </w:r>
    </w:p>
    <w:p w14:paraId="4B751C5B" w14:textId="77777777" w:rsidR="005D43B8" w:rsidRPr="007547B2" w:rsidRDefault="005D43B8">
      <w:pPr>
        <w:tabs>
          <w:tab w:val="left" w:pos="0"/>
        </w:tabs>
        <w:suppressAutoHyphens/>
        <w:jc w:val="both"/>
        <w:rPr>
          <w:spacing w:val="-2"/>
          <w:sz w:val="21"/>
          <w:szCs w:val="21"/>
        </w:rPr>
      </w:pPr>
    </w:p>
    <w:p w14:paraId="66CDB928" w14:textId="77777777" w:rsidR="005D43B8" w:rsidRPr="007547B2" w:rsidRDefault="005D43B8">
      <w:pPr>
        <w:tabs>
          <w:tab w:val="left" w:pos="0"/>
        </w:tabs>
        <w:suppressAutoHyphens/>
        <w:jc w:val="both"/>
        <w:rPr>
          <w:spacing w:val="-2"/>
          <w:sz w:val="21"/>
          <w:szCs w:val="21"/>
        </w:rPr>
      </w:pPr>
      <w:r w:rsidRPr="007547B2">
        <w:rPr>
          <w:b/>
          <w:spacing w:val="-2"/>
          <w:sz w:val="21"/>
          <w:szCs w:val="21"/>
        </w:rPr>
        <w:t>On-Net</w:t>
      </w:r>
      <w:r w:rsidRPr="007547B2">
        <w:rPr>
          <w:spacing w:val="-2"/>
          <w:sz w:val="21"/>
          <w:szCs w:val="21"/>
        </w:rPr>
        <w:t xml:space="preserve"> - Customer or End User locations capable of being served directly by the Company's existing network facilities.</w:t>
      </w:r>
    </w:p>
    <w:p w14:paraId="7D451529" w14:textId="77777777" w:rsidR="005D43B8" w:rsidRPr="007547B2" w:rsidRDefault="005D43B8">
      <w:pPr>
        <w:tabs>
          <w:tab w:val="left" w:pos="0"/>
        </w:tabs>
        <w:suppressAutoHyphens/>
        <w:jc w:val="both"/>
        <w:rPr>
          <w:spacing w:val="-2"/>
          <w:sz w:val="21"/>
          <w:szCs w:val="21"/>
        </w:rPr>
      </w:pPr>
    </w:p>
    <w:p w14:paraId="5E49B9BB" w14:textId="77777777" w:rsidR="005D43B8" w:rsidRPr="007547B2" w:rsidRDefault="005D43B8">
      <w:pPr>
        <w:tabs>
          <w:tab w:val="left" w:pos="0"/>
        </w:tabs>
        <w:suppressAutoHyphens/>
        <w:jc w:val="both"/>
        <w:rPr>
          <w:spacing w:val="-2"/>
          <w:sz w:val="21"/>
          <w:szCs w:val="21"/>
        </w:rPr>
      </w:pPr>
      <w:r w:rsidRPr="007547B2">
        <w:rPr>
          <w:b/>
          <w:spacing w:val="-2"/>
          <w:sz w:val="21"/>
          <w:szCs w:val="21"/>
        </w:rPr>
        <w:t>Off-Net</w:t>
      </w:r>
      <w:r w:rsidRPr="007547B2">
        <w:rPr>
          <w:spacing w:val="-2"/>
          <w:sz w:val="21"/>
          <w:szCs w:val="21"/>
        </w:rPr>
        <w:t xml:space="preserve"> - Customer or End User locations not capable of being served directly by the Company's existing network facilities.</w:t>
      </w:r>
    </w:p>
    <w:p w14:paraId="4D67343E" w14:textId="77777777" w:rsidR="005D43B8" w:rsidRPr="007547B2" w:rsidRDefault="005D43B8">
      <w:pPr>
        <w:tabs>
          <w:tab w:val="left" w:pos="0"/>
        </w:tabs>
        <w:suppressAutoHyphens/>
        <w:jc w:val="both"/>
        <w:rPr>
          <w:spacing w:val="-2"/>
          <w:sz w:val="21"/>
          <w:szCs w:val="21"/>
        </w:rPr>
      </w:pPr>
    </w:p>
    <w:p w14:paraId="0B4C0B4A" w14:textId="77777777" w:rsidR="005D43B8" w:rsidRPr="007547B2" w:rsidRDefault="005D43B8">
      <w:pPr>
        <w:tabs>
          <w:tab w:val="left" w:pos="0"/>
        </w:tabs>
        <w:suppressAutoHyphens/>
        <w:jc w:val="both"/>
        <w:rPr>
          <w:spacing w:val="-2"/>
          <w:sz w:val="21"/>
          <w:szCs w:val="21"/>
        </w:rPr>
      </w:pPr>
      <w:r w:rsidRPr="007547B2">
        <w:rPr>
          <w:b/>
          <w:spacing w:val="-2"/>
          <w:sz w:val="21"/>
          <w:szCs w:val="21"/>
        </w:rPr>
        <w:t>Originating Direction</w:t>
      </w:r>
      <w:r w:rsidRPr="007547B2">
        <w:rPr>
          <w:spacing w:val="-2"/>
          <w:sz w:val="21"/>
          <w:szCs w:val="21"/>
        </w:rPr>
        <w:t xml:space="preserve"> - The use of Switched Access Service for the origination of calls from an End User premises to an IC premises.</w:t>
      </w:r>
    </w:p>
    <w:p w14:paraId="7F59C469" w14:textId="77777777" w:rsidR="005D43B8" w:rsidRPr="007547B2" w:rsidRDefault="005D43B8">
      <w:pPr>
        <w:tabs>
          <w:tab w:val="left" w:pos="0"/>
        </w:tabs>
        <w:suppressAutoHyphens/>
        <w:jc w:val="both"/>
        <w:rPr>
          <w:spacing w:val="-2"/>
          <w:sz w:val="21"/>
          <w:szCs w:val="21"/>
        </w:rPr>
      </w:pPr>
    </w:p>
    <w:p w14:paraId="31D0E8A1" w14:textId="77777777" w:rsidR="005D43B8" w:rsidRPr="007547B2" w:rsidRDefault="005D43B8">
      <w:pPr>
        <w:tabs>
          <w:tab w:val="left" w:pos="0"/>
        </w:tabs>
        <w:suppressAutoHyphens/>
        <w:jc w:val="both"/>
        <w:rPr>
          <w:spacing w:val="-2"/>
          <w:sz w:val="21"/>
          <w:szCs w:val="21"/>
        </w:rPr>
      </w:pPr>
      <w:r w:rsidRPr="007547B2">
        <w:rPr>
          <w:b/>
          <w:spacing w:val="-2"/>
          <w:sz w:val="21"/>
          <w:szCs w:val="21"/>
        </w:rPr>
        <w:t>Point of Presence</w:t>
      </w:r>
      <w:r w:rsidRPr="007547B2">
        <w:rPr>
          <w:spacing w:val="-2"/>
          <w:sz w:val="21"/>
          <w:szCs w:val="21"/>
        </w:rPr>
        <w:t xml:space="preserve"> - The physical location of an interexchange  carrier's facilities.</w:t>
      </w:r>
    </w:p>
    <w:p w14:paraId="36794553" w14:textId="77777777" w:rsidR="005D43B8" w:rsidRPr="007547B2" w:rsidRDefault="005D43B8">
      <w:pPr>
        <w:tabs>
          <w:tab w:val="left" w:pos="0"/>
        </w:tabs>
        <w:suppressAutoHyphens/>
        <w:jc w:val="both"/>
        <w:rPr>
          <w:spacing w:val="-2"/>
          <w:sz w:val="21"/>
          <w:szCs w:val="21"/>
        </w:rPr>
      </w:pPr>
    </w:p>
    <w:p w14:paraId="65655D03" w14:textId="77777777" w:rsidR="005D43B8" w:rsidRPr="007547B2" w:rsidRDefault="005D43B8">
      <w:pPr>
        <w:tabs>
          <w:tab w:val="left" w:pos="0"/>
        </w:tabs>
        <w:suppressAutoHyphens/>
        <w:jc w:val="both"/>
        <w:rPr>
          <w:spacing w:val="-2"/>
          <w:sz w:val="21"/>
          <w:szCs w:val="21"/>
        </w:rPr>
      </w:pPr>
      <w:r w:rsidRPr="007547B2">
        <w:rPr>
          <w:b/>
          <w:spacing w:val="-2"/>
          <w:sz w:val="21"/>
          <w:szCs w:val="21"/>
        </w:rPr>
        <w:t>Point of Termination</w:t>
      </w:r>
      <w:r w:rsidRPr="007547B2">
        <w:rPr>
          <w:spacing w:val="-2"/>
          <w:sz w:val="21"/>
          <w:szCs w:val="21"/>
        </w:rPr>
        <w:t xml:space="preserve"> - The point of demarcation within a Customer-designated premises at which the Company's responsibility for the provision of access service ends.  The point of demarcation is the point of interconnection between Company communications facilities and Customer-provided facilities as defined in Part 68 of the Federal Communications Commission's Rules and Regulations.</w:t>
      </w:r>
    </w:p>
    <w:p w14:paraId="7CAE3073" w14:textId="77777777" w:rsidR="005D43B8" w:rsidRPr="007547B2" w:rsidRDefault="005D43B8">
      <w:pPr>
        <w:tabs>
          <w:tab w:val="left" w:pos="0"/>
        </w:tabs>
        <w:suppressAutoHyphens/>
        <w:jc w:val="both"/>
        <w:rPr>
          <w:spacing w:val="-2"/>
          <w:sz w:val="21"/>
          <w:szCs w:val="21"/>
        </w:rPr>
      </w:pPr>
    </w:p>
    <w:p w14:paraId="4185AF5A" w14:textId="77777777" w:rsidR="005D43B8" w:rsidRPr="007547B2" w:rsidRDefault="005D43B8">
      <w:pPr>
        <w:tabs>
          <w:tab w:val="left" w:pos="0"/>
        </w:tabs>
        <w:suppressAutoHyphens/>
        <w:jc w:val="both"/>
        <w:rPr>
          <w:spacing w:val="-2"/>
          <w:sz w:val="21"/>
          <w:szCs w:val="21"/>
        </w:rPr>
      </w:pPr>
      <w:r w:rsidRPr="007547B2">
        <w:rPr>
          <w:b/>
          <w:spacing w:val="-2"/>
          <w:sz w:val="21"/>
          <w:szCs w:val="21"/>
        </w:rPr>
        <w:t>Premises</w:t>
      </w:r>
      <w:r w:rsidRPr="007547B2">
        <w:rPr>
          <w:spacing w:val="-2"/>
          <w:sz w:val="21"/>
          <w:szCs w:val="21"/>
        </w:rPr>
        <w:t xml:space="preserve"> - The physical space designated by the Customer for the termination of the Company's service. </w:t>
      </w:r>
    </w:p>
    <w:p w14:paraId="40A4E809" w14:textId="77777777" w:rsidR="005D43B8" w:rsidRPr="007547B2" w:rsidRDefault="005D43B8">
      <w:pPr>
        <w:tabs>
          <w:tab w:val="left" w:pos="0"/>
        </w:tabs>
        <w:suppressAutoHyphens/>
        <w:jc w:val="both"/>
        <w:rPr>
          <w:spacing w:val="-2"/>
          <w:sz w:val="21"/>
          <w:szCs w:val="21"/>
        </w:rPr>
      </w:pPr>
    </w:p>
    <w:p w14:paraId="11668108" w14:textId="77777777" w:rsidR="005D43B8" w:rsidRPr="007547B2" w:rsidRDefault="005D43B8">
      <w:pPr>
        <w:tabs>
          <w:tab w:val="left" w:pos="0"/>
        </w:tabs>
        <w:suppressAutoHyphens/>
        <w:jc w:val="both"/>
        <w:rPr>
          <w:spacing w:val="-2"/>
          <w:sz w:val="21"/>
          <w:szCs w:val="21"/>
        </w:rPr>
      </w:pPr>
      <w:r w:rsidRPr="007547B2">
        <w:rPr>
          <w:b/>
          <w:spacing w:val="-2"/>
          <w:sz w:val="21"/>
          <w:szCs w:val="21"/>
        </w:rPr>
        <w:t>Serving Wire Center</w:t>
      </w:r>
      <w:r w:rsidRPr="007547B2">
        <w:rPr>
          <w:spacing w:val="-2"/>
          <w:sz w:val="21"/>
          <w:szCs w:val="21"/>
        </w:rPr>
        <w:t xml:space="preserve"> - The wire center from which the Customer-designated premises would normally obtain dial tone from the Company.</w:t>
      </w:r>
    </w:p>
    <w:p w14:paraId="2470C8A1" w14:textId="77777777" w:rsidR="005D43B8" w:rsidRPr="007547B2" w:rsidRDefault="005D43B8">
      <w:pPr>
        <w:tabs>
          <w:tab w:val="left" w:pos="0"/>
        </w:tabs>
        <w:suppressAutoHyphens/>
        <w:jc w:val="both"/>
        <w:rPr>
          <w:spacing w:val="-2"/>
          <w:sz w:val="21"/>
          <w:szCs w:val="21"/>
        </w:rPr>
      </w:pPr>
    </w:p>
    <w:p w14:paraId="15CD8F39" w14:textId="77777777" w:rsidR="005D43B8" w:rsidRPr="007547B2" w:rsidRDefault="005D43B8">
      <w:pPr>
        <w:tabs>
          <w:tab w:val="left" w:pos="0"/>
        </w:tabs>
        <w:suppressAutoHyphens/>
        <w:jc w:val="both"/>
        <w:rPr>
          <w:spacing w:val="-2"/>
          <w:sz w:val="21"/>
          <w:szCs w:val="21"/>
        </w:rPr>
      </w:pPr>
      <w:r w:rsidRPr="007547B2">
        <w:rPr>
          <w:b/>
          <w:spacing w:val="-2"/>
          <w:sz w:val="21"/>
          <w:szCs w:val="21"/>
        </w:rPr>
        <w:t>Special Access</w:t>
      </w:r>
      <w:r w:rsidRPr="007547B2">
        <w:rPr>
          <w:spacing w:val="-2"/>
          <w:sz w:val="21"/>
          <w:szCs w:val="21"/>
        </w:rPr>
        <w:t xml:space="preserve"> - See Dedicated Access.</w:t>
      </w:r>
    </w:p>
    <w:p w14:paraId="09FC432B" w14:textId="77777777" w:rsidR="005D43B8" w:rsidRPr="007547B2" w:rsidRDefault="005D43B8">
      <w:pPr>
        <w:tabs>
          <w:tab w:val="left" w:pos="0"/>
        </w:tabs>
        <w:suppressAutoHyphens/>
        <w:jc w:val="both"/>
        <w:rPr>
          <w:spacing w:val="-2"/>
          <w:sz w:val="21"/>
          <w:szCs w:val="21"/>
        </w:rPr>
      </w:pPr>
    </w:p>
    <w:p w14:paraId="2DA98AB6" w14:textId="77777777" w:rsidR="005D43B8" w:rsidRPr="007547B2" w:rsidRDefault="005D43B8">
      <w:pPr>
        <w:tabs>
          <w:tab w:val="left" w:pos="0"/>
        </w:tabs>
        <w:suppressAutoHyphens/>
        <w:jc w:val="both"/>
        <w:rPr>
          <w:spacing w:val="-2"/>
          <w:sz w:val="21"/>
          <w:szCs w:val="21"/>
        </w:rPr>
      </w:pPr>
      <w:r w:rsidRPr="007547B2">
        <w:rPr>
          <w:b/>
          <w:spacing w:val="-2"/>
          <w:sz w:val="21"/>
          <w:szCs w:val="21"/>
        </w:rPr>
        <w:t>Term Agreement</w:t>
      </w:r>
      <w:r w:rsidRPr="007547B2">
        <w:rPr>
          <w:spacing w:val="-2"/>
          <w:sz w:val="21"/>
          <w:szCs w:val="21"/>
        </w:rPr>
        <w:t xml:space="preserve"> - A method of purchasing the Company's services whereby the Customer agrees to purchase service between specific locations for a specified and mutually agree upon length of time.</w:t>
      </w:r>
    </w:p>
    <w:p w14:paraId="5C3B2389" w14:textId="77777777" w:rsidR="005D43B8" w:rsidRDefault="005D43B8" w:rsidP="00A36E35">
      <w:pPr>
        <w:tabs>
          <w:tab w:val="left" w:pos="0"/>
          <w:tab w:val="right" w:pos="9360"/>
        </w:tabs>
        <w:suppressAutoHyphens/>
        <w:jc w:val="both"/>
        <w:rPr>
          <w:spacing w:val="-2"/>
        </w:rPr>
      </w:pPr>
      <w:r>
        <w:rPr>
          <w:spacing w:val="-2"/>
        </w:rPr>
        <w:br w:type="page"/>
      </w:r>
    </w:p>
    <w:p w14:paraId="63CF1A2E" w14:textId="77777777" w:rsidR="005D43B8" w:rsidRDefault="005D43B8">
      <w:pPr>
        <w:tabs>
          <w:tab w:val="left" w:pos="0"/>
          <w:tab w:val="center" w:pos="4680"/>
          <w:tab w:val="left" w:pos="5040"/>
        </w:tabs>
        <w:suppressAutoHyphens/>
        <w:jc w:val="both"/>
        <w:rPr>
          <w:b/>
          <w:spacing w:val="-2"/>
        </w:rPr>
      </w:pPr>
    </w:p>
    <w:p w14:paraId="1B2C47A1" w14:textId="77777777" w:rsidR="005D43B8" w:rsidRDefault="005D43B8">
      <w:pPr>
        <w:tabs>
          <w:tab w:val="left" w:pos="0"/>
          <w:tab w:val="center" w:pos="4680"/>
          <w:tab w:val="left" w:pos="5040"/>
        </w:tabs>
        <w:suppressAutoHyphens/>
        <w:jc w:val="both"/>
        <w:rPr>
          <w:spacing w:val="-2"/>
        </w:rPr>
      </w:pPr>
      <w:r>
        <w:rPr>
          <w:b/>
          <w:spacing w:val="-2"/>
        </w:rPr>
        <w:tab/>
        <w:t>SECTION 1 - DEFINITIONS (CONT'D.)</w:t>
      </w:r>
    </w:p>
    <w:p w14:paraId="0CC4BB11" w14:textId="77777777" w:rsidR="005D43B8" w:rsidRDefault="005D43B8">
      <w:pPr>
        <w:tabs>
          <w:tab w:val="left" w:pos="0"/>
        </w:tabs>
        <w:suppressAutoHyphens/>
        <w:jc w:val="both"/>
        <w:rPr>
          <w:spacing w:val="-2"/>
        </w:rPr>
      </w:pPr>
    </w:p>
    <w:p w14:paraId="72492AE7" w14:textId="77777777" w:rsidR="005D43B8" w:rsidRDefault="005D43B8">
      <w:pPr>
        <w:tabs>
          <w:tab w:val="left" w:pos="0"/>
        </w:tabs>
        <w:suppressAutoHyphens/>
        <w:jc w:val="both"/>
        <w:rPr>
          <w:spacing w:val="-2"/>
        </w:rPr>
      </w:pPr>
      <w:r>
        <w:rPr>
          <w:b/>
          <w:spacing w:val="-2"/>
        </w:rPr>
        <w:t>Terminal Equipment</w:t>
      </w:r>
      <w:r>
        <w:rPr>
          <w:spacing w:val="-2"/>
        </w:rPr>
        <w:t xml:space="preserve"> - Telecommunications devices, apparatus and associated wiring on the Customer-designated premises.</w:t>
      </w:r>
    </w:p>
    <w:p w14:paraId="7BFFD4CE" w14:textId="77777777" w:rsidR="005D43B8" w:rsidRDefault="005D43B8">
      <w:pPr>
        <w:tabs>
          <w:tab w:val="left" w:pos="0"/>
        </w:tabs>
        <w:suppressAutoHyphens/>
        <w:jc w:val="both"/>
        <w:rPr>
          <w:spacing w:val="-2"/>
        </w:rPr>
      </w:pPr>
    </w:p>
    <w:p w14:paraId="2093CA77" w14:textId="77777777" w:rsidR="005D43B8" w:rsidRDefault="005D43B8">
      <w:pPr>
        <w:tabs>
          <w:tab w:val="left" w:pos="0"/>
        </w:tabs>
        <w:suppressAutoHyphens/>
        <w:jc w:val="both"/>
        <w:rPr>
          <w:spacing w:val="-2"/>
        </w:rPr>
      </w:pPr>
      <w:r>
        <w:rPr>
          <w:b/>
          <w:spacing w:val="-2"/>
        </w:rPr>
        <w:t>Terminating Direction</w:t>
      </w:r>
      <w:r>
        <w:rPr>
          <w:spacing w:val="-2"/>
        </w:rPr>
        <w:t xml:space="preserve"> - The use of Switched Access Service for the completion of calls from an IC's premises to an End User premises.</w:t>
      </w:r>
    </w:p>
    <w:p w14:paraId="60CAF2CC" w14:textId="77777777" w:rsidR="005D43B8" w:rsidRDefault="005D43B8">
      <w:pPr>
        <w:tabs>
          <w:tab w:val="left" w:pos="0"/>
        </w:tabs>
        <w:suppressAutoHyphens/>
        <w:jc w:val="both"/>
        <w:rPr>
          <w:spacing w:val="-2"/>
        </w:rPr>
      </w:pPr>
    </w:p>
    <w:p w14:paraId="64D16575" w14:textId="77777777" w:rsidR="005D43B8" w:rsidRDefault="005D43B8">
      <w:pPr>
        <w:tabs>
          <w:tab w:val="left" w:pos="0"/>
        </w:tabs>
        <w:suppressAutoHyphens/>
        <w:jc w:val="both"/>
        <w:rPr>
          <w:spacing w:val="-2"/>
        </w:rPr>
      </w:pPr>
      <w:r>
        <w:rPr>
          <w:b/>
          <w:spacing w:val="-2"/>
        </w:rPr>
        <w:t>Transmission Path</w:t>
      </w:r>
      <w:r>
        <w:rPr>
          <w:spacing w:val="-2"/>
        </w:rPr>
        <w:t xml:space="preserve"> - An electrical path capable of transmitting signals within the range of the service offering.  A transmission path is comprised of physical or derived facilities consisting of any form or configuration of plant used in the telecommunications industry.</w:t>
      </w:r>
    </w:p>
    <w:p w14:paraId="502E222E" w14:textId="77777777" w:rsidR="005D43B8" w:rsidRDefault="005D43B8">
      <w:pPr>
        <w:tabs>
          <w:tab w:val="left" w:pos="0"/>
        </w:tabs>
        <w:suppressAutoHyphens/>
        <w:jc w:val="both"/>
        <w:rPr>
          <w:spacing w:val="-2"/>
        </w:rPr>
      </w:pPr>
    </w:p>
    <w:p w14:paraId="14E20F09" w14:textId="77777777" w:rsidR="005D43B8" w:rsidRDefault="005D43B8">
      <w:pPr>
        <w:tabs>
          <w:tab w:val="left" w:pos="0"/>
        </w:tabs>
        <w:suppressAutoHyphens/>
        <w:jc w:val="both"/>
        <w:rPr>
          <w:spacing w:val="-2"/>
        </w:rPr>
      </w:pPr>
      <w:r>
        <w:rPr>
          <w:b/>
          <w:spacing w:val="-2"/>
        </w:rPr>
        <w:t>Trunk</w:t>
      </w:r>
      <w:r>
        <w:rPr>
          <w:spacing w:val="-2"/>
        </w:rPr>
        <w:t xml:space="preserve"> - A communications path connecting two switching systems in a network, used in the establishment of an end-to-end connection.</w:t>
      </w:r>
    </w:p>
    <w:p w14:paraId="3F679B52" w14:textId="77777777" w:rsidR="005D43B8" w:rsidRDefault="005D43B8">
      <w:pPr>
        <w:tabs>
          <w:tab w:val="left" w:pos="0"/>
        </w:tabs>
        <w:suppressAutoHyphens/>
        <w:jc w:val="both"/>
        <w:rPr>
          <w:spacing w:val="-2"/>
        </w:rPr>
      </w:pPr>
    </w:p>
    <w:p w14:paraId="04BE6478" w14:textId="77777777" w:rsidR="005D43B8" w:rsidRDefault="005D43B8">
      <w:pPr>
        <w:tabs>
          <w:tab w:val="left" w:pos="0"/>
        </w:tabs>
        <w:suppressAutoHyphens/>
        <w:jc w:val="both"/>
        <w:rPr>
          <w:spacing w:val="-2"/>
        </w:rPr>
      </w:pPr>
      <w:r>
        <w:rPr>
          <w:b/>
          <w:spacing w:val="-2"/>
        </w:rPr>
        <w:t>Trunk Group</w:t>
      </w:r>
      <w:r>
        <w:rPr>
          <w:spacing w:val="-2"/>
        </w:rPr>
        <w:t xml:space="preserve"> - A set of trunks which are traffic engineered as a unit for the establishment of connections between switching systems in which all of the communications paths are interchangeable.</w:t>
      </w:r>
    </w:p>
    <w:p w14:paraId="1721149B" w14:textId="77777777" w:rsidR="005D43B8" w:rsidRDefault="005D43B8">
      <w:pPr>
        <w:tabs>
          <w:tab w:val="left" w:pos="0"/>
        </w:tabs>
        <w:suppressAutoHyphens/>
        <w:jc w:val="both"/>
        <w:rPr>
          <w:spacing w:val="-2"/>
        </w:rPr>
      </w:pPr>
    </w:p>
    <w:p w14:paraId="6B203CF2" w14:textId="77777777" w:rsidR="005D43B8" w:rsidRDefault="005D43B8">
      <w:pPr>
        <w:tabs>
          <w:tab w:val="left" w:pos="0"/>
        </w:tabs>
        <w:suppressAutoHyphens/>
        <w:jc w:val="both"/>
        <w:rPr>
          <w:spacing w:val="-2"/>
        </w:rPr>
      </w:pPr>
      <w:r>
        <w:rPr>
          <w:b/>
          <w:spacing w:val="-2"/>
        </w:rPr>
        <w:t>Wire Center</w:t>
      </w:r>
      <w:r>
        <w:rPr>
          <w:spacing w:val="-2"/>
        </w:rPr>
        <w:t xml:space="preserve"> - A physical location in which one or more central offices, used for the provision of exchange services, are located.</w:t>
      </w:r>
    </w:p>
    <w:p w14:paraId="4ECF0A6C" w14:textId="77777777" w:rsidR="005D43B8" w:rsidRDefault="005D43B8">
      <w:pPr>
        <w:tabs>
          <w:tab w:val="left" w:pos="0"/>
        </w:tabs>
        <w:suppressAutoHyphens/>
        <w:jc w:val="both"/>
        <w:rPr>
          <w:spacing w:val="-2"/>
        </w:rPr>
      </w:pPr>
    </w:p>
    <w:p w14:paraId="77CFAA79" w14:textId="77777777" w:rsidR="005D43B8" w:rsidRDefault="005D43B8">
      <w:pPr>
        <w:tabs>
          <w:tab w:val="left" w:pos="0"/>
        </w:tabs>
        <w:suppressAutoHyphens/>
        <w:jc w:val="both"/>
        <w:rPr>
          <w:spacing w:val="-2"/>
        </w:rPr>
      </w:pPr>
      <w:r>
        <w:rPr>
          <w:b/>
          <w:spacing w:val="-2"/>
        </w:rPr>
        <w:t>United States</w:t>
      </w:r>
      <w:r>
        <w:rPr>
          <w:spacing w:val="-2"/>
        </w:rPr>
        <w:t xml:space="preserve"> - The contiguous United States, Alaska, Hawaii, Puerto Rico, and the U.S. Virgin Islands. </w:t>
      </w:r>
    </w:p>
    <w:p w14:paraId="74CBCA9B" w14:textId="77777777" w:rsidR="005D43B8" w:rsidRDefault="005D43B8" w:rsidP="00A36E35">
      <w:pPr>
        <w:tabs>
          <w:tab w:val="left" w:pos="0"/>
          <w:tab w:val="right" w:pos="9360"/>
        </w:tabs>
        <w:suppressAutoHyphens/>
        <w:jc w:val="both"/>
        <w:rPr>
          <w:spacing w:val="-2"/>
        </w:rPr>
      </w:pPr>
      <w:r>
        <w:rPr>
          <w:spacing w:val="-2"/>
        </w:rPr>
        <w:br w:type="page"/>
      </w:r>
    </w:p>
    <w:p w14:paraId="492896D1" w14:textId="77777777" w:rsidR="005D43B8" w:rsidRDefault="005D43B8">
      <w:pPr>
        <w:tabs>
          <w:tab w:val="left" w:pos="0"/>
          <w:tab w:val="center" w:pos="4680"/>
          <w:tab w:val="left" w:pos="5040"/>
        </w:tabs>
        <w:suppressAutoHyphens/>
        <w:jc w:val="both"/>
        <w:rPr>
          <w:b/>
          <w:spacing w:val="-2"/>
        </w:rPr>
      </w:pPr>
    </w:p>
    <w:p w14:paraId="352EA92B" w14:textId="77777777" w:rsidR="005D43B8" w:rsidRDefault="005D43B8">
      <w:pPr>
        <w:tabs>
          <w:tab w:val="left" w:pos="0"/>
          <w:tab w:val="center" w:pos="4680"/>
          <w:tab w:val="left" w:pos="5040"/>
        </w:tabs>
        <w:suppressAutoHyphens/>
        <w:jc w:val="both"/>
        <w:rPr>
          <w:spacing w:val="-2"/>
        </w:rPr>
      </w:pPr>
      <w:r>
        <w:rPr>
          <w:b/>
          <w:spacing w:val="-2"/>
        </w:rPr>
        <w:tab/>
        <w:t>SECTION 2 - TERMS AND CONDITIONS</w:t>
      </w:r>
      <w:r>
        <w:rPr>
          <w:spacing w:val="-2"/>
        </w:rPr>
        <w:t xml:space="preserve"> </w:t>
      </w:r>
    </w:p>
    <w:p w14:paraId="5A1C96E9" w14:textId="77777777" w:rsidR="005D43B8" w:rsidRDefault="005D43B8">
      <w:pPr>
        <w:tabs>
          <w:tab w:val="left" w:pos="0"/>
        </w:tabs>
        <w:suppressAutoHyphens/>
        <w:jc w:val="both"/>
        <w:rPr>
          <w:spacing w:val="-2"/>
        </w:rPr>
      </w:pPr>
    </w:p>
    <w:p w14:paraId="15D63CA4" w14:textId="77777777" w:rsidR="005D43B8" w:rsidRDefault="005D43B8">
      <w:pPr>
        <w:tabs>
          <w:tab w:val="left" w:pos="0"/>
        </w:tabs>
        <w:suppressAutoHyphens/>
        <w:jc w:val="both"/>
        <w:rPr>
          <w:spacing w:val="-2"/>
        </w:rPr>
      </w:pPr>
      <w:r>
        <w:rPr>
          <w:b/>
          <w:spacing w:val="-2"/>
        </w:rPr>
        <w:t>2.1</w:t>
      </w:r>
      <w:r>
        <w:rPr>
          <w:b/>
          <w:spacing w:val="-2"/>
        </w:rPr>
        <w:tab/>
        <w:t xml:space="preserve">Undertaking of NTS Communications, </w:t>
      </w:r>
      <w:r w:rsidR="00A032F7">
        <w:rPr>
          <w:b/>
          <w:spacing w:val="-2"/>
        </w:rPr>
        <w:t>LLC d/b/a Vexus</w:t>
      </w:r>
    </w:p>
    <w:p w14:paraId="56E12ACE" w14:textId="77777777" w:rsidR="005D43B8" w:rsidRDefault="005D43B8">
      <w:pPr>
        <w:tabs>
          <w:tab w:val="left" w:pos="0"/>
        </w:tabs>
        <w:suppressAutoHyphens/>
        <w:jc w:val="both"/>
        <w:rPr>
          <w:spacing w:val="-2"/>
        </w:rPr>
      </w:pPr>
    </w:p>
    <w:p w14:paraId="173408C4" w14:textId="77777777" w:rsidR="005D43B8" w:rsidRDefault="005D43B8">
      <w:pPr>
        <w:tabs>
          <w:tab w:val="left" w:pos="0"/>
        </w:tabs>
        <w:suppressAutoHyphens/>
        <w:ind w:left="720" w:hanging="720"/>
        <w:jc w:val="both"/>
        <w:rPr>
          <w:spacing w:val="-2"/>
        </w:rPr>
      </w:pPr>
      <w:r>
        <w:rPr>
          <w:spacing w:val="-2"/>
        </w:rPr>
        <w:tab/>
        <w:t>The Company's service is furnished to Customers for intrastate communications.  The Company's service is available twenty-four hours per day, seven days per week.</w:t>
      </w:r>
    </w:p>
    <w:p w14:paraId="4240F835" w14:textId="77777777" w:rsidR="005D43B8" w:rsidRDefault="005D43B8">
      <w:pPr>
        <w:tabs>
          <w:tab w:val="left" w:pos="0"/>
        </w:tabs>
        <w:suppressAutoHyphens/>
        <w:jc w:val="both"/>
        <w:rPr>
          <w:spacing w:val="-2"/>
        </w:rPr>
      </w:pPr>
    </w:p>
    <w:p w14:paraId="517EDB26" w14:textId="77777777" w:rsidR="005D43B8" w:rsidRDefault="005D43B8">
      <w:pPr>
        <w:tabs>
          <w:tab w:val="left" w:pos="0"/>
        </w:tabs>
        <w:suppressAutoHyphens/>
        <w:ind w:left="720" w:hanging="720"/>
        <w:jc w:val="both"/>
        <w:rPr>
          <w:spacing w:val="-2"/>
        </w:rPr>
      </w:pPr>
      <w:r>
        <w:rPr>
          <w:spacing w:val="-2"/>
        </w:rPr>
        <w:tab/>
        <w:t>The Company arranges for the installation, operation, and maintenance of the service provided in this tariff for the Customer in accordance with the terms and conditions set forth in this tariff.</w:t>
      </w:r>
    </w:p>
    <w:p w14:paraId="0AAA2F1A" w14:textId="77777777" w:rsidR="005D43B8" w:rsidRDefault="005D43B8">
      <w:pPr>
        <w:tabs>
          <w:tab w:val="left" w:pos="0"/>
        </w:tabs>
        <w:suppressAutoHyphens/>
        <w:jc w:val="both"/>
        <w:rPr>
          <w:spacing w:val="-2"/>
        </w:rPr>
      </w:pPr>
    </w:p>
    <w:p w14:paraId="3DDDBA4F" w14:textId="77777777" w:rsidR="005D43B8" w:rsidRDefault="005D43B8">
      <w:pPr>
        <w:tabs>
          <w:tab w:val="left" w:pos="0"/>
        </w:tabs>
        <w:suppressAutoHyphens/>
        <w:jc w:val="both"/>
        <w:rPr>
          <w:spacing w:val="-2"/>
        </w:rPr>
      </w:pPr>
      <w:r>
        <w:rPr>
          <w:b/>
          <w:spacing w:val="-2"/>
        </w:rPr>
        <w:t>2.2</w:t>
      </w:r>
      <w:r>
        <w:rPr>
          <w:b/>
          <w:spacing w:val="-2"/>
        </w:rPr>
        <w:tab/>
        <w:t>Limitation On Service</w:t>
      </w:r>
    </w:p>
    <w:p w14:paraId="7E413592" w14:textId="77777777" w:rsidR="005D43B8" w:rsidRDefault="005D43B8">
      <w:pPr>
        <w:tabs>
          <w:tab w:val="left" w:pos="0"/>
        </w:tabs>
        <w:suppressAutoHyphens/>
        <w:jc w:val="both"/>
        <w:rPr>
          <w:spacing w:val="-2"/>
        </w:rPr>
      </w:pPr>
    </w:p>
    <w:p w14:paraId="26B1302E" w14:textId="77777777" w:rsidR="005D43B8" w:rsidRDefault="005D43B8">
      <w:pPr>
        <w:tabs>
          <w:tab w:val="left" w:pos="0"/>
          <w:tab w:val="left" w:pos="720"/>
        </w:tabs>
        <w:suppressAutoHyphens/>
        <w:ind w:left="1440" w:hanging="1440"/>
        <w:jc w:val="both"/>
        <w:rPr>
          <w:spacing w:val="-2"/>
        </w:rPr>
      </w:pPr>
      <w:r>
        <w:rPr>
          <w:b/>
          <w:spacing w:val="-2"/>
        </w:rPr>
        <w:tab/>
        <w:t>2.2.1</w:t>
      </w:r>
      <w:r>
        <w:rPr>
          <w:spacing w:val="-2"/>
        </w:rPr>
        <w:tab/>
        <w:t xml:space="preserve">Service is offered subject to the initial and continued availability of the necessary facilities and/or equipment and subject to the provisions of this tariff.  The Company may decline applications for service to or from a location where the necessary facilities or equipment are not available, or where such facilities became unavailable. The Company may discontinue furnishing service in accordance with the terms of this tariff. </w:t>
      </w:r>
    </w:p>
    <w:p w14:paraId="76921E36" w14:textId="77777777" w:rsidR="005D43B8" w:rsidRDefault="005D43B8">
      <w:pPr>
        <w:tabs>
          <w:tab w:val="left" w:pos="0"/>
        </w:tabs>
        <w:suppressAutoHyphens/>
        <w:jc w:val="both"/>
        <w:rPr>
          <w:spacing w:val="-2"/>
        </w:rPr>
      </w:pPr>
    </w:p>
    <w:p w14:paraId="5E9E0516" w14:textId="77777777" w:rsidR="005D43B8" w:rsidRDefault="005D43B8">
      <w:pPr>
        <w:tabs>
          <w:tab w:val="left" w:pos="0"/>
          <w:tab w:val="left" w:pos="720"/>
        </w:tabs>
        <w:suppressAutoHyphens/>
        <w:ind w:left="1440" w:hanging="1440"/>
        <w:jc w:val="both"/>
        <w:rPr>
          <w:spacing w:val="-2"/>
        </w:rPr>
      </w:pPr>
      <w:r>
        <w:rPr>
          <w:b/>
          <w:spacing w:val="-2"/>
        </w:rPr>
        <w:tab/>
        <w:t>2.2.2</w:t>
      </w:r>
      <w:r>
        <w:rPr>
          <w:spacing w:val="-2"/>
        </w:rPr>
        <w:tab/>
        <w:t>The Company reserves the right to discontinue or limit service when necessitated by conditions beyond its control, as hereinafter defined, or when service is used in violation of provisions of this tariff or the law.</w:t>
      </w:r>
    </w:p>
    <w:p w14:paraId="6F36066A" w14:textId="77777777" w:rsidR="005D43B8" w:rsidRDefault="005D43B8">
      <w:pPr>
        <w:tabs>
          <w:tab w:val="left" w:pos="0"/>
        </w:tabs>
        <w:suppressAutoHyphens/>
        <w:jc w:val="both"/>
        <w:rPr>
          <w:spacing w:val="-2"/>
        </w:rPr>
      </w:pPr>
    </w:p>
    <w:p w14:paraId="06A10028" w14:textId="77777777" w:rsidR="005D43B8" w:rsidRDefault="005D43B8">
      <w:pPr>
        <w:numPr>
          <w:ilvl w:val="2"/>
          <w:numId w:val="1"/>
        </w:numPr>
        <w:tabs>
          <w:tab w:val="left" w:pos="0"/>
          <w:tab w:val="left" w:pos="720"/>
        </w:tabs>
        <w:suppressAutoHyphens/>
        <w:jc w:val="both"/>
        <w:rPr>
          <w:spacing w:val="-2"/>
        </w:rPr>
      </w:pPr>
      <w:r>
        <w:rPr>
          <w:spacing w:val="-2"/>
        </w:rPr>
        <w:t>The Company does not undertake to transmit messages, but offers the use of its service when available, and shall not be liable for errors in transmission or for failure to establish connections.</w:t>
      </w:r>
    </w:p>
    <w:p w14:paraId="698FA485" w14:textId="77777777" w:rsidR="005D43B8" w:rsidRDefault="005D43B8">
      <w:pPr>
        <w:tabs>
          <w:tab w:val="left" w:pos="0"/>
          <w:tab w:val="left" w:pos="720"/>
        </w:tabs>
        <w:suppressAutoHyphens/>
        <w:jc w:val="both"/>
        <w:rPr>
          <w:spacing w:val="-2"/>
        </w:rPr>
      </w:pPr>
    </w:p>
    <w:p w14:paraId="46A75FAD" w14:textId="77777777" w:rsidR="005D43B8" w:rsidRDefault="005D43B8">
      <w:pPr>
        <w:tabs>
          <w:tab w:val="left" w:pos="0"/>
          <w:tab w:val="left" w:pos="720"/>
        </w:tabs>
        <w:suppressAutoHyphens/>
        <w:ind w:left="1440" w:hanging="1440"/>
        <w:jc w:val="both"/>
        <w:rPr>
          <w:spacing w:val="-2"/>
        </w:rPr>
      </w:pPr>
      <w:r>
        <w:rPr>
          <w:b/>
          <w:spacing w:val="-2"/>
        </w:rPr>
        <w:tab/>
        <w:t>2.2.4</w:t>
      </w:r>
      <w:r>
        <w:rPr>
          <w:spacing w:val="-2"/>
        </w:rPr>
        <w:tab/>
        <w:t>The Company reserves the right to discontinue service, limit service, or to impose requirements as required to meet changing regulatory or statutory rules and standards, or when such rules and standards have an adverse material affect on the business or economic feasibility of providing service, as determined by the Company in its reasonable judgment.</w:t>
      </w:r>
    </w:p>
    <w:p w14:paraId="1E0E5621" w14:textId="77777777" w:rsidR="005D43B8" w:rsidRDefault="005D43B8">
      <w:pPr>
        <w:tabs>
          <w:tab w:val="left" w:pos="0"/>
          <w:tab w:val="left" w:pos="720"/>
        </w:tabs>
        <w:suppressAutoHyphens/>
        <w:jc w:val="both"/>
        <w:rPr>
          <w:spacing w:val="-2"/>
        </w:rPr>
      </w:pPr>
    </w:p>
    <w:p w14:paraId="270AE125" w14:textId="77777777" w:rsidR="005D43B8" w:rsidRDefault="005D43B8" w:rsidP="00A36E35">
      <w:pPr>
        <w:tabs>
          <w:tab w:val="left" w:pos="0"/>
          <w:tab w:val="right" w:pos="9360"/>
        </w:tabs>
        <w:suppressAutoHyphens/>
        <w:jc w:val="both"/>
        <w:rPr>
          <w:spacing w:val="-2"/>
        </w:rPr>
      </w:pPr>
      <w:r>
        <w:rPr>
          <w:spacing w:val="-2"/>
        </w:rPr>
        <w:br w:type="page"/>
      </w:r>
    </w:p>
    <w:p w14:paraId="676C01E9" w14:textId="77777777" w:rsidR="005D43B8" w:rsidRDefault="005D43B8">
      <w:pPr>
        <w:tabs>
          <w:tab w:val="left" w:pos="0"/>
          <w:tab w:val="center" w:pos="4680"/>
          <w:tab w:val="left" w:pos="5040"/>
        </w:tabs>
        <w:suppressAutoHyphens/>
        <w:jc w:val="both"/>
        <w:rPr>
          <w:b/>
          <w:spacing w:val="-2"/>
        </w:rPr>
      </w:pPr>
    </w:p>
    <w:p w14:paraId="35922DB3"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43EFEEA4" w14:textId="77777777" w:rsidR="005D43B8" w:rsidRDefault="005D43B8">
      <w:pPr>
        <w:tabs>
          <w:tab w:val="left" w:pos="0"/>
        </w:tabs>
        <w:suppressAutoHyphens/>
        <w:jc w:val="both"/>
        <w:rPr>
          <w:spacing w:val="-2"/>
        </w:rPr>
      </w:pPr>
    </w:p>
    <w:p w14:paraId="66A2CF69" w14:textId="77777777" w:rsidR="005D43B8" w:rsidRDefault="005D43B8">
      <w:pPr>
        <w:tabs>
          <w:tab w:val="left" w:pos="0"/>
        </w:tabs>
        <w:suppressAutoHyphens/>
        <w:jc w:val="both"/>
        <w:rPr>
          <w:spacing w:val="-2"/>
        </w:rPr>
      </w:pPr>
      <w:r>
        <w:rPr>
          <w:b/>
          <w:spacing w:val="-2"/>
        </w:rPr>
        <w:t>2.3</w:t>
      </w:r>
      <w:r>
        <w:rPr>
          <w:b/>
          <w:spacing w:val="-2"/>
        </w:rPr>
        <w:tab/>
        <w:t>Assignment or Transfer</w:t>
      </w:r>
    </w:p>
    <w:p w14:paraId="0EFBD414" w14:textId="77777777" w:rsidR="005D43B8" w:rsidRDefault="005D43B8">
      <w:pPr>
        <w:tabs>
          <w:tab w:val="left" w:pos="0"/>
        </w:tabs>
        <w:suppressAutoHyphens/>
        <w:jc w:val="both"/>
        <w:rPr>
          <w:spacing w:val="-2"/>
        </w:rPr>
      </w:pPr>
    </w:p>
    <w:p w14:paraId="6E03AA13" w14:textId="77777777" w:rsidR="005D43B8" w:rsidRDefault="005D43B8">
      <w:pPr>
        <w:tabs>
          <w:tab w:val="left" w:pos="0"/>
        </w:tabs>
        <w:suppressAutoHyphens/>
        <w:ind w:left="720" w:hanging="720"/>
        <w:jc w:val="both"/>
        <w:rPr>
          <w:spacing w:val="-2"/>
        </w:rPr>
      </w:pPr>
      <w:r>
        <w:rPr>
          <w:spacing w:val="-2"/>
        </w:rPr>
        <w:tab/>
        <w:t>All service provided under this tariff is directly or indirectly controlled by the Company and the Customer may not transfer or assign the use of service without the express prior written consent of the Company.  Such transfer or assignment shall only apply where there is no interruption of the use or location of service. All terms and conditions contained in this tariff shall apply to all such permitted transferees or assignees.</w:t>
      </w:r>
    </w:p>
    <w:p w14:paraId="1DA09E8E" w14:textId="77777777" w:rsidR="005D43B8" w:rsidRDefault="005D43B8">
      <w:pPr>
        <w:tabs>
          <w:tab w:val="left" w:pos="0"/>
        </w:tabs>
        <w:suppressAutoHyphens/>
        <w:ind w:left="720" w:hanging="720"/>
        <w:jc w:val="both"/>
        <w:rPr>
          <w:spacing w:val="-2"/>
        </w:rPr>
      </w:pPr>
    </w:p>
    <w:p w14:paraId="35EF669B" w14:textId="77777777" w:rsidR="005D43B8" w:rsidRDefault="005D43B8">
      <w:pPr>
        <w:tabs>
          <w:tab w:val="left" w:pos="0"/>
        </w:tabs>
        <w:suppressAutoHyphens/>
        <w:jc w:val="both"/>
        <w:rPr>
          <w:spacing w:val="-2"/>
        </w:rPr>
      </w:pPr>
      <w:r>
        <w:rPr>
          <w:b/>
          <w:spacing w:val="-2"/>
        </w:rPr>
        <w:t>2.4</w:t>
      </w:r>
      <w:r>
        <w:rPr>
          <w:b/>
          <w:spacing w:val="-2"/>
        </w:rPr>
        <w:tab/>
        <w:t>Location of Service</w:t>
      </w:r>
    </w:p>
    <w:p w14:paraId="3C402AEA" w14:textId="77777777" w:rsidR="005D43B8" w:rsidRDefault="005D43B8">
      <w:pPr>
        <w:tabs>
          <w:tab w:val="left" w:pos="0"/>
        </w:tabs>
        <w:suppressAutoHyphens/>
        <w:jc w:val="both"/>
        <w:rPr>
          <w:spacing w:val="-2"/>
        </w:rPr>
      </w:pPr>
    </w:p>
    <w:p w14:paraId="04BB2E59" w14:textId="77777777" w:rsidR="005D43B8" w:rsidRDefault="005D43B8">
      <w:pPr>
        <w:tabs>
          <w:tab w:val="left" w:pos="0"/>
        </w:tabs>
        <w:suppressAutoHyphens/>
        <w:ind w:left="720" w:hanging="720"/>
        <w:jc w:val="both"/>
        <w:rPr>
          <w:spacing w:val="-2"/>
        </w:rPr>
      </w:pPr>
      <w:r>
        <w:rPr>
          <w:spacing w:val="-2"/>
        </w:rPr>
        <w:tab/>
        <w:t>Service originates or terminates at locations within the United States specified in the individual product descriptions in this tariff.</w:t>
      </w:r>
    </w:p>
    <w:p w14:paraId="1BEDCFEB" w14:textId="77777777" w:rsidR="005D43B8" w:rsidRDefault="005D43B8">
      <w:pPr>
        <w:tabs>
          <w:tab w:val="left" w:pos="0"/>
        </w:tabs>
        <w:suppressAutoHyphens/>
        <w:jc w:val="both"/>
        <w:rPr>
          <w:spacing w:val="-2"/>
        </w:rPr>
      </w:pPr>
    </w:p>
    <w:p w14:paraId="0D4E3E12" w14:textId="77777777" w:rsidR="005D43B8" w:rsidRDefault="005D43B8">
      <w:pPr>
        <w:tabs>
          <w:tab w:val="left" w:pos="0"/>
        </w:tabs>
        <w:suppressAutoHyphens/>
        <w:jc w:val="both"/>
        <w:rPr>
          <w:spacing w:val="-2"/>
        </w:rPr>
      </w:pPr>
      <w:r>
        <w:rPr>
          <w:b/>
          <w:spacing w:val="-2"/>
        </w:rPr>
        <w:t>2.5</w:t>
      </w:r>
      <w:r>
        <w:rPr>
          <w:b/>
          <w:spacing w:val="-2"/>
        </w:rPr>
        <w:tab/>
        <w:t xml:space="preserve">Use of Service </w:t>
      </w:r>
    </w:p>
    <w:p w14:paraId="0DAFE7E6" w14:textId="77777777" w:rsidR="005D43B8" w:rsidRDefault="005D43B8">
      <w:pPr>
        <w:tabs>
          <w:tab w:val="left" w:pos="0"/>
        </w:tabs>
        <w:suppressAutoHyphens/>
        <w:jc w:val="both"/>
        <w:rPr>
          <w:spacing w:val="-2"/>
        </w:rPr>
      </w:pPr>
    </w:p>
    <w:p w14:paraId="30600E3D" w14:textId="77777777" w:rsidR="005D43B8" w:rsidRDefault="005D43B8">
      <w:pPr>
        <w:tabs>
          <w:tab w:val="left" w:pos="0"/>
        </w:tabs>
        <w:suppressAutoHyphens/>
        <w:ind w:left="720" w:hanging="720"/>
        <w:jc w:val="both"/>
        <w:rPr>
          <w:spacing w:val="-2"/>
        </w:rPr>
      </w:pPr>
      <w:r>
        <w:rPr>
          <w:b/>
          <w:spacing w:val="-2"/>
        </w:rPr>
        <w:tab/>
        <w:t>2.5.1</w:t>
      </w:r>
      <w:r>
        <w:rPr>
          <w:spacing w:val="-2"/>
        </w:rPr>
        <w:tab/>
        <w:t xml:space="preserve">Service may be used for any lawful purpose by the Customer or by any End User. </w:t>
      </w:r>
    </w:p>
    <w:p w14:paraId="700F1006" w14:textId="77777777" w:rsidR="005D43B8" w:rsidRDefault="005D43B8">
      <w:pPr>
        <w:tabs>
          <w:tab w:val="left" w:pos="0"/>
        </w:tabs>
        <w:suppressAutoHyphens/>
        <w:jc w:val="both"/>
        <w:rPr>
          <w:spacing w:val="-2"/>
        </w:rPr>
      </w:pPr>
    </w:p>
    <w:p w14:paraId="0CE6BC88" w14:textId="77777777" w:rsidR="005D43B8" w:rsidRDefault="005D43B8">
      <w:pPr>
        <w:tabs>
          <w:tab w:val="left" w:pos="0"/>
          <w:tab w:val="left" w:pos="720"/>
        </w:tabs>
        <w:suppressAutoHyphens/>
        <w:ind w:left="1440" w:hanging="1440"/>
        <w:jc w:val="both"/>
        <w:rPr>
          <w:spacing w:val="-2"/>
        </w:rPr>
      </w:pPr>
      <w:r>
        <w:rPr>
          <w:b/>
          <w:spacing w:val="-2"/>
        </w:rPr>
        <w:tab/>
        <w:t>2.5.2</w:t>
      </w:r>
      <w:r>
        <w:rPr>
          <w:spacing w:val="-2"/>
        </w:rPr>
        <w:tab/>
        <w:t xml:space="preserve">The Customer obtains no property right or interest in the use of any specific type of facility, service, equipment, number, process, or code. All right, title and interest to such items remain, at all times, solely with the Company. </w:t>
      </w:r>
    </w:p>
    <w:p w14:paraId="0ADB54BF" w14:textId="77777777" w:rsidR="005D43B8" w:rsidRDefault="005D43B8">
      <w:pPr>
        <w:tabs>
          <w:tab w:val="left" w:pos="0"/>
        </w:tabs>
        <w:suppressAutoHyphens/>
        <w:jc w:val="both"/>
        <w:rPr>
          <w:spacing w:val="-2"/>
        </w:rPr>
      </w:pPr>
    </w:p>
    <w:p w14:paraId="1B4EE4BA" w14:textId="77777777" w:rsidR="005D43B8" w:rsidRDefault="005D43B8">
      <w:pPr>
        <w:tabs>
          <w:tab w:val="left" w:pos="0"/>
          <w:tab w:val="left" w:pos="720"/>
        </w:tabs>
        <w:suppressAutoHyphens/>
        <w:ind w:left="1440" w:hanging="1440"/>
        <w:jc w:val="both"/>
        <w:rPr>
          <w:spacing w:val="-2"/>
        </w:rPr>
      </w:pPr>
      <w:r>
        <w:rPr>
          <w:b/>
          <w:spacing w:val="-2"/>
        </w:rPr>
        <w:tab/>
        <w:t>2.5.3.</w:t>
      </w:r>
      <w:r>
        <w:rPr>
          <w:spacing w:val="-2"/>
        </w:rPr>
        <w:tab/>
        <w:t>Recording of telephone conversations of service provided by the Company under this tariff is prohibited except as authorized by applicable federal, state and local laws.</w:t>
      </w:r>
    </w:p>
    <w:p w14:paraId="3CA97608" w14:textId="77777777" w:rsidR="005D43B8" w:rsidRDefault="005D43B8">
      <w:pPr>
        <w:tabs>
          <w:tab w:val="left" w:pos="0"/>
        </w:tabs>
        <w:suppressAutoHyphens/>
        <w:jc w:val="both"/>
        <w:rPr>
          <w:spacing w:val="-2"/>
        </w:rPr>
      </w:pPr>
    </w:p>
    <w:p w14:paraId="4C21EF2A" w14:textId="77777777" w:rsidR="005D43B8" w:rsidRDefault="005D43B8">
      <w:pPr>
        <w:tabs>
          <w:tab w:val="left" w:pos="0"/>
          <w:tab w:val="left" w:pos="720"/>
        </w:tabs>
        <w:suppressAutoHyphens/>
        <w:ind w:left="1440" w:hanging="1440"/>
        <w:jc w:val="both"/>
        <w:rPr>
          <w:spacing w:val="-2"/>
        </w:rPr>
      </w:pPr>
      <w:r>
        <w:rPr>
          <w:b/>
          <w:spacing w:val="-2"/>
        </w:rPr>
        <w:tab/>
        <w:t>2.5.4</w:t>
      </w:r>
      <w:r>
        <w:rPr>
          <w:spacing w:val="-2"/>
        </w:rPr>
        <w:tab/>
        <w:t>Any service provided under this tariff may be resold to or shared (jointly used) with other persons at the Customer's option.  The Customer remains solely responsible for all use of service ordered by it or billed to its account(s) pursuant to this tariff, for determining who is authorized to use its service, and for promptly notifying the Company of any unauthorized use.  The Customer may advise its customers that a portion of its service is provided by the Company, but the Customer shall not represent that the Company jointly participates with the Customer in the provision of the service.</w:t>
      </w:r>
    </w:p>
    <w:p w14:paraId="4CE10B6E" w14:textId="77777777" w:rsidR="005D43B8" w:rsidRDefault="005D43B8">
      <w:pPr>
        <w:tabs>
          <w:tab w:val="left" w:pos="0"/>
        </w:tabs>
        <w:suppressAutoHyphens/>
        <w:ind w:left="720" w:hanging="720"/>
        <w:jc w:val="both"/>
        <w:rPr>
          <w:spacing w:val="-2"/>
        </w:rPr>
      </w:pPr>
    </w:p>
    <w:p w14:paraId="043F854C" w14:textId="35892B73" w:rsidR="005D43B8" w:rsidRPr="007547B2" w:rsidRDefault="005D43B8" w:rsidP="007547B2">
      <w:pPr>
        <w:tabs>
          <w:tab w:val="left" w:pos="0"/>
          <w:tab w:val="right" w:pos="9360"/>
        </w:tabs>
        <w:suppressAutoHyphens/>
        <w:jc w:val="center"/>
        <w:rPr>
          <w:spacing w:val="-2"/>
          <w:sz w:val="21"/>
          <w:szCs w:val="21"/>
        </w:rPr>
      </w:pPr>
      <w:r>
        <w:rPr>
          <w:spacing w:val="-2"/>
        </w:rPr>
        <w:br w:type="page"/>
      </w:r>
      <w:r w:rsidRPr="007547B2">
        <w:rPr>
          <w:b/>
          <w:spacing w:val="-2"/>
          <w:sz w:val="21"/>
          <w:szCs w:val="21"/>
        </w:rPr>
        <w:t>SECTION 2 - TERMS AND CONDITIONS (CONT'D.)</w:t>
      </w:r>
    </w:p>
    <w:p w14:paraId="13E9707B" w14:textId="77777777" w:rsidR="005D43B8" w:rsidRPr="007547B2" w:rsidRDefault="005D43B8">
      <w:pPr>
        <w:tabs>
          <w:tab w:val="left" w:pos="0"/>
        </w:tabs>
        <w:suppressAutoHyphens/>
        <w:jc w:val="both"/>
        <w:rPr>
          <w:spacing w:val="-2"/>
          <w:sz w:val="21"/>
          <w:szCs w:val="21"/>
        </w:rPr>
      </w:pPr>
    </w:p>
    <w:p w14:paraId="7D8CD72D" w14:textId="77777777" w:rsidR="005D43B8" w:rsidRPr="007547B2" w:rsidRDefault="005D43B8">
      <w:pPr>
        <w:tabs>
          <w:tab w:val="left" w:pos="0"/>
        </w:tabs>
        <w:suppressAutoHyphens/>
        <w:jc w:val="both"/>
        <w:rPr>
          <w:spacing w:val="-2"/>
          <w:sz w:val="21"/>
          <w:szCs w:val="21"/>
        </w:rPr>
      </w:pPr>
      <w:r w:rsidRPr="007547B2">
        <w:rPr>
          <w:b/>
          <w:spacing w:val="-2"/>
          <w:sz w:val="21"/>
          <w:szCs w:val="21"/>
        </w:rPr>
        <w:t>2.6</w:t>
      </w:r>
      <w:r w:rsidRPr="007547B2">
        <w:rPr>
          <w:b/>
          <w:spacing w:val="-2"/>
          <w:sz w:val="21"/>
          <w:szCs w:val="21"/>
        </w:rPr>
        <w:tab/>
        <w:t>Discontinuance and Restoration of Service</w:t>
      </w:r>
    </w:p>
    <w:p w14:paraId="1F27D7E7" w14:textId="77777777" w:rsidR="005D43B8" w:rsidRPr="007547B2" w:rsidRDefault="005D43B8">
      <w:pPr>
        <w:tabs>
          <w:tab w:val="left" w:pos="0"/>
        </w:tabs>
        <w:suppressAutoHyphens/>
        <w:jc w:val="both"/>
        <w:rPr>
          <w:spacing w:val="-2"/>
          <w:sz w:val="21"/>
          <w:szCs w:val="21"/>
        </w:rPr>
      </w:pPr>
    </w:p>
    <w:p w14:paraId="56928AD0" w14:textId="77777777" w:rsidR="005D43B8" w:rsidRPr="007547B2" w:rsidRDefault="005D43B8">
      <w:pPr>
        <w:tabs>
          <w:tab w:val="left" w:pos="0"/>
        </w:tabs>
        <w:suppressAutoHyphens/>
        <w:ind w:left="720" w:hanging="720"/>
        <w:jc w:val="both"/>
        <w:rPr>
          <w:spacing w:val="-2"/>
          <w:sz w:val="21"/>
          <w:szCs w:val="21"/>
        </w:rPr>
      </w:pPr>
      <w:r w:rsidRPr="007547B2">
        <w:rPr>
          <w:spacing w:val="-2"/>
          <w:sz w:val="21"/>
          <w:szCs w:val="21"/>
        </w:rPr>
        <w:tab/>
        <w:t xml:space="preserve">Service will continue to be provided until canceled by the Customer, in writing, or until canceled by the Company as set forth below. The Company may render bills subsequent to the termination of service for charges incurred before termination. </w:t>
      </w:r>
    </w:p>
    <w:p w14:paraId="4EE43BDB" w14:textId="77777777" w:rsidR="005D43B8" w:rsidRPr="007547B2" w:rsidRDefault="005D43B8">
      <w:pPr>
        <w:tabs>
          <w:tab w:val="left" w:pos="0"/>
        </w:tabs>
        <w:suppressAutoHyphens/>
        <w:jc w:val="both"/>
        <w:rPr>
          <w:spacing w:val="-2"/>
          <w:sz w:val="21"/>
          <w:szCs w:val="21"/>
        </w:rPr>
      </w:pPr>
    </w:p>
    <w:p w14:paraId="24D928C9" w14:textId="77777777" w:rsidR="005D43B8" w:rsidRPr="007547B2" w:rsidRDefault="005D43B8">
      <w:pPr>
        <w:tabs>
          <w:tab w:val="left" w:pos="0"/>
        </w:tabs>
        <w:suppressAutoHyphens/>
        <w:ind w:left="720" w:hanging="720"/>
        <w:jc w:val="both"/>
        <w:rPr>
          <w:spacing w:val="-2"/>
          <w:sz w:val="21"/>
          <w:szCs w:val="21"/>
        </w:rPr>
      </w:pPr>
      <w:r w:rsidRPr="007547B2">
        <w:rPr>
          <w:b/>
          <w:spacing w:val="-2"/>
          <w:sz w:val="21"/>
          <w:szCs w:val="21"/>
        </w:rPr>
        <w:tab/>
        <w:t>2.6.1</w:t>
      </w:r>
      <w:r w:rsidRPr="007547B2">
        <w:rPr>
          <w:b/>
          <w:spacing w:val="-2"/>
          <w:sz w:val="21"/>
          <w:szCs w:val="21"/>
        </w:rPr>
        <w:tab/>
        <w:t>Cancellation by the Customer</w:t>
      </w:r>
    </w:p>
    <w:p w14:paraId="39FE73E6" w14:textId="77777777" w:rsidR="005D43B8" w:rsidRPr="007547B2" w:rsidRDefault="005D43B8">
      <w:pPr>
        <w:tabs>
          <w:tab w:val="left" w:pos="0"/>
        </w:tabs>
        <w:suppressAutoHyphens/>
        <w:ind w:left="720" w:hanging="720"/>
        <w:jc w:val="both"/>
        <w:rPr>
          <w:spacing w:val="-2"/>
          <w:sz w:val="21"/>
          <w:szCs w:val="21"/>
        </w:rPr>
      </w:pPr>
      <w:r w:rsidRPr="007547B2">
        <w:rPr>
          <w:spacing w:val="-2"/>
          <w:sz w:val="21"/>
          <w:szCs w:val="21"/>
        </w:rPr>
        <w:tab/>
      </w:r>
      <w:r w:rsidRPr="007547B2">
        <w:rPr>
          <w:spacing w:val="-2"/>
          <w:sz w:val="21"/>
          <w:szCs w:val="21"/>
        </w:rPr>
        <w:tab/>
      </w:r>
    </w:p>
    <w:p w14:paraId="71B0FFF7" w14:textId="77777777" w:rsidR="005D43B8" w:rsidRPr="007547B2" w:rsidRDefault="005D43B8">
      <w:pPr>
        <w:tabs>
          <w:tab w:val="left" w:pos="0"/>
          <w:tab w:val="left" w:pos="720"/>
        </w:tabs>
        <w:suppressAutoHyphens/>
        <w:ind w:left="1440" w:hanging="1440"/>
        <w:jc w:val="both"/>
        <w:rPr>
          <w:spacing w:val="-2"/>
          <w:sz w:val="21"/>
          <w:szCs w:val="21"/>
        </w:rPr>
      </w:pPr>
      <w:r w:rsidRPr="007547B2">
        <w:rPr>
          <w:spacing w:val="-2"/>
          <w:sz w:val="21"/>
          <w:szCs w:val="21"/>
        </w:rPr>
        <w:tab/>
      </w:r>
      <w:r w:rsidRPr="007547B2">
        <w:rPr>
          <w:spacing w:val="-2"/>
          <w:sz w:val="21"/>
          <w:szCs w:val="21"/>
        </w:rPr>
        <w:tab/>
        <w:t>The Customer may have service discontinued upon written notice to the Company. The Company shall hold the Customer responsible for payment of all bills for service furnished until the cancellation date specified by the Customer or until the date that the written cancellation notice is received, whichever is later. A termination liability charge applies to early cancellation of a term agreement.</w:t>
      </w:r>
    </w:p>
    <w:p w14:paraId="2E589686" w14:textId="77777777" w:rsidR="005D43B8" w:rsidRPr="007547B2" w:rsidRDefault="005D43B8">
      <w:pPr>
        <w:tabs>
          <w:tab w:val="left" w:pos="0"/>
        </w:tabs>
        <w:suppressAutoHyphens/>
        <w:jc w:val="both"/>
        <w:rPr>
          <w:spacing w:val="-2"/>
          <w:sz w:val="21"/>
          <w:szCs w:val="21"/>
        </w:rPr>
      </w:pPr>
    </w:p>
    <w:p w14:paraId="17936CD2" w14:textId="77777777" w:rsidR="005D43B8" w:rsidRPr="007547B2" w:rsidRDefault="005D43B8">
      <w:pPr>
        <w:tabs>
          <w:tab w:val="left" w:pos="0"/>
        </w:tabs>
        <w:suppressAutoHyphens/>
        <w:ind w:left="720" w:hanging="720"/>
        <w:jc w:val="both"/>
        <w:rPr>
          <w:spacing w:val="-2"/>
          <w:sz w:val="21"/>
          <w:szCs w:val="21"/>
        </w:rPr>
      </w:pPr>
      <w:r w:rsidRPr="007547B2">
        <w:rPr>
          <w:b/>
          <w:spacing w:val="-2"/>
          <w:sz w:val="21"/>
          <w:szCs w:val="21"/>
        </w:rPr>
        <w:tab/>
        <w:t>2.6.2</w:t>
      </w:r>
      <w:r w:rsidRPr="007547B2">
        <w:rPr>
          <w:b/>
          <w:spacing w:val="-2"/>
          <w:sz w:val="21"/>
          <w:szCs w:val="21"/>
        </w:rPr>
        <w:tab/>
        <w:t>Cancellation by the Company</w:t>
      </w:r>
    </w:p>
    <w:p w14:paraId="0DC27B79" w14:textId="77777777" w:rsidR="005D43B8" w:rsidRPr="007547B2" w:rsidRDefault="005D43B8">
      <w:pPr>
        <w:tabs>
          <w:tab w:val="left" w:pos="0"/>
        </w:tabs>
        <w:suppressAutoHyphens/>
        <w:jc w:val="both"/>
        <w:rPr>
          <w:spacing w:val="-2"/>
          <w:sz w:val="21"/>
          <w:szCs w:val="21"/>
        </w:rPr>
      </w:pPr>
    </w:p>
    <w:p w14:paraId="790799DC"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b/>
          <w:spacing w:val="-2"/>
          <w:sz w:val="21"/>
          <w:szCs w:val="21"/>
        </w:rPr>
        <w:tab/>
      </w:r>
      <w:r w:rsidRPr="007547B2">
        <w:rPr>
          <w:b/>
          <w:spacing w:val="-2"/>
          <w:sz w:val="21"/>
          <w:szCs w:val="21"/>
        </w:rPr>
        <w:tab/>
        <w:t>A.</w:t>
      </w:r>
      <w:r w:rsidRPr="007547B2">
        <w:rPr>
          <w:spacing w:val="-2"/>
          <w:sz w:val="21"/>
          <w:szCs w:val="21"/>
        </w:rPr>
        <w:tab/>
        <w:t xml:space="preserve">For Nonpayment: The Company, by written notice to the Customer and in accordance with applicable law, may discontinue service or cancel an application for service without incurring any liability when there is an unpaid balance for service that is more than 60 days overdue. </w:t>
      </w:r>
    </w:p>
    <w:p w14:paraId="33A68303" w14:textId="77777777" w:rsidR="005D43B8" w:rsidRPr="007547B2" w:rsidRDefault="005D43B8">
      <w:pPr>
        <w:tabs>
          <w:tab w:val="left" w:pos="0"/>
        </w:tabs>
        <w:suppressAutoHyphens/>
        <w:jc w:val="both"/>
        <w:rPr>
          <w:spacing w:val="-2"/>
          <w:sz w:val="21"/>
          <w:szCs w:val="21"/>
        </w:rPr>
      </w:pPr>
    </w:p>
    <w:p w14:paraId="15FCC7C2" w14:textId="77777777" w:rsidR="005D43B8" w:rsidRPr="007547B2" w:rsidRDefault="005D43B8">
      <w:pPr>
        <w:numPr>
          <w:ilvl w:val="0"/>
          <w:numId w:val="2"/>
        </w:numPr>
        <w:tabs>
          <w:tab w:val="left" w:pos="0"/>
          <w:tab w:val="left" w:pos="720"/>
          <w:tab w:val="left" w:pos="1440"/>
        </w:tabs>
        <w:suppressAutoHyphens/>
        <w:jc w:val="both"/>
        <w:rPr>
          <w:spacing w:val="-2"/>
          <w:sz w:val="21"/>
          <w:szCs w:val="21"/>
        </w:rPr>
      </w:pPr>
      <w:r w:rsidRPr="007547B2">
        <w:rPr>
          <w:spacing w:val="-2"/>
          <w:sz w:val="21"/>
          <w:szCs w:val="21"/>
        </w:rPr>
        <w:t xml:space="preserve">For Returned Checks:  The Customer whose check or draft is returned unpaid for any reason, after two attempts at collection, shall be subject to discontinuance of service in the same manner as provided for nonpayment of overdue charges. </w:t>
      </w:r>
    </w:p>
    <w:p w14:paraId="1D8823C3" w14:textId="77777777" w:rsidR="005D43B8" w:rsidRPr="007547B2" w:rsidRDefault="005D43B8">
      <w:pPr>
        <w:tabs>
          <w:tab w:val="left" w:pos="0"/>
          <w:tab w:val="left" w:pos="720"/>
          <w:tab w:val="left" w:pos="1440"/>
        </w:tabs>
        <w:suppressAutoHyphens/>
        <w:jc w:val="both"/>
        <w:rPr>
          <w:spacing w:val="-2"/>
          <w:sz w:val="21"/>
          <w:szCs w:val="21"/>
        </w:rPr>
      </w:pPr>
    </w:p>
    <w:p w14:paraId="0AD0B1DB"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b/>
          <w:spacing w:val="-2"/>
          <w:sz w:val="21"/>
          <w:szCs w:val="21"/>
        </w:rPr>
        <w:tab/>
      </w:r>
      <w:r w:rsidRPr="007547B2">
        <w:rPr>
          <w:b/>
          <w:spacing w:val="-2"/>
          <w:sz w:val="21"/>
          <w:szCs w:val="21"/>
        </w:rPr>
        <w:tab/>
        <w:t>C.</w:t>
      </w:r>
      <w:r w:rsidRPr="007547B2">
        <w:rPr>
          <w:spacing w:val="-2"/>
          <w:sz w:val="21"/>
          <w:szCs w:val="21"/>
        </w:rPr>
        <w:tab/>
        <w:t xml:space="preserve">For any violation of law or of any of the provisions governing the furnishing of service under this tariff: The Customer shall be subject to discontinuance of service, without notice, for any violation of any law, rule, regulation or policy of any government authority having jurisdiction over service, or by reason of any order or decision of a court or other government authority having jurisdiction which prohibits the Company from furnishing such service. </w:t>
      </w:r>
    </w:p>
    <w:p w14:paraId="0343D303" w14:textId="77777777" w:rsidR="005D43B8" w:rsidRPr="007547B2" w:rsidRDefault="005D43B8">
      <w:pPr>
        <w:tabs>
          <w:tab w:val="left" w:pos="0"/>
          <w:tab w:val="left" w:pos="720"/>
          <w:tab w:val="left" w:pos="1440"/>
        </w:tabs>
        <w:suppressAutoHyphens/>
        <w:jc w:val="both"/>
        <w:rPr>
          <w:spacing w:val="-2"/>
          <w:sz w:val="21"/>
          <w:szCs w:val="21"/>
        </w:rPr>
      </w:pPr>
    </w:p>
    <w:p w14:paraId="5C02D342"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b/>
          <w:spacing w:val="-2"/>
          <w:sz w:val="21"/>
          <w:szCs w:val="21"/>
        </w:rPr>
        <w:tab/>
      </w:r>
      <w:r w:rsidRPr="007547B2">
        <w:rPr>
          <w:b/>
          <w:spacing w:val="-2"/>
          <w:sz w:val="21"/>
          <w:szCs w:val="21"/>
        </w:rPr>
        <w:tab/>
        <w:t>D.</w:t>
      </w:r>
      <w:r w:rsidRPr="007547B2">
        <w:rPr>
          <w:spacing w:val="-2"/>
          <w:sz w:val="21"/>
          <w:szCs w:val="21"/>
        </w:rPr>
        <w:tab/>
        <w:t>For the Company to comply with any order or request of any governmental authority having jurisdiction: The Customer shall be subject to discontinuance of service, without notice, for the Company to comply with any order or request of any governmental authority having jurisdiction.</w:t>
      </w:r>
    </w:p>
    <w:p w14:paraId="736F7B85" w14:textId="77777777" w:rsidR="005D43B8" w:rsidRDefault="005D43B8" w:rsidP="00A36E35">
      <w:pPr>
        <w:tabs>
          <w:tab w:val="left" w:pos="0"/>
          <w:tab w:val="right" w:pos="9360"/>
        </w:tabs>
        <w:suppressAutoHyphens/>
        <w:jc w:val="both"/>
        <w:rPr>
          <w:b/>
          <w:spacing w:val="-2"/>
        </w:rPr>
      </w:pPr>
      <w:r>
        <w:rPr>
          <w:spacing w:val="-2"/>
        </w:rPr>
        <w:br w:type="page"/>
      </w:r>
    </w:p>
    <w:p w14:paraId="16E2876B" w14:textId="77777777" w:rsidR="00A36E35" w:rsidRDefault="00A36E35">
      <w:pPr>
        <w:tabs>
          <w:tab w:val="left" w:pos="0"/>
          <w:tab w:val="center" w:pos="4680"/>
          <w:tab w:val="left" w:pos="5040"/>
        </w:tabs>
        <w:suppressAutoHyphens/>
        <w:jc w:val="both"/>
        <w:rPr>
          <w:b/>
          <w:spacing w:val="-2"/>
        </w:rPr>
      </w:pPr>
    </w:p>
    <w:p w14:paraId="0B71CF25"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2824658E" w14:textId="77777777" w:rsidR="005D43B8" w:rsidRDefault="005D43B8">
      <w:pPr>
        <w:tabs>
          <w:tab w:val="left" w:pos="0"/>
        </w:tabs>
        <w:suppressAutoHyphens/>
        <w:jc w:val="both"/>
        <w:rPr>
          <w:spacing w:val="-2"/>
        </w:rPr>
      </w:pPr>
    </w:p>
    <w:p w14:paraId="1758CB62" w14:textId="77777777" w:rsidR="005D43B8" w:rsidRDefault="005D43B8">
      <w:pPr>
        <w:tabs>
          <w:tab w:val="left" w:pos="0"/>
        </w:tabs>
        <w:suppressAutoHyphens/>
        <w:jc w:val="both"/>
        <w:rPr>
          <w:spacing w:val="-2"/>
        </w:rPr>
      </w:pPr>
      <w:r>
        <w:rPr>
          <w:b/>
          <w:spacing w:val="-2"/>
        </w:rPr>
        <w:t>2.6</w:t>
      </w:r>
      <w:r>
        <w:rPr>
          <w:b/>
          <w:spacing w:val="-2"/>
        </w:rPr>
        <w:tab/>
        <w:t>Discontinuance and Restoration of Service (Cont'd.)</w:t>
      </w:r>
    </w:p>
    <w:p w14:paraId="447F3D6D" w14:textId="77777777" w:rsidR="005D43B8" w:rsidRDefault="005D43B8">
      <w:pPr>
        <w:tabs>
          <w:tab w:val="left" w:pos="0"/>
        </w:tabs>
        <w:suppressAutoHyphens/>
        <w:jc w:val="both"/>
        <w:rPr>
          <w:spacing w:val="-2"/>
        </w:rPr>
      </w:pPr>
    </w:p>
    <w:p w14:paraId="60645BBB" w14:textId="77777777" w:rsidR="005D43B8" w:rsidRDefault="005D43B8">
      <w:pPr>
        <w:tabs>
          <w:tab w:val="left" w:pos="0"/>
        </w:tabs>
        <w:suppressAutoHyphens/>
        <w:ind w:left="720" w:hanging="720"/>
        <w:jc w:val="both"/>
        <w:rPr>
          <w:spacing w:val="-2"/>
        </w:rPr>
      </w:pPr>
      <w:r>
        <w:rPr>
          <w:b/>
          <w:spacing w:val="-2"/>
        </w:rPr>
        <w:tab/>
        <w:t>2.6.3</w:t>
      </w:r>
      <w:r>
        <w:rPr>
          <w:b/>
          <w:spacing w:val="-2"/>
        </w:rPr>
        <w:tab/>
        <w:t>Restoration of Service</w:t>
      </w:r>
    </w:p>
    <w:p w14:paraId="05200CAC" w14:textId="77777777" w:rsidR="005D43B8" w:rsidRDefault="005D43B8">
      <w:pPr>
        <w:tabs>
          <w:tab w:val="left" w:pos="0"/>
        </w:tabs>
        <w:suppressAutoHyphens/>
        <w:jc w:val="both"/>
        <w:rPr>
          <w:spacing w:val="-2"/>
        </w:rPr>
      </w:pPr>
    </w:p>
    <w:p w14:paraId="3992E000" w14:textId="77777777" w:rsidR="005D43B8" w:rsidRDefault="005D43B8">
      <w:pPr>
        <w:tabs>
          <w:tab w:val="left" w:pos="0"/>
          <w:tab w:val="left" w:pos="720"/>
          <w:tab w:val="left" w:pos="1440"/>
        </w:tabs>
        <w:suppressAutoHyphens/>
        <w:ind w:left="2160" w:hanging="2160"/>
        <w:jc w:val="both"/>
        <w:rPr>
          <w:spacing w:val="-2"/>
        </w:rPr>
      </w:pPr>
      <w:r>
        <w:rPr>
          <w:b/>
          <w:spacing w:val="-2"/>
        </w:rPr>
        <w:tab/>
      </w:r>
      <w:r>
        <w:rPr>
          <w:b/>
          <w:spacing w:val="-2"/>
        </w:rPr>
        <w:tab/>
        <w:t>A.</w:t>
      </w:r>
      <w:r>
        <w:rPr>
          <w:spacing w:val="-2"/>
        </w:rPr>
        <w:tab/>
        <w:t>If service has been discontinued for nonpayment or as otherwise provided herein and the Customer wishes it continued, service shall, at the Company's discretion, be restored when all past due amounts are paid or the event giving rise to the discontinuance (if other than nonpayment) is corrected and the Customer pays a deposit at Company's discretion.  Nonrecurring charges apply to restored services.</w:t>
      </w:r>
    </w:p>
    <w:p w14:paraId="52A83EB5" w14:textId="77777777" w:rsidR="005D43B8" w:rsidRDefault="005D43B8">
      <w:pPr>
        <w:tabs>
          <w:tab w:val="left" w:pos="0"/>
        </w:tabs>
        <w:suppressAutoHyphens/>
        <w:jc w:val="both"/>
        <w:rPr>
          <w:spacing w:val="-2"/>
        </w:rPr>
      </w:pPr>
    </w:p>
    <w:p w14:paraId="1B7A9660" w14:textId="77777777" w:rsidR="005D43B8" w:rsidRDefault="005D43B8">
      <w:pPr>
        <w:tabs>
          <w:tab w:val="left" w:pos="0"/>
          <w:tab w:val="left" w:pos="720"/>
          <w:tab w:val="left" w:pos="1440"/>
        </w:tabs>
        <w:suppressAutoHyphens/>
        <w:ind w:left="2160" w:hanging="2160"/>
        <w:jc w:val="both"/>
        <w:rPr>
          <w:spacing w:val="-2"/>
        </w:rPr>
      </w:pPr>
      <w:r>
        <w:rPr>
          <w:b/>
          <w:spacing w:val="-2"/>
        </w:rPr>
        <w:tab/>
      </w:r>
      <w:r>
        <w:rPr>
          <w:b/>
          <w:spacing w:val="-2"/>
        </w:rPr>
        <w:tab/>
        <w:t>B.</w:t>
      </w:r>
      <w:r>
        <w:rPr>
          <w:spacing w:val="-2"/>
        </w:rPr>
        <w:tab/>
        <w:t>Restoration of disrupted services shall be in accordance with Federal Communications Commission Rules and Regulations, which specify the priority system for such activities.</w:t>
      </w:r>
    </w:p>
    <w:p w14:paraId="48E79493" w14:textId="77777777" w:rsidR="005D43B8" w:rsidRDefault="005D43B8">
      <w:pPr>
        <w:tabs>
          <w:tab w:val="left" w:pos="0"/>
        </w:tabs>
        <w:suppressAutoHyphens/>
        <w:jc w:val="both"/>
        <w:rPr>
          <w:spacing w:val="-2"/>
        </w:rPr>
      </w:pPr>
    </w:p>
    <w:p w14:paraId="773BB1FA" w14:textId="77777777" w:rsidR="005D43B8" w:rsidRDefault="005D43B8">
      <w:pPr>
        <w:tabs>
          <w:tab w:val="left" w:pos="0"/>
        </w:tabs>
        <w:suppressAutoHyphens/>
        <w:jc w:val="both"/>
        <w:rPr>
          <w:spacing w:val="-2"/>
        </w:rPr>
      </w:pPr>
      <w:r>
        <w:rPr>
          <w:b/>
          <w:spacing w:val="-2"/>
        </w:rPr>
        <w:t>2.7</w:t>
      </w:r>
      <w:r>
        <w:rPr>
          <w:b/>
          <w:spacing w:val="-2"/>
        </w:rPr>
        <w:tab/>
        <w:t>Cancellation of Application for Service</w:t>
      </w:r>
    </w:p>
    <w:p w14:paraId="4827B736" w14:textId="77777777" w:rsidR="005D43B8" w:rsidRDefault="005D43B8">
      <w:pPr>
        <w:tabs>
          <w:tab w:val="left" w:pos="0"/>
        </w:tabs>
        <w:suppressAutoHyphens/>
        <w:jc w:val="both"/>
        <w:rPr>
          <w:spacing w:val="-2"/>
        </w:rPr>
      </w:pPr>
    </w:p>
    <w:p w14:paraId="36AC61F8" w14:textId="77777777" w:rsidR="005D43B8" w:rsidRDefault="005D43B8">
      <w:pPr>
        <w:tabs>
          <w:tab w:val="left" w:pos="0"/>
        </w:tabs>
        <w:suppressAutoHyphens/>
        <w:ind w:left="720" w:hanging="720"/>
        <w:jc w:val="both"/>
        <w:rPr>
          <w:spacing w:val="-2"/>
        </w:rPr>
      </w:pPr>
      <w:r>
        <w:rPr>
          <w:spacing w:val="-2"/>
        </w:rPr>
        <w:tab/>
        <w:t>Where the Customer or applicant cancels an application for service prior receipt of firm order confirmation (FOC), or prior to the start of special construction, no charge applies.</w:t>
      </w:r>
    </w:p>
    <w:p w14:paraId="0E372849" w14:textId="77777777" w:rsidR="005D43B8" w:rsidRDefault="005D43B8">
      <w:pPr>
        <w:tabs>
          <w:tab w:val="left" w:pos="0"/>
        </w:tabs>
        <w:suppressAutoHyphens/>
        <w:jc w:val="both"/>
        <w:rPr>
          <w:spacing w:val="-2"/>
        </w:rPr>
      </w:pPr>
    </w:p>
    <w:p w14:paraId="75112D0B" w14:textId="77777777" w:rsidR="005D43B8" w:rsidRDefault="005D43B8">
      <w:pPr>
        <w:tabs>
          <w:tab w:val="left" w:pos="0"/>
        </w:tabs>
        <w:suppressAutoHyphens/>
        <w:ind w:left="720" w:hanging="720"/>
        <w:jc w:val="both"/>
        <w:rPr>
          <w:spacing w:val="-2"/>
        </w:rPr>
      </w:pPr>
      <w:r>
        <w:rPr>
          <w:spacing w:val="-2"/>
        </w:rPr>
        <w:tab/>
        <w:t>Where installation of service has been started (after FOC) prior to the cancellation, a cancellation charge equal to the costs incurred by the Company may apply, but in no case shall such charge exceed the charge for the applicable installation charges.</w:t>
      </w:r>
    </w:p>
    <w:p w14:paraId="2EF9E580" w14:textId="77777777" w:rsidR="005D43B8" w:rsidRDefault="005D43B8">
      <w:pPr>
        <w:tabs>
          <w:tab w:val="left" w:pos="0"/>
        </w:tabs>
        <w:suppressAutoHyphens/>
        <w:ind w:left="720" w:hanging="720"/>
        <w:jc w:val="both"/>
        <w:rPr>
          <w:spacing w:val="-2"/>
        </w:rPr>
      </w:pPr>
    </w:p>
    <w:p w14:paraId="43E6258F" w14:textId="77777777" w:rsidR="005D43B8" w:rsidRDefault="005D43B8">
      <w:pPr>
        <w:tabs>
          <w:tab w:val="left" w:pos="0"/>
        </w:tabs>
        <w:suppressAutoHyphens/>
        <w:jc w:val="both"/>
        <w:rPr>
          <w:spacing w:val="-2"/>
        </w:rPr>
      </w:pPr>
      <w:r>
        <w:rPr>
          <w:b/>
          <w:spacing w:val="-2"/>
        </w:rPr>
        <w:t>2.8</w:t>
      </w:r>
      <w:r>
        <w:rPr>
          <w:b/>
          <w:spacing w:val="-2"/>
        </w:rPr>
        <w:tab/>
        <w:t xml:space="preserve">Minimum Period </w:t>
      </w:r>
    </w:p>
    <w:p w14:paraId="6F3BB26B" w14:textId="77777777" w:rsidR="005D43B8" w:rsidRDefault="005D43B8">
      <w:pPr>
        <w:tabs>
          <w:tab w:val="left" w:pos="0"/>
        </w:tabs>
        <w:suppressAutoHyphens/>
        <w:jc w:val="both"/>
        <w:rPr>
          <w:spacing w:val="-2"/>
        </w:rPr>
      </w:pPr>
    </w:p>
    <w:p w14:paraId="60389A0C" w14:textId="77777777" w:rsidR="005D43B8" w:rsidRDefault="005D43B8">
      <w:pPr>
        <w:tabs>
          <w:tab w:val="left" w:pos="0"/>
        </w:tabs>
        <w:suppressAutoHyphens/>
        <w:ind w:left="720" w:hanging="720"/>
        <w:jc w:val="both"/>
        <w:rPr>
          <w:spacing w:val="-2"/>
        </w:rPr>
      </w:pPr>
      <w:r>
        <w:rPr>
          <w:spacing w:val="-2"/>
        </w:rPr>
        <w:tab/>
        <w:t>The minimum period for which services are provided and for which rates and charges are applicable is one month unless otherwise specified.  When a service is discontinued prior to the expiration of the minimum period, one month plus installation charges are applicable, whether the service is used or not.</w:t>
      </w:r>
    </w:p>
    <w:p w14:paraId="767A9CD7" w14:textId="77777777" w:rsidR="005D43B8" w:rsidRDefault="005D43B8">
      <w:pPr>
        <w:tabs>
          <w:tab w:val="left" w:pos="0"/>
        </w:tabs>
        <w:suppressAutoHyphens/>
        <w:ind w:left="720" w:hanging="720"/>
        <w:jc w:val="both"/>
        <w:rPr>
          <w:spacing w:val="-2"/>
        </w:rPr>
      </w:pPr>
    </w:p>
    <w:p w14:paraId="58DFE62E" w14:textId="77777777" w:rsidR="005D43B8" w:rsidRDefault="005D43B8">
      <w:pPr>
        <w:tabs>
          <w:tab w:val="left" w:pos="0"/>
        </w:tabs>
        <w:suppressAutoHyphens/>
        <w:jc w:val="both"/>
        <w:rPr>
          <w:spacing w:val="-2"/>
        </w:rPr>
      </w:pPr>
      <w:r>
        <w:rPr>
          <w:b/>
          <w:spacing w:val="-2"/>
        </w:rPr>
        <w:t>2.9</w:t>
      </w:r>
      <w:r>
        <w:rPr>
          <w:b/>
          <w:spacing w:val="-2"/>
        </w:rPr>
        <w:tab/>
        <w:t>Term Agreements</w:t>
      </w:r>
    </w:p>
    <w:p w14:paraId="208E5924" w14:textId="77777777" w:rsidR="005D43B8" w:rsidRDefault="005D43B8">
      <w:pPr>
        <w:tabs>
          <w:tab w:val="left" w:pos="0"/>
        </w:tabs>
        <w:suppressAutoHyphens/>
        <w:jc w:val="both"/>
        <w:rPr>
          <w:spacing w:val="-2"/>
        </w:rPr>
      </w:pPr>
    </w:p>
    <w:p w14:paraId="0FFE792C" w14:textId="77777777" w:rsidR="005D43B8" w:rsidRDefault="005D43B8">
      <w:pPr>
        <w:tabs>
          <w:tab w:val="left" w:pos="0"/>
        </w:tabs>
        <w:suppressAutoHyphens/>
        <w:ind w:left="720" w:hanging="720"/>
        <w:jc w:val="both"/>
        <w:rPr>
          <w:spacing w:val="-2"/>
        </w:rPr>
      </w:pPr>
      <w:r>
        <w:rPr>
          <w:spacing w:val="-2"/>
        </w:rPr>
        <w:tab/>
        <w:t>The Company offers Term Agreements wherein the Customer agrees to retain specified Company services for a mutually agreed upon length of time.  A Termination Liability charge applies to the early termination of a Term Agreement.</w:t>
      </w:r>
    </w:p>
    <w:p w14:paraId="5ECA42F7" w14:textId="77777777" w:rsidR="005D43B8" w:rsidRPr="007547B2" w:rsidRDefault="005D43B8">
      <w:pPr>
        <w:tabs>
          <w:tab w:val="left" w:pos="0"/>
          <w:tab w:val="center" w:pos="4680"/>
          <w:tab w:val="left" w:pos="5040"/>
        </w:tabs>
        <w:suppressAutoHyphens/>
        <w:jc w:val="both"/>
        <w:rPr>
          <w:spacing w:val="-2"/>
          <w:sz w:val="21"/>
          <w:szCs w:val="21"/>
        </w:rPr>
      </w:pPr>
      <w:r w:rsidRPr="007547B2">
        <w:rPr>
          <w:b/>
          <w:spacing w:val="-2"/>
          <w:sz w:val="21"/>
          <w:szCs w:val="21"/>
        </w:rPr>
        <w:tab/>
        <w:t>SECTION 2 - TERMS AND CONDITIONS (CONT'D.)</w:t>
      </w:r>
    </w:p>
    <w:p w14:paraId="1077EB5B" w14:textId="77777777" w:rsidR="005D43B8" w:rsidRPr="007547B2" w:rsidRDefault="005D43B8">
      <w:pPr>
        <w:tabs>
          <w:tab w:val="left" w:pos="0"/>
        </w:tabs>
        <w:suppressAutoHyphens/>
        <w:jc w:val="both"/>
        <w:rPr>
          <w:spacing w:val="-2"/>
          <w:sz w:val="21"/>
          <w:szCs w:val="21"/>
        </w:rPr>
      </w:pPr>
    </w:p>
    <w:p w14:paraId="638CAB91" w14:textId="77777777" w:rsidR="005D43B8" w:rsidRPr="007547B2" w:rsidRDefault="005D43B8">
      <w:pPr>
        <w:tabs>
          <w:tab w:val="left" w:pos="0"/>
        </w:tabs>
        <w:suppressAutoHyphens/>
        <w:jc w:val="both"/>
        <w:rPr>
          <w:spacing w:val="-2"/>
          <w:sz w:val="21"/>
          <w:szCs w:val="21"/>
        </w:rPr>
      </w:pPr>
      <w:r w:rsidRPr="007547B2">
        <w:rPr>
          <w:b/>
          <w:spacing w:val="-2"/>
          <w:sz w:val="21"/>
          <w:szCs w:val="21"/>
        </w:rPr>
        <w:t>2.10</w:t>
      </w:r>
      <w:r w:rsidRPr="007547B2">
        <w:rPr>
          <w:b/>
          <w:spacing w:val="-2"/>
          <w:sz w:val="21"/>
          <w:szCs w:val="21"/>
        </w:rPr>
        <w:tab/>
        <w:t>Billing and Payment Arrangements</w:t>
      </w:r>
    </w:p>
    <w:p w14:paraId="269ECBA5" w14:textId="77777777" w:rsidR="005D43B8" w:rsidRPr="007547B2" w:rsidRDefault="005D43B8">
      <w:pPr>
        <w:tabs>
          <w:tab w:val="left" w:pos="0"/>
        </w:tabs>
        <w:suppressAutoHyphens/>
        <w:jc w:val="both"/>
        <w:rPr>
          <w:spacing w:val="-2"/>
          <w:sz w:val="21"/>
          <w:szCs w:val="21"/>
        </w:rPr>
      </w:pPr>
    </w:p>
    <w:p w14:paraId="34F736FC"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2.10.1</w:t>
      </w:r>
      <w:r w:rsidRPr="007547B2">
        <w:rPr>
          <w:spacing w:val="-2"/>
          <w:sz w:val="21"/>
          <w:szCs w:val="21"/>
        </w:rPr>
        <w:tab/>
        <w:t>The Company shall bill on a current basis all charges incurred by and credits due to the Customer.  The Customer may receive its bill in: 1) a paper format, 2) where available, a paper format bill summary with a computer disk to provide the detailed information of the bill, 3) where available, computer disk only, 4) where available, via electronic transmission.  Such bills are due upon receipt regardless of the media utilized. The Company shall bill in advance charges for all services to be provided during the ensuing billing period except for charges associated with service usage or new installations.  Adjustments for the quantities of service established or discontinued in any billing period beyond the minimum service period will be prorated to the number of days based on a 30 day month. The Company will, upon request and if available, furnish such detailed information as may reasonably be required for verification of billing.</w:t>
      </w:r>
    </w:p>
    <w:p w14:paraId="0B052450" w14:textId="77777777" w:rsidR="005D43B8" w:rsidRPr="007547B2" w:rsidRDefault="005D43B8">
      <w:pPr>
        <w:tabs>
          <w:tab w:val="left" w:pos="0"/>
        </w:tabs>
        <w:suppressAutoHyphens/>
        <w:jc w:val="both"/>
        <w:rPr>
          <w:spacing w:val="-2"/>
          <w:sz w:val="21"/>
          <w:szCs w:val="21"/>
        </w:rPr>
      </w:pPr>
    </w:p>
    <w:p w14:paraId="5F4EBE78"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2.10.2</w:t>
      </w:r>
      <w:r w:rsidRPr="007547B2">
        <w:rPr>
          <w:spacing w:val="-2"/>
          <w:sz w:val="21"/>
          <w:szCs w:val="21"/>
        </w:rPr>
        <w:tab/>
        <w:t>All bills for service provided to the Customer by the Company are due (payment date) by the next bill date (same date in the following month as the bill date) and are payable in immediately available funds. If such payment due date would cause payment to be due on a Saturday, Sunday or Legal Holiday, payment for such bills will be due from the Customer as follows.</w:t>
      </w:r>
    </w:p>
    <w:p w14:paraId="6AEDDE47" w14:textId="77777777" w:rsidR="005D43B8" w:rsidRPr="007547B2" w:rsidRDefault="005D43B8">
      <w:pPr>
        <w:tabs>
          <w:tab w:val="left" w:pos="0"/>
        </w:tabs>
        <w:suppressAutoHyphens/>
        <w:jc w:val="both"/>
        <w:rPr>
          <w:spacing w:val="-2"/>
          <w:sz w:val="21"/>
          <w:szCs w:val="21"/>
        </w:rPr>
      </w:pPr>
    </w:p>
    <w:p w14:paraId="42753E15"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b/>
          <w:spacing w:val="-2"/>
          <w:sz w:val="21"/>
          <w:szCs w:val="21"/>
        </w:rPr>
        <w:tab/>
      </w:r>
      <w:r w:rsidRPr="007547B2">
        <w:rPr>
          <w:b/>
          <w:spacing w:val="-2"/>
          <w:sz w:val="21"/>
          <w:szCs w:val="21"/>
        </w:rPr>
        <w:tab/>
        <w:t>A.</w:t>
      </w:r>
      <w:r w:rsidRPr="007547B2">
        <w:rPr>
          <w:spacing w:val="-2"/>
          <w:sz w:val="21"/>
          <w:szCs w:val="21"/>
        </w:rPr>
        <w:tab/>
        <w:t>If such payment due date falls on a Sunday or on a Legal Holiday which is observed on a Monday, the payment due date shall be the first non-Holiday date following such Sunday or Legal Holiday.  If such payment due date falls on a Saturday or on a Legal Holiday which is observed on Tuesday, Wednesday, Thursday or Friday, the payment due date shall be the last non-Holiday day preceding such Saturday or Legal Holiday.</w:t>
      </w:r>
    </w:p>
    <w:p w14:paraId="26DB81E0" w14:textId="77777777" w:rsidR="005D43B8" w:rsidRPr="007547B2" w:rsidRDefault="005D43B8">
      <w:pPr>
        <w:tabs>
          <w:tab w:val="left" w:pos="0"/>
        </w:tabs>
        <w:suppressAutoHyphens/>
        <w:jc w:val="both"/>
        <w:rPr>
          <w:spacing w:val="-2"/>
          <w:sz w:val="21"/>
          <w:szCs w:val="21"/>
        </w:rPr>
      </w:pPr>
    </w:p>
    <w:p w14:paraId="4E122479"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b/>
          <w:spacing w:val="-2"/>
          <w:sz w:val="21"/>
          <w:szCs w:val="21"/>
        </w:rPr>
        <w:tab/>
      </w:r>
      <w:r w:rsidRPr="007547B2">
        <w:rPr>
          <w:b/>
          <w:spacing w:val="-2"/>
          <w:sz w:val="21"/>
          <w:szCs w:val="21"/>
        </w:rPr>
        <w:tab/>
        <w:t>B.</w:t>
      </w:r>
      <w:r w:rsidRPr="007547B2">
        <w:rPr>
          <w:spacing w:val="-2"/>
          <w:sz w:val="21"/>
          <w:szCs w:val="21"/>
        </w:rPr>
        <w:tab/>
        <w:t>Further, if any portion of the payment is received by the Company after the payment due date as set forth above, or if any portion of the payment is received by the Company in funds which are not immediately available to the Company, then a late payment penalty shall be due the Company.  The late payment penalty shall be a portion of the payment not received by the payment due date times a late factor.  The late factor shall be 1.5% per month (.0005 per day) or 18% annually, or the maximum amount allowed by law whichever is lower. The late factor will be applied for the number of days from the payment due date to and including the date that the Customer actually makes the payment to the Company.</w:t>
      </w:r>
    </w:p>
    <w:p w14:paraId="290E1558" w14:textId="77777777" w:rsidR="005D43B8" w:rsidRDefault="005D43B8" w:rsidP="00A36E35">
      <w:pPr>
        <w:tabs>
          <w:tab w:val="left" w:pos="0"/>
          <w:tab w:val="right" w:pos="9360"/>
        </w:tabs>
        <w:suppressAutoHyphens/>
        <w:jc w:val="both"/>
        <w:rPr>
          <w:spacing w:val="-2"/>
        </w:rPr>
      </w:pPr>
      <w:r>
        <w:rPr>
          <w:spacing w:val="-2"/>
        </w:rPr>
        <w:br w:type="page"/>
      </w:r>
    </w:p>
    <w:p w14:paraId="1C558D37" w14:textId="77777777" w:rsidR="005D43B8" w:rsidRDefault="005D43B8">
      <w:pPr>
        <w:tabs>
          <w:tab w:val="left" w:pos="0"/>
          <w:tab w:val="center" w:pos="4680"/>
          <w:tab w:val="left" w:pos="5040"/>
        </w:tabs>
        <w:suppressAutoHyphens/>
        <w:jc w:val="both"/>
        <w:rPr>
          <w:b/>
          <w:spacing w:val="-2"/>
        </w:rPr>
      </w:pPr>
    </w:p>
    <w:p w14:paraId="19172BF5"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28FE1997" w14:textId="77777777" w:rsidR="005D43B8" w:rsidRDefault="005D43B8">
      <w:pPr>
        <w:tabs>
          <w:tab w:val="left" w:pos="0"/>
        </w:tabs>
        <w:suppressAutoHyphens/>
        <w:jc w:val="both"/>
        <w:rPr>
          <w:spacing w:val="-2"/>
        </w:rPr>
      </w:pPr>
    </w:p>
    <w:p w14:paraId="3728898D" w14:textId="77777777" w:rsidR="005D43B8" w:rsidRDefault="005D43B8">
      <w:pPr>
        <w:tabs>
          <w:tab w:val="left" w:pos="0"/>
        </w:tabs>
        <w:suppressAutoHyphens/>
        <w:jc w:val="both"/>
        <w:rPr>
          <w:spacing w:val="-2"/>
        </w:rPr>
      </w:pPr>
      <w:r>
        <w:rPr>
          <w:b/>
          <w:spacing w:val="-2"/>
        </w:rPr>
        <w:t>2.11</w:t>
      </w:r>
      <w:r>
        <w:rPr>
          <w:b/>
          <w:spacing w:val="-2"/>
        </w:rPr>
        <w:tab/>
        <w:t>Claims and Disputes</w:t>
      </w:r>
    </w:p>
    <w:p w14:paraId="2931BBF1" w14:textId="77777777" w:rsidR="005D43B8" w:rsidRDefault="005D43B8">
      <w:pPr>
        <w:tabs>
          <w:tab w:val="left" w:pos="0"/>
        </w:tabs>
        <w:suppressAutoHyphens/>
        <w:jc w:val="both"/>
        <w:rPr>
          <w:spacing w:val="-2"/>
        </w:rPr>
      </w:pPr>
    </w:p>
    <w:p w14:paraId="7403DE98" w14:textId="77777777" w:rsidR="005D43B8" w:rsidRDefault="005D43B8">
      <w:pPr>
        <w:tabs>
          <w:tab w:val="left" w:pos="0"/>
        </w:tabs>
        <w:suppressAutoHyphens/>
        <w:ind w:left="720" w:hanging="720"/>
        <w:jc w:val="both"/>
        <w:rPr>
          <w:spacing w:val="-2"/>
        </w:rPr>
      </w:pPr>
      <w:r>
        <w:rPr>
          <w:spacing w:val="-2"/>
        </w:rPr>
        <w:tab/>
        <w:t>In the event that a billing dispute occurs concerning any charges billed to the Customer by the Company, the Customer must submit a documented claim for the disputed amount.  The Customer will submit all documentation as may reasonably be required to support the claim.  All claims must be submitted to the Company within 90 days of receipt of billing for the disputed services.  If the Customer does not submit a claim as stated above, the Customer waives all rights to filing a claim thereafter.  No credit shall be granted, nor any dispute considered valid, for any period or charge which arose more than 120 days prior to the date the Company first receives written notice of the dispute.</w:t>
      </w:r>
    </w:p>
    <w:p w14:paraId="537F6973" w14:textId="77777777" w:rsidR="005D43B8" w:rsidRDefault="005D43B8">
      <w:pPr>
        <w:tabs>
          <w:tab w:val="left" w:pos="0"/>
        </w:tabs>
        <w:suppressAutoHyphens/>
        <w:jc w:val="both"/>
        <w:rPr>
          <w:spacing w:val="-2"/>
        </w:rPr>
      </w:pPr>
    </w:p>
    <w:p w14:paraId="59FD40E9" w14:textId="77777777" w:rsidR="005D43B8" w:rsidRDefault="005D43B8">
      <w:pPr>
        <w:tabs>
          <w:tab w:val="left" w:pos="0"/>
          <w:tab w:val="left" w:pos="720"/>
        </w:tabs>
        <w:suppressAutoHyphens/>
        <w:ind w:left="1440" w:hanging="1440"/>
        <w:jc w:val="both"/>
        <w:rPr>
          <w:spacing w:val="-2"/>
        </w:rPr>
      </w:pPr>
      <w:r>
        <w:rPr>
          <w:b/>
          <w:spacing w:val="-2"/>
        </w:rPr>
        <w:tab/>
        <w:t>2.11.1</w:t>
      </w:r>
      <w:r>
        <w:rPr>
          <w:spacing w:val="-2"/>
        </w:rPr>
        <w:tab/>
        <w:t>If the dispute is resolved in favor of the Customer and the Customer has withheld the disputed amount, no interest credits or penalties will apply.</w:t>
      </w:r>
    </w:p>
    <w:p w14:paraId="63B00634" w14:textId="77777777" w:rsidR="005D43B8" w:rsidRDefault="005D43B8">
      <w:pPr>
        <w:tabs>
          <w:tab w:val="left" w:pos="0"/>
        </w:tabs>
        <w:suppressAutoHyphens/>
        <w:jc w:val="both"/>
        <w:rPr>
          <w:spacing w:val="-2"/>
        </w:rPr>
      </w:pPr>
    </w:p>
    <w:p w14:paraId="72EAF7BE" w14:textId="77777777" w:rsidR="005D43B8" w:rsidRDefault="005D43B8">
      <w:pPr>
        <w:tabs>
          <w:tab w:val="left" w:pos="0"/>
          <w:tab w:val="left" w:pos="720"/>
        </w:tabs>
        <w:suppressAutoHyphens/>
        <w:ind w:left="1440" w:hanging="1440"/>
        <w:jc w:val="both"/>
        <w:rPr>
          <w:spacing w:val="-2"/>
        </w:rPr>
      </w:pPr>
      <w:r>
        <w:rPr>
          <w:b/>
          <w:spacing w:val="-2"/>
        </w:rPr>
        <w:tab/>
        <w:t>2.11.2</w:t>
      </w:r>
      <w:r>
        <w:rPr>
          <w:spacing w:val="-2"/>
        </w:rPr>
        <w:tab/>
        <w:t>If the dispute is resolved in favor of the Customer and the Customer has paid the disputed amount, the amount so paid shall be credited to the Customer's account, without interest.</w:t>
      </w:r>
    </w:p>
    <w:p w14:paraId="3B2F21B8" w14:textId="77777777" w:rsidR="005D43B8" w:rsidRDefault="005D43B8">
      <w:pPr>
        <w:tabs>
          <w:tab w:val="left" w:pos="0"/>
        </w:tabs>
        <w:suppressAutoHyphens/>
        <w:jc w:val="both"/>
        <w:rPr>
          <w:spacing w:val="-2"/>
        </w:rPr>
      </w:pPr>
    </w:p>
    <w:p w14:paraId="1A2D66B0" w14:textId="77777777" w:rsidR="005D43B8" w:rsidRDefault="005D43B8">
      <w:pPr>
        <w:tabs>
          <w:tab w:val="left" w:pos="0"/>
          <w:tab w:val="left" w:pos="720"/>
        </w:tabs>
        <w:suppressAutoHyphens/>
        <w:ind w:left="1440" w:hanging="1440"/>
        <w:jc w:val="both"/>
        <w:rPr>
          <w:spacing w:val="-2"/>
        </w:rPr>
      </w:pPr>
      <w:r>
        <w:rPr>
          <w:b/>
          <w:spacing w:val="-2"/>
        </w:rPr>
        <w:tab/>
        <w:t>2.11.3</w:t>
      </w:r>
      <w:r>
        <w:rPr>
          <w:spacing w:val="-2"/>
        </w:rPr>
        <w:tab/>
        <w:t>If the dispute is resolved in favor of the Company and the Customer has paid the disputed amount on or before the payment due date, no interest credit or penalties will apply.</w:t>
      </w:r>
    </w:p>
    <w:p w14:paraId="5AC9356B" w14:textId="77777777" w:rsidR="005D43B8" w:rsidRDefault="005D43B8">
      <w:pPr>
        <w:tabs>
          <w:tab w:val="left" w:pos="0"/>
        </w:tabs>
        <w:suppressAutoHyphens/>
        <w:jc w:val="both"/>
        <w:rPr>
          <w:spacing w:val="-2"/>
        </w:rPr>
      </w:pPr>
    </w:p>
    <w:p w14:paraId="74132EA6" w14:textId="77777777" w:rsidR="005D43B8" w:rsidRDefault="005D43B8">
      <w:pPr>
        <w:numPr>
          <w:ilvl w:val="2"/>
          <w:numId w:val="3"/>
        </w:numPr>
        <w:tabs>
          <w:tab w:val="left" w:pos="0"/>
          <w:tab w:val="left" w:pos="720"/>
        </w:tabs>
        <w:suppressAutoHyphens/>
        <w:jc w:val="both"/>
        <w:rPr>
          <w:spacing w:val="-2"/>
        </w:rPr>
      </w:pPr>
      <w:r>
        <w:rPr>
          <w:spacing w:val="-2"/>
        </w:rPr>
        <w:t>If the dispute is resolved in favor of the Company and the Customer has withheld the disputed amount, any payments withheld pending settlement of the disputed amount shall be subject to the late penalty as set forth in 2.10.3.B preceding.</w:t>
      </w:r>
    </w:p>
    <w:p w14:paraId="1EF17BE9" w14:textId="77777777" w:rsidR="005D43B8" w:rsidRDefault="005D43B8">
      <w:pPr>
        <w:tabs>
          <w:tab w:val="left" w:pos="0"/>
          <w:tab w:val="left" w:pos="720"/>
        </w:tabs>
        <w:suppressAutoHyphens/>
        <w:jc w:val="both"/>
        <w:rPr>
          <w:spacing w:val="-2"/>
        </w:rPr>
      </w:pPr>
    </w:p>
    <w:p w14:paraId="312B58CF" w14:textId="77777777" w:rsidR="005D43B8" w:rsidRDefault="005D43B8">
      <w:pPr>
        <w:tabs>
          <w:tab w:val="left" w:pos="0"/>
          <w:tab w:val="left" w:pos="720"/>
        </w:tabs>
        <w:suppressAutoHyphens/>
        <w:jc w:val="both"/>
        <w:rPr>
          <w:spacing w:val="-2"/>
        </w:rPr>
      </w:pPr>
    </w:p>
    <w:p w14:paraId="66FADBC2" w14:textId="77777777" w:rsidR="005D43B8" w:rsidRDefault="005D43B8" w:rsidP="00A36E35">
      <w:pPr>
        <w:tabs>
          <w:tab w:val="left" w:pos="0"/>
          <w:tab w:val="right" w:pos="9360"/>
        </w:tabs>
        <w:suppressAutoHyphens/>
        <w:jc w:val="both"/>
        <w:rPr>
          <w:spacing w:val="-2"/>
        </w:rPr>
      </w:pPr>
      <w:r>
        <w:rPr>
          <w:spacing w:val="-2"/>
        </w:rPr>
        <w:br w:type="page"/>
      </w:r>
    </w:p>
    <w:p w14:paraId="40CD8428" w14:textId="77777777" w:rsidR="005D43B8" w:rsidRDefault="005D43B8">
      <w:pPr>
        <w:tabs>
          <w:tab w:val="left" w:pos="0"/>
          <w:tab w:val="center" w:pos="4680"/>
          <w:tab w:val="left" w:pos="5040"/>
        </w:tabs>
        <w:suppressAutoHyphens/>
        <w:jc w:val="both"/>
        <w:rPr>
          <w:b/>
          <w:spacing w:val="-2"/>
        </w:rPr>
      </w:pPr>
    </w:p>
    <w:p w14:paraId="2753D4D7"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5618FB92" w14:textId="77777777" w:rsidR="005D43B8" w:rsidRDefault="005D43B8">
      <w:pPr>
        <w:tabs>
          <w:tab w:val="left" w:pos="0"/>
        </w:tabs>
        <w:suppressAutoHyphens/>
        <w:jc w:val="both"/>
        <w:rPr>
          <w:spacing w:val="-2"/>
        </w:rPr>
      </w:pPr>
    </w:p>
    <w:p w14:paraId="1777E41D" w14:textId="77777777" w:rsidR="005D43B8" w:rsidRDefault="005D43B8">
      <w:pPr>
        <w:tabs>
          <w:tab w:val="left" w:pos="0"/>
        </w:tabs>
        <w:suppressAutoHyphens/>
        <w:jc w:val="both"/>
        <w:rPr>
          <w:spacing w:val="-2"/>
        </w:rPr>
      </w:pPr>
      <w:r>
        <w:rPr>
          <w:b/>
          <w:spacing w:val="-2"/>
        </w:rPr>
        <w:t>2.12</w:t>
      </w:r>
      <w:r>
        <w:rPr>
          <w:b/>
          <w:spacing w:val="-2"/>
        </w:rPr>
        <w:tab/>
        <w:t>Payment of Deposits</w:t>
      </w:r>
    </w:p>
    <w:p w14:paraId="6D76D85E" w14:textId="77777777" w:rsidR="005D43B8" w:rsidRDefault="005D43B8">
      <w:pPr>
        <w:tabs>
          <w:tab w:val="left" w:pos="0"/>
        </w:tabs>
        <w:suppressAutoHyphens/>
        <w:jc w:val="both"/>
        <w:rPr>
          <w:spacing w:val="-2"/>
        </w:rPr>
      </w:pPr>
    </w:p>
    <w:p w14:paraId="035771F5" w14:textId="77777777" w:rsidR="005D43B8" w:rsidRDefault="005D43B8">
      <w:pPr>
        <w:tabs>
          <w:tab w:val="left" w:pos="0"/>
          <w:tab w:val="left" w:pos="720"/>
        </w:tabs>
        <w:suppressAutoHyphens/>
        <w:ind w:left="1440" w:hanging="1440"/>
        <w:jc w:val="both"/>
        <w:rPr>
          <w:spacing w:val="-2"/>
        </w:rPr>
      </w:pPr>
      <w:r>
        <w:rPr>
          <w:b/>
          <w:spacing w:val="-2"/>
        </w:rPr>
        <w:tab/>
        <w:t>2.12.1</w:t>
      </w:r>
      <w:r>
        <w:rPr>
          <w:spacing w:val="-2"/>
        </w:rPr>
        <w:tab/>
        <w:t>The Company may, in order to safeguard its interests, require a Customer which has a proven history of late payments to the Company or does not have established credit to make a deposit prior to or at any time after the provision of service to the Customer to be held by the Company as a guarantee of the payment of rates and charges.  No such deposit will be required of a Customer which has established credit and has no history of late payments to the Company.</w:t>
      </w:r>
    </w:p>
    <w:p w14:paraId="4CBB7562" w14:textId="77777777" w:rsidR="005D43B8" w:rsidRDefault="005D43B8">
      <w:pPr>
        <w:tabs>
          <w:tab w:val="left" w:pos="0"/>
        </w:tabs>
        <w:suppressAutoHyphens/>
        <w:jc w:val="both"/>
        <w:rPr>
          <w:spacing w:val="-2"/>
        </w:rPr>
      </w:pPr>
    </w:p>
    <w:p w14:paraId="4E92FEFA" w14:textId="77777777" w:rsidR="005D43B8" w:rsidRDefault="005D43B8">
      <w:pPr>
        <w:tabs>
          <w:tab w:val="left" w:pos="0"/>
          <w:tab w:val="left" w:pos="720"/>
        </w:tabs>
        <w:suppressAutoHyphens/>
        <w:ind w:left="1440" w:hanging="1440"/>
        <w:jc w:val="both"/>
        <w:rPr>
          <w:spacing w:val="-2"/>
        </w:rPr>
      </w:pPr>
      <w:r>
        <w:rPr>
          <w:b/>
          <w:spacing w:val="-2"/>
        </w:rPr>
        <w:tab/>
        <w:t>2.12.2</w:t>
      </w:r>
      <w:r>
        <w:rPr>
          <w:spacing w:val="-2"/>
        </w:rPr>
        <w:tab/>
        <w:t>A deposit may not exceed the actual or estimated rates and charges for the service for a two month period.  The fact that a deposit has been made in no way relieves the Customer of its obligations to comply with the Company's requirement as to the prompt payment regulations.</w:t>
      </w:r>
    </w:p>
    <w:p w14:paraId="784C9682" w14:textId="77777777" w:rsidR="005D43B8" w:rsidRDefault="005D43B8">
      <w:pPr>
        <w:tabs>
          <w:tab w:val="left" w:pos="0"/>
        </w:tabs>
        <w:suppressAutoHyphens/>
        <w:jc w:val="both"/>
        <w:rPr>
          <w:spacing w:val="-2"/>
        </w:rPr>
      </w:pPr>
    </w:p>
    <w:p w14:paraId="2D36E354" w14:textId="77777777" w:rsidR="005D43B8" w:rsidRDefault="005D43B8">
      <w:pPr>
        <w:tabs>
          <w:tab w:val="left" w:pos="0"/>
          <w:tab w:val="left" w:pos="720"/>
        </w:tabs>
        <w:suppressAutoHyphens/>
        <w:ind w:left="1440" w:hanging="1440"/>
        <w:jc w:val="both"/>
        <w:rPr>
          <w:spacing w:val="-2"/>
        </w:rPr>
      </w:pPr>
      <w:r>
        <w:rPr>
          <w:b/>
          <w:spacing w:val="-2"/>
        </w:rPr>
        <w:tab/>
        <w:t>2.12.3</w:t>
      </w:r>
      <w:r>
        <w:rPr>
          <w:spacing w:val="-2"/>
        </w:rPr>
        <w:tab/>
        <w:t>At such time as the provision of the service to the Customer is terminated, the amount of the deposit will be credited to the Customer's account and any credit balance which may remain will be refunded.  After the Customer has established a one year prompt payment record, such a deposit will be refunded or credited to the Customer account at any time prior to the termination of the provision of service to the Customer.</w:t>
      </w:r>
    </w:p>
    <w:p w14:paraId="2DBBC8C9" w14:textId="77777777" w:rsidR="005D43B8" w:rsidRDefault="005D43B8">
      <w:pPr>
        <w:tabs>
          <w:tab w:val="left" w:pos="0"/>
        </w:tabs>
        <w:suppressAutoHyphens/>
        <w:jc w:val="both"/>
        <w:rPr>
          <w:spacing w:val="-2"/>
        </w:rPr>
      </w:pPr>
    </w:p>
    <w:p w14:paraId="18129480" w14:textId="77777777" w:rsidR="005D43B8" w:rsidRDefault="005D43B8">
      <w:pPr>
        <w:tabs>
          <w:tab w:val="left" w:pos="0"/>
          <w:tab w:val="left" w:pos="720"/>
        </w:tabs>
        <w:suppressAutoHyphens/>
        <w:ind w:left="1440" w:hanging="1440"/>
        <w:jc w:val="both"/>
        <w:rPr>
          <w:spacing w:val="-2"/>
        </w:rPr>
      </w:pPr>
      <w:r>
        <w:rPr>
          <w:b/>
          <w:spacing w:val="-2"/>
        </w:rPr>
        <w:tab/>
        <w:t>2.12.4</w:t>
      </w:r>
      <w:r>
        <w:rPr>
          <w:spacing w:val="-2"/>
        </w:rPr>
        <w:tab/>
        <w:t>In the case of a cash deposit, for the period the deposit is held by the Company, simple annual interest at the rate periodically established by the Texas Public Utilities Commission for security deposits held by telecommunications utilities will be applied to the deposit for the number of days from the date the Customer deposit is received by the Company to and including the date such deposit is credited to the Customer's account or the date the deposit is refunded by the Company.</w:t>
      </w:r>
    </w:p>
    <w:p w14:paraId="1BD79EEF" w14:textId="77777777" w:rsidR="005D43B8" w:rsidRDefault="005D43B8">
      <w:pPr>
        <w:tabs>
          <w:tab w:val="left" w:pos="0"/>
        </w:tabs>
        <w:suppressAutoHyphens/>
        <w:jc w:val="both"/>
        <w:rPr>
          <w:spacing w:val="-2"/>
        </w:rPr>
      </w:pPr>
    </w:p>
    <w:p w14:paraId="39F905A6" w14:textId="77777777" w:rsidR="005D43B8" w:rsidRDefault="005D43B8">
      <w:pPr>
        <w:tabs>
          <w:tab w:val="left" w:pos="0"/>
          <w:tab w:val="left" w:pos="720"/>
        </w:tabs>
        <w:suppressAutoHyphens/>
        <w:ind w:left="1440" w:hanging="1440"/>
        <w:jc w:val="both"/>
        <w:rPr>
          <w:spacing w:val="-2"/>
        </w:rPr>
      </w:pPr>
      <w:r>
        <w:rPr>
          <w:b/>
          <w:spacing w:val="-2"/>
        </w:rPr>
        <w:tab/>
        <w:t>2.12.5</w:t>
      </w:r>
      <w:r>
        <w:rPr>
          <w:spacing w:val="-2"/>
        </w:rPr>
        <w:tab/>
        <w:t>If the amount of a deposit is proven to be less than required to meet the requirements specified above, the Customer shall be required to pay an additional deposit upon request.</w:t>
      </w:r>
    </w:p>
    <w:p w14:paraId="215A8E71" w14:textId="77777777" w:rsidR="005D43B8" w:rsidRDefault="005D43B8">
      <w:pPr>
        <w:tabs>
          <w:tab w:val="left" w:pos="0"/>
          <w:tab w:val="right" w:pos="9360"/>
        </w:tabs>
        <w:suppressAutoHyphens/>
        <w:jc w:val="both"/>
        <w:rPr>
          <w:spacing w:val="-2"/>
        </w:rPr>
      </w:pPr>
    </w:p>
    <w:p w14:paraId="2A17566D" w14:textId="77777777" w:rsidR="005D43B8" w:rsidRDefault="005D43B8" w:rsidP="00A36E35">
      <w:pPr>
        <w:tabs>
          <w:tab w:val="left" w:pos="0"/>
          <w:tab w:val="right" w:pos="9360"/>
        </w:tabs>
        <w:suppressAutoHyphens/>
        <w:jc w:val="both"/>
        <w:rPr>
          <w:spacing w:val="-2"/>
        </w:rPr>
      </w:pPr>
      <w:r>
        <w:rPr>
          <w:spacing w:val="-2"/>
        </w:rPr>
        <w:br w:type="page"/>
      </w:r>
    </w:p>
    <w:p w14:paraId="3643A43F" w14:textId="77777777" w:rsidR="005D43B8" w:rsidRPr="007547B2" w:rsidRDefault="005D43B8">
      <w:pPr>
        <w:tabs>
          <w:tab w:val="left" w:pos="0"/>
          <w:tab w:val="center" w:pos="4680"/>
          <w:tab w:val="left" w:pos="5040"/>
        </w:tabs>
        <w:suppressAutoHyphens/>
        <w:jc w:val="both"/>
        <w:rPr>
          <w:spacing w:val="-2"/>
          <w:sz w:val="21"/>
          <w:szCs w:val="21"/>
        </w:rPr>
      </w:pPr>
      <w:r w:rsidRPr="007547B2">
        <w:rPr>
          <w:b/>
          <w:spacing w:val="-2"/>
          <w:sz w:val="21"/>
          <w:szCs w:val="21"/>
        </w:rPr>
        <w:tab/>
        <w:t>SECTION 2 - TERMS AND CONDITIONS (CONT'D.)</w:t>
      </w:r>
    </w:p>
    <w:p w14:paraId="5C00CF24" w14:textId="77777777" w:rsidR="005D43B8" w:rsidRPr="007547B2" w:rsidRDefault="005D43B8">
      <w:pPr>
        <w:tabs>
          <w:tab w:val="left" w:pos="0"/>
        </w:tabs>
        <w:suppressAutoHyphens/>
        <w:jc w:val="both"/>
        <w:rPr>
          <w:spacing w:val="-2"/>
          <w:sz w:val="21"/>
          <w:szCs w:val="21"/>
        </w:rPr>
      </w:pPr>
    </w:p>
    <w:p w14:paraId="26177225" w14:textId="77777777" w:rsidR="005D43B8" w:rsidRPr="007547B2" w:rsidRDefault="005D43B8">
      <w:pPr>
        <w:tabs>
          <w:tab w:val="left" w:pos="0"/>
        </w:tabs>
        <w:suppressAutoHyphens/>
        <w:jc w:val="both"/>
        <w:rPr>
          <w:spacing w:val="-2"/>
          <w:sz w:val="21"/>
          <w:szCs w:val="21"/>
        </w:rPr>
      </w:pPr>
      <w:r w:rsidRPr="007547B2">
        <w:rPr>
          <w:b/>
          <w:spacing w:val="-2"/>
          <w:sz w:val="21"/>
          <w:szCs w:val="21"/>
        </w:rPr>
        <w:t>2.13</w:t>
      </w:r>
      <w:r w:rsidRPr="007547B2">
        <w:rPr>
          <w:b/>
          <w:spacing w:val="-2"/>
          <w:sz w:val="21"/>
          <w:szCs w:val="21"/>
        </w:rPr>
        <w:tab/>
        <w:t>Inspection, Testing and Adjustment</w:t>
      </w:r>
    </w:p>
    <w:p w14:paraId="6C82B5A7" w14:textId="77777777" w:rsidR="005D43B8" w:rsidRPr="007547B2" w:rsidRDefault="005D43B8">
      <w:pPr>
        <w:tabs>
          <w:tab w:val="left" w:pos="0"/>
        </w:tabs>
        <w:suppressAutoHyphens/>
        <w:jc w:val="both"/>
        <w:rPr>
          <w:spacing w:val="-2"/>
          <w:sz w:val="21"/>
          <w:szCs w:val="21"/>
        </w:rPr>
      </w:pPr>
    </w:p>
    <w:p w14:paraId="6D7FBB0E"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2.13.1</w:t>
      </w:r>
      <w:r w:rsidRPr="007547B2">
        <w:rPr>
          <w:spacing w:val="-2"/>
          <w:sz w:val="21"/>
          <w:szCs w:val="21"/>
        </w:rPr>
        <w:tab/>
        <w:t xml:space="preserve">The Company may, upon reasonable notice, make such tests and inspections as may be necessary to determine whether the terms and conditions of this tariff are being complied with in the installation, operation or maintenance of the Customer's or the Company's facilities or equipment. The Company may interrupt service at any time, without penalty or liability, due to the departure from or reasonable suspicion of the departure from any of these terms and conditions. </w:t>
      </w:r>
    </w:p>
    <w:p w14:paraId="5837FDCC" w14:textId="77777777" w:rsidR="005D43B8" w:rsidRPr="007547B2" w:rsidRDefault="005D43B8">
      <w:pPr>
        <w:tabs>
          <w:tab w:val="left" w:pos="0"/>
        </w:tabs>
        <w:suppressAutoHyphens/>
        <w:jc w:val="both"/>
        <w:rPr>
          <w:spacing w:val="-2"/>
          <w:sz w:val="21"/>
          <w:szCs w:val="21"/>
        </w:rPr>
      </w:pPr>
    </w:p>
    <w:p w14:paraId="771062BB" w14:textId="77777777" w:rsidR="005D43B8" w:rsidRPr="007547B2" w:rsidRDefault="005D43B8">
      <w:pPr>
        <w:numPr>
          <w:ilvl w:val="2"/>
          <w:numId w:val="4"/>
        </w:numPr>
        <w:tabs>
          <w:tab w:val="left" w:pos="0"/>
          <w:tab w:val="left" w:pos="720"/>
        </w:tabs>
        <w:suppressAutoHyphens/>
        <w:jc w:val="both"/>
        <w:rPr>
          <w:spacing w:val="-2"/>
          <w:sz w:val="21"/>
          <w:szCs w:val="21"/>
        </w:rPr>
      </w:pPr>
      <w:r w:rsidRPr="007547B2">
        <w:rPr>
          <w:spacing w:val="-2"/>
          <w:sz w:val="21"/>
          <w:szCs w:val="21"/>
        </w:rPr>
        <w:t>Upon reasonable notice, the facilities or equipment provided by the Company shall be made available to the Company for such tests and adjustments as may be necessary for their maintenance in a condition satisfactory to the Company. No interruption allowance shall be granted for the time during which such tests and adjustments are made.</w:t>
      </w:r>
    </w:p>
    <w:p w14:paraId="4AA8A827" w14:textId="77777777" w:rsidR="005D43B8" w:rsidRPr="007547B2" w:rsidRDefault="005D43B8">
      <w:pPr>
        <w:tabs>
          <w:tab w:val="left" w:pos="0"/>
          <w:tab w:val="left" w:pos="720"/>
        </w:tabs>
        <w:suppressAutoHyphens/>
        <w:jc w:val="both"/>
        <w:rPr>
          <w:spacing w:val="-2"/>
          <w:sz w:val="21"/>
          <w:szCs w:val="21"/>
        </w:rPr>
      </w:pPr>
    </w:p>
    <w:p w14:paraId="4347C2B3" w14:textId="77777777" w:rsidR="005D43B8" w:rsidRPr="007547B2" w:rsidRDefault="005D43B8">
      <w:pPr>
        <w:tabs>
          <w:tab w:val="left" w:pos="0"/>
        </w:tabs>
        <w:suppressAutoHyphens/>
        <w:jc w:val="both"/>
        <w:rPr>
          <w:spacing w:val="-2"/>
          <w:sz w:val="21"/>
          <w:szCs w:val="21"/>
        </w:rPr>
      </w:pPr>
      <w:r w:rsidRPr="007547B2">
        <w:rPr>
          <w:b/>
          <w:spacing w:val="-2"/>
          <w:sz w:val="21"/>
          <w:szCs w:val="21"/>
        </w:rPr>
        <w:t>2.14</w:t>
      </w:r>
      <w:r w:rsidRPr="007547B2">
        <w:rPr>
          <w:b/>
          <w:spacing w:val="-2"/>
          <w:sz w:val="21"/>
          <w:szCs w:val="21"/>
        </w:rPr>
        <w:tab/>
        <w:t>Interconnection</w:t>
      </w:r>
    </w:p>
    <w:p w14:paraId="33052166" w14:textId="77777777" w:rsidR="005D43B8" w:rsidRPr="007547B2" w:rsidRDefault="005D43B8">
      <w:pPr>
        <w:tabs>
          <w:tab w:val="left" w:pos="0"/>
        </w:tabs>
        <w:suppressAutoHyphens/>
        <w:jc w:val="both"/>
        <w:rPr>
          <w:spacing w:val="-2"/>
          <w:sz w:val="21"/>
          <w:szCs w:val="21"/>
        </w:rPr>
      </w:pPr>
    </w:p>
    <w:p w14:paraId="66DF0DC2"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2.14.1</w:t>
      </w:r>
      <w:r w:rsidRPr="007547B2">
        <w:rPr>
          <w:spacing w:val="-2"/>
          <w:sz w:val="21"/>
          <w:szCs w:val="21"/>
        </w:rPr>
        <w:tab/>
        <w:t xml:space="preserve">Service furnished by the Company may be interconnected with services or facilities of other authorized communications common carriers and with private systems, subject to technical limitations established by the Company.  Service furnished by the Company is not part of a joint undertaking with such other common carriers or systems.  The Company does not undertake to provide any special facilities, equipment, or services to enable the Customer to interconnect the facilities or the equipment of the Company with services or facilities of other common carriers or with private systems. </w:t>
      </w:r>
    </w:p>
    <w:p w14:paraId="161FC52A" w14:textId="77777777" w:rsidR="005D43B8" w:rsidRPr="007547B2" w:rsidRDefault="005D43B8">
      <w:pPr>
        <w:tabs>
          <w:tab w:val="left" w:pos="0"/>
        </w:tabs>
        <w:suppressAutoHyphens/>
        <w:jc w:val="both"/>
        <w:rPr>
          <w:spacing w:val="-2"/>
          <w:sz w:val="21"/>
          <w:szCs w:val="21"/>
        </w:rPr>
      </w:pPr>
    </w:p>
    <w:p w14:paraId="5BDB8F22"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2.14.2</w:t>
      </w:r>
      <w:r w:rsidRPr="007547B2">
        <w:rPr>
          <w:spacing w:val="-2"/>
          <w:sz w:val="21"/>
          <w:szCs w:val="21"/>
        </w:rPr>
        <w:tab/>
        <w:t xml:space="preserve">Interconnection with the services or facilities of other common carriers shall be under the applicable terms and conditions of this tariff and the other common carrier's tariffs. </w:t>
      </w:r>
    </w:p>
    <w:p w14:paraId="110EF202" w14:textId="77777777" w:rsidR="005D43B8" w:rsidRPr="007547B2" w:rsidRDefault="005D43B8">
      <w:pPr>
        <w:tabs>
          <w:tab w:val="left" w:pos="0"/>
        </w:tabs>
        <w:suppressAutoHyphens/>
        <w:jc w:val="both"/>
        <w:rPr>
          <w:spacing w:val="-2"/>
          <w:sz w:val="21"/>
          <w:szCs w:val="21"/>
        </w:rPr>
      </w:pPr>
    </w:p>
    <w:p w14:paraId="0566E45D" w14:textId="77777777" w:rsidR="005D43B8" w:rsidRPr="007547B2" w:rsidRDefault="005D43B8">
      <w:pPr>
        <w:tabs>
          <w:tab w:val="left" w:pos="0"/>
          <w:tab w:val="left" w:pos="720"/>
        </w:tabs>
        <w:suppressAutoHyphens/>
        <w:ind w:left="1440" w:hanging="1440"/>
        <w:jc w:val="both"/>
        <w:rPr>
          <w:spacing w:val="-2"/>
          <w:sz w:val="21"/>
          <w:szCs w:val="21"/>
        </w:rPr>
      </w:pPr>
      <w:r w:rsidRPr="007547B2">
        <w:rPr>
          <w:b/>
          <w:spacing w:val="-2"/>
          <w:sz w:val="21"/>
          <w:szCs w:val="21"/>
        </w:rPr>
        <w:tab/>
        <w:t>2.14.3</w:t>
      </w:r>
      <w:r w:rsidRPr="007547B2">
        <w:rPr>
          <w:spacing w:val="-2"/>
          <w:sz w:val="21"/>
          <w:szCs w:val="21"/>
        </w:rPr>
        <w:tab/>
        <w:t xml:space="preserve">The Customer shall ensure that the facilities or equipment provided by the Customer are properly interconnected with the facilities or equipment of the Company.  If the Customer maintains or operates the interconnected facilities or equipment in a manner which results or may result in harm to the Company's facilities, equipment, personnel, or the quality of service, the Company may, upon written notice, require the use of protective equipment at the Customer's expense. If this written notice fails to eliminate the actual or potential harm, the Company may, upon written notice, terminate the existing service of the Customer. </w:t>
      </w:r>
    </w:p>
    <w:p w14:paraId="575368A6" w14:textId="77777777" w:rsidR="005D43B8" w:rsidRDefault="005D43B8" w:rsidP="00A36E35">
      <w:pPr>
        <w:tabs>
          <w:tab w:val="left" w:pos="0"/>
          <w:tab w:val="right" w:pos="9360"/>
        </w:tabs>
        <w:suppressAutoHyphens/>
        <w:jc w:val="both"/>
        <w:rPr>
          <w:spacing w:val="-2"/>
        </w:rPr>
      </w:pPr>
      <w:r>
        <w:rPr>
          <w:spacing w:val="-2"/>
        </w:rPr>
        <w:br w:type="page"/>
      </w:r>
    </w:p>
    <w:p w14:paraId="35E2903B" w14:textId="77777777" w:rsidR="005D43B8" w:rsidRDefault="005D43B8">
      <w:pPr>
        <w:tabs>
          <w:tab w:val="left" w:pos="0"/>
          <w:tab w:val="center" w:pos="4680"/>
          <w:tab w:val="left" w:pos="5040"/>
        </w:tabs>
        <w:suppressAutoHyphens/>
        <w:jc w:val="both"/>
        <w:rPr>
          <w:b/>
          <w:spacing w:val="-2"/>
        </w:rPr>
      </w:pPr>
    </w:p>
    <w:p w14:paraId="4FC3FECD"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2D12D05F" w14:textId="77777777" w:rsidR="005D43B8" w:rsidRDefault="005D43B8">
      <w:pPr>
        <w:tabs>
          <w:tab w:val="left" w:pos="0"/>
        </w:tabs>
        <w:suppressAutoHyphens/>
        <w:jc w:val="both"/>
        <w:rPr>
          <w:spacing w:val="-2"/>
        </w:rPr>
      </w:pPr>
    </w:p>
    <w:p w14:paraId="45D09471" w14:textId="77777777" w:rsidR="005D43B8" w:rsidRDefault="005D43B8">
      <w:pPr>
        <w:tabs>
          <w:tab w:val="left" w:pos="0"/>
        </w:tabs>
        <w:suppressAutoHyphens/>
        <w:jc w:val="both"/>
        <w:rPr>
          <w:spacing w:val="-2"/>
        </w:rPr>
      </w:pPr>
      <w:r>
        <w:rPr>
          <w:b/>
          <w:spacing w:val="-2"/>
        </w:rPr>
        <w:t>2.15</w:t>
      </w:r>
      <w:r>
        <w:rPr>
          <w:b/>
          <w:spacing w:val="-2"/>
        </w:rPr>
        <w:tab/>
        <w:t>Liability of the Company</w:t>
      </w:r>
    </w:p>
    <w:p w14:paraId="6DDB9B46" w14:textId="77777777" w:rsidR="005D43B8" w:rsidRDefault="005D43B8">
      <w:pPr>
        <w:tabs>
          <w:tab w:val="left" w:pos="0"/>
        </w:tabs>
        <w:suppressAutoHyphens/>
        <w:jc w:val="both"/>
        <w:rPr>
          <w:spacing w:val="-2"/>
        </w:rPr>
      </w:pPr>
    </w:p>
    <w:p w14:paraId="1CE0BFAC" w14:textId="77777777" w:rsidR="005D43B8" w:rsidRDefault="005D43B8">
      <w:pPr>
        <w:tabs>
          <w:tab w:val="left" w:pos="0"/>
          <w:tab w:val="left" w:pos="720"/>
        </w:tabs>
        <w:suppressAutoHyphens/>
        <w:ind w:left="1440" w:hanging="1440"/>
        <w:jc w:val="both"/>
        <w:rPr>
          <w:spacing w:val="-2"/>
        </w:rPr>
      </w:pPr>
      <w:r>
        <w:rPr>
          <w:b/>
          <w:spacing w:val="-2"/>
        </w:rPr>
        <w:tab/>
        <w:t>2.15.1</w:t>
      </w:r>
      <w:r>
        <w:rPr>
          <w:spacing w:val="-2"/>
        </w:rPr>
        <w:tab/>
        <w:t>The liability of the Company for damages of any nature arising from errors, mistakes, omissions, interruptions, or delays of the Company, its agents, servants, or employees, in the course of establishing, furnishing, rearranging, moving, terminating, or changing the service or facilities or equipment shall not exceed an amount equal to the charges applicable under this tariff (calculated on a proportionate basis where appropriate) to the period during which such error, mistake, omission, interruption or delay occurs.</w:t>
      </w:r>
    </w:p>
    <w:p w14:paraId="7525EB0B" w14:textId="77777777" w:rsidR="005D43B8" w:rsidRDefault="005D43B8">
      <w:pPr>
        <w:tabs>
          <w:tab w:val="left" w:pos="0"/>
        </w:tabs>
        <w:suppressAutoHyphens/>
        <w:jc w:val="both"/>
        <w:rPr>
          <w:spacing w:val="-2"/>
        </w:rPr>
      </w:pPr>
    </w:p>
    <w:p w14:paraId="4AB702BA" w14:textId="77777777" w:rsidR="005D43B8" w:rsidRDefault="005D43B8">
      <w:pPr>
        <w:tabs>
          <w:tab w:val="left" w:pos="0"/>
          <w:tab w:val="left" w:pos="720"/>
        </w:tabs>
        <w:suppressAutoHyphens/>
        <w:ind w:left="1440" w:hanging="1440"/>
        <w:jc w:val="both"/>
        <w:rPr>
          <w:spacing w:val="-2"/>
        </w:rPr>
      </w:pPr>
      <w:r>
        <w:rPr>
          <w:b/>
          <w:spacing w:val="-2"/>
        </w:rPr>
        <w:tab/>
        <w:t>2.15.2</w:t>
      </w:r>
      <w:r>
        <w:rPr>
          <w:spacing w:val="-2"/>
        </w:rPr>
        <w:tab/>
        <w:t>In no event shall the Company be liable for any incidental, indirect, special, or consequential damages (including lost revenue or profits) of any kind whatsoever regardless of the cause or foreseeability thereof.</w:t>
      </w:r>
    </w:p>
    <w:p w14:paraId="69F06B9D" w14:textId="77777777" w:rsidR="005D43B8" w:rsidRDefault="005D43B8">
      <w:pPr>
        <w:tabs>
          <w:tab w:val="left" w:pos="0"/>
        </w:tabs>
        <w:suppressAutoHyphens/>
        <w:jc w:val="both"/>
        <w:rPr>
          <w:spacing w:val="-2"/>
        </w:rPr>
      </w:pPr>
    </w:p>
    <w:p w14:paraId="475D6244" w14:textId="77777777" w:rsidR="005D43B8" w:rsidRDefault="005D43B8">
      <w:pPr>
        <w:numPr>
          <w:ilvl w:val="2"/>
          <w:numId w:val="5"/>
        </w:numPr>
        <w:tabs>
          <w:tab w:val="left" w:pos="0"/>
          <w:tab w:val="left" w:pos="720"/>
        </w:tabs>
        <w:suppressAutoHyphens/>
        <w:jc w:val="both"/>
        <w:rPr>
          <w:spacing w:val="-2"/>
        </w:rPr>
      </w:pPr>
      <w:r>
        <w:rPr>
          <w:spacing w:val="-2"/>
        </w:rPr>
        <w:t xml:space="preserve">When the services or facilities of other common carriers are used separately or in conjunction with the Company's facilities or equipment in establishing connection to points not reached by the Company's facilities or equipment, the Company shall not be liable for any act or omission of such other common carriers or their agents, servants or employees. </w:t>
      </w:r>
    </w:p>
    <w:p w14:paraId="648FAAAF" w14:textId="77777777" w:rsidR="005D43B8" w:rsidRDefault="005D43B8">
      <w:pPr>
        <w:tabs>
          <w:tab w:val="left" w:pos="0"/>
          <w:tab w:val="left" w:pos="720"/>
        </w:tabs>
        <w:suppressAutoHyphens/>
        <w:jc w:val="both"/>
        <w:rPr>
          <w:spacing w:val="-2"/>
        </w:rPr>
      </w:pPr>
    </w:p>
    <w:p w14:paraId="7693EF8F" w14:textId="77777777" w:rsidR="005D43B8" w:rsidRDefault="005D43B8">
      <w:pPr>
        <w:numPr>
          <w:ilvl w:val="2"/>
          <w:numId w:val="5"/>
        </w:numPr>
        <w:tabs>
          <w:tab w:val="left" w:pos="0"/>
          <w:tab w:val="left" w:pos="720"/>
        </w:tabs>
        <w:suppressAutoHyphens/>
        <w:jc w:val="both"/>
        <w:rPr>
          <w:spacing w:val="-2"/>
        </w:rPr>
      </w:pPr>
      <w:r>
        <w:rPr>
          <w:spacing w:val="-2"/>
        </w:rPr>
        <w:t>The Company shall not be liable for any failure of performance hereunder if such failure is due to any cause or causes beyond the reasonable control of the Company.  Such causes shall include, without limitation, acts of God, fire, explosion, vandalism, cable cut, storm or other similar occurrence, any law, order, regulation, direction, action or request of the United States government or of any other government or of any civil or military authority, national emergencies, insurrections, riots, wars, strikes, lockouts or work stoppages or other labor difficulties, supplier failures, shortages, breaches or delays, or preemption of existing service to restore service in compliance with the Commission's Rules and Regulations.</w:t>
      </w:r>
    </w:p>
    <w:p w14:paraId="245A480C" w14:textId="77777777" w:rsidR="005D43B8" w:rsidRDefault="005D43B8">
      <w:pPr>
        <w:tabs>
          <w:tab w:val="left" w:pos="0"/>
        </w:tabs>
        <w:suppressAutoHyphens/>
        <w:jc w:val="both"/>
        <w:rPr>
          <w:spacing w:val="-2"/>
        </w:rPr>
      </w:pPr>
    </w:p>
    <w:p w14:paraId="368ABB05" w14:textId="77777777" w:rsidR="005D43B8" w:rsidRDefault="005D43B8">
      <w:pPr>
        <w:numPr>
          <w:ilvl w:val="2"/>
          <w:numId w:val="5"/>
        </w:numPr>
        <w:tabs>
          <w:tab w:val="left" w:pos="0"/>
          <w:tab w:val="left" w:pos="720"/>
        </w:tabs>
        <w:suppressAutoHyphens/>
        <w:jc w:val="both"/>
        <w:rPr>
          <w:spacing w:val="-2"/>
        </w:rPr>
      </w:pPr>
      <w:r>
        <w:rPr>
          <w:spacing w:val="-2"/>
        </w:rPr>
        <w:t>The Company shall not be liable for interruptions, delays, errors, or defects in transmission, or for any injury whatsoever, caused by the Customer, or the Customer's agents, End Users, or by facilities or equipment provided by the Customer.</w:t>
      </w:r>
    </w:p>
    <w:p w14:paraId="03356D50" w14:textId="77777777" w:rsidR="00CD3E49" w:rsidRDefault="00CD3E49" w:rsidP="00CD3E49">
      <w:pPr>
        <w:tabs>
          <w:tab w:val="left" w:pos="0"/>
        </w:tabs>
        <w:suppressAutoHyphens/>
        <w:ind w:left="1440"/>
        <w:jc w:val="both"/>
        <w:rPr>
          <w:spacing w:val="-2"/>
        </w:rPr>
      </w:pPr>
      <w:r>
        <w:rPr>
          <w:spacing w:val="-2"/>
        </w:rPr>
        <w:br w:type="page"/>
      </w:r>
    </w:p>
    <w:p w14:paraId="33AF35E8" w14:textId="77777777" w:rsidR="005D43B8" w:rsidRDefault="005D43B8">
      <w:pPr>
        <w:tabs>
          <w:tab w:val="left" w:pos="0"/>
          <w:tab w:val="left" w:pos="720"/>
        </w:tabs>
        <w:suppressAutoHyphens/>
        <w:jc w:val="both"/>
        <w:rPr>
          <w:spacing w:val="-2"/>
        </w:rPr>
        <w:sectPr w:rsidR="005D43B8" w:rsidSect="00AB3CA7">
          <w:headerReference w:type="default" r:id="rId16"/>
          <w:footerReference w:type="default" r:id="rId17"/>
          <w:pgSz w:w="12240" w:h="15840"/>
          <w:pgMar w:top="720" w:right="1440" w:bottom="390" w:left="1440" w:header="720" w:footer="390" w:gutter="0"/>
          <w:pgNumType w:start="2"/>
          <w:cols w:space="720"/>
          <w:noEndnote/>
        </w:sectPr>
      </w:pPr>
    </w:p>
    <w:p w14:paraId="63B3E6B0" w14:textId="77777777" w:rsidR="00A36E35" w:rsidRDefault="00A36E35" w:rsidP="004E2DC0">
      <w:pPr>
        <w:tabs>
          <w:tab w:val="left" w:pos="0"/>
          <w:tab w:val="center" w:pos="4680"/>
          <w:tab w:val="left" w:pos="5040"/>
        </w:tabs>
        <w:suppressAutoHyphens/>
        <w:jc w:val="both"/>
        <w:rPr>
          <w:b/>
          <w:spacing w:val="-2"/>
        </w:rPr>
      </w:pPr>
    </w:p>
    <w:p w14:paraId="07A5E3E1" w14:textId="77777777" w:rsidR="005D43B8" w:rsidRDefault="005D43B8" w:rsidP="004E2DC0">
      <w:pPr>
        <w:tabs>
          <w:tab w:val="left" w:pos="0"/>
          <w:tab w:val="center" w:pos="4680"/>
          <w:tab w:val="left" w:pos="5040"/>
        </w:tabs>
        <w:suppressAutoHyphens/>
        <w:jc w:val="both"/>
        <w:rPr>
          <w:spacing w:val="-2"/>
        </w:rPr>
      </w:pPr>
      <w:r>
        <w:rPr>
          <w:b/>
          <w:spacing w:val="-2"/>
        </w:rPr>
        <w:tab/>
        <w:t>SECTION 2 - TERMS AND CONDITIONS (CONT'D.)</w:t>
      </w:r>
    </w:p>
    <w:p w14:paraId="0223DE79" w14:textId="77777777" w:rsidR="005D43B8" w:rsidRDefault="005D43B8" w:rsidP="004E2DC0">
      <w:pPr>
        <w:tabs>
          <w:tab w:val="left" w:pos="0"/>
        </w:tabs>
        <w:suppressAutoHyphens/>
        <w:jc w:val="both"/>
        <w:rPr>
          <w:spacing w:val="-2"/>
        </w:rPr>
      </w:pPr>
    </w:p>
    <w:p w14:paraId="351A701F" w14:textId="77777777" w:rsidR="005D43B8" w:rsidRDefault="005D43B8" w:rsidP="004E2DC0">
      <w:pPr>
        <w:tabs>
          <w:tab w:val="left" w:pos="0"/>
        </w:tabs>
        <w:suppressAutoHyphens/>
        <w:jc w:val="both"/>
        <w:rPr>
          <w:spacing w:val="-2"/>
        </w:rPr>
      </w:pPr>
      <w:r>
        <w:rPr>
          <w:b/>
          <w:spacing w:val="-2"/>
        </w:rPr>
        <w:t>2.16</w:t>
      </w:r>
      <w:r>
        <w:rPr>
          <w:b/>
          <w:spacing w:val="-2"/>
        </w:rPr>
        <w:tab/>
        <w:t>Liability of the Customer</w:t>
      </w:r>
    </w:p>
    <w:p w14:paraId="524C1687" w14:textId="77777777" w:rsidR="005D43B8" w:rsidRDefault="005D43B8" w:rsidP="004E2DC0">
      <w:pPr>
        <w:tabs>
          <w:tab w:val="left" w:pos="0"/>
        </w:tabs>
        <w:suppressAutoHyphens/>
        <w:jc w:val="both"/>
        <w:rPr>
          <w:spacing w:val="-2"/>
        </w:rPr>
      </w:pPr>
    </w:p>
    <w:p w14:paraId="4C090B8A" w14:textId="77777777" w:rsidR="005D43B8" w:rsidRDefault="005D43B8" w:rsidP="004E2DC0">
      <w:pPr>
        <w:tabs>
          <w:tab w:val="left" w:pos="0"/>
        </w:tabs>
        <w:suppressAutoHyphens/>
        <w:ind w:left="720" w:hanging="720"/>
        <w:jc w:val="both"/>
        <w:rPr>
          <w:spacing w:val="-2"/>
        </w:rPr>
      </w:pPr>
      <w:r>
        <w:rPr>
          <w:spacing w:val="-2"/>
        </w:rPr>
        <w:tab/>
        <w:t xml:space="preserve">The Customer shall indemnify, defend and hold harmless the Company (including the costs of reasonable attorney's fees) against: </w:t>
      </w:r>
    </w:p>
    <w:p w14:paraId="120C8673" w14:textId="77777777" w:rsidR="005D43B8" w:rsidRDefault="005D43B8" w:rsidP="004E2DC0">
      <w:pPr>
        <w:tabs>
          <w:tab w:val="left" w:pos="0"/>
        </w:tabs>
        <w:suppressAutoHyphens/>
        <w:jc w:val="both"/>
        <w:rPr>
          <w:spacing w:val="-2"/>
        </w:rPr>
      </w:pPr>
    </w:p>
    <w:p w14:paraId="058EB10A" w14:textId="77777777" w:rsidR="005D43B8" w:rsidRDefault="005D43B8" w:rsidP="004E2DC0">
      <w:pPr>
        <w:tabs>
          <w:tab w:val="left" w:pos="0"/>
          <w:tab w:val="left" w:pos="720"/>
        </w:tabs>
        <w:suppressAutoHyphens/>
        <w:ind w:left="1440" w:hanging="1440"/>
        <w:jc w:val="both"/>
        <w:rPr>
          <w:spacing w:val="-2"/>
        </w:rPr>
      </w:pPr>
      <w:r>
        <w:rPr>
          <w:b/>
          <w:spacing w:val="-2"/>
        </w:rPr>
        <w:tab/>
        <w:t>2.16.1</w:t>
      </w:r>
      <w:r>
        <w:rPr>
          <w:spacing w:val="-2"/>
        </w:rPr>
        <w:tab/>
        <w:t xml:space="preserve">Claims for libel, slander, infringement of copyright or unauthorized use of any trademark, trade name or service mark arising out of the material, data, information, or other content transmitted over the Company's facilities or equipment; and </w:t>
      </w:r>
    </w:p>
    <w:p w14:paraId="4E2A7624" w14:textId="77777777" w:rsidR="005D43B8" w:rsidRDefault="005D43B8" w:rsidP="004E2DC0">
      <w:pPr>
        <w:tabs>
          <w:tab w:val="left" w:pos="0"/>
        </w:tabs>
        <w:suppressAutoHyphens/>
        <w:jc w:val="both"/>
        <w:rPr>
          <w:spacing w:val="-2"/>
        </w:rPr>
      </w:pPr>
    </w:p>
    <w:p w14:paraId="4E03350B" w14:textId="77777777" w:rsidR="005D43B8" w:rsidRDefault="005D43B8" w:rsidP="004E2DC0">
      <w:pPr>
        <w:tabs>
          <w:tab w:val="left" w:pos="0"/>
          <w:tab w:val="left" w:pos="720"/>
        </w:tabs>
        <w:suppressAutoHyphens/>
        <w:ind w:left="1440" w:hanging="1440"/>
        <w:jc w:val="both"/>
        <w:rPr>
          <w:spacing w:val="-2"/>
        </w:rPr>
      </w:pPr>
      <w:r>
        <w:rPr>
          <w:b/>
          <w:spacing w:val="-2"/>
        </w:rPr>
        <w:tab/>
        <w:t>2.16.2</w:t>
      </w:r>
      <w:r>
        <w:rPr>
          <w:spacing w:val="-2"/>
        </w:rPr>
        <w:tab/>
        <w:t xml:space="preserve">Claims for patent infringement arising from combining or connecting the Company's facilities or equipment with facilities, equipment, apparatus or systems of the Customer; and </w:t>
      </w:r>
    </w:p>
    <w:p w14:paraId="6C16CB66" w14:textId="77777777" w:rsidR="005D43B8" w:rsidRDefault="005D43B8" w:rsidP="004E2DC0">
      <w:pPr>
        <w:tabs>
          <w:tab w:val="left" w:pos="0"/>
        </w:tabs>
        <w:suppressAutoHyphens/>
        <w:jc w:val="both"/>
        <w:rPr>
          <w:spacing w:val="-2"/>
        </w:rPr>
      </w:pPr>
    </w:p>
    <w:p w14:paraId="4185F12E" w14:textId="77777777" w:rsidR="005D43B8" w:rsidRDefault="005D43B8" w:rsidP="004E2DC0">
      <w:pPr>
        <w:numPr>
          <w:ilvl w:val="2"/>
          <w:numId w:val="6"/>
        </w:numPr>
        <w:tabs>
          <w:tab w:val="left" w:pos="0"/>
          <w:tab w:val="left" w:pos="720"/>
        </w:tabs>
        <w:suppressAutoHyphens/>
        <w:jc w:val="both"/>
        <w:rPr>
          <w:spacing w:val="-2"/>
        </w:rPr>
      </w:pPr>
      <w:r>
        <w:rPr>
          <w:spacing w:val="-2"/>
        </w:rPr>
        <w:t xml:space="preserve">All other claims (including, without limitation, claims for damage to any business or property, or injury to, or death of, any person) arising out of any act or omission of the Customer, or the Customer's agents, End Users, or customers, in connection with any service or facilities or equipment provided by the Company. </w:t>
      </w:r>
    </w:p>
    <w:p w14:paraId="4A82458E" w14:textId="77777777" w:rsidR="005D43B8" w:rsidRDefault="005D43B8" w:rsidP="004E2DC0">
      <w:pPr>
        <w:tabs>
          <w:tab w:val="left" w:pos="0"/>
          <w:tab w:val="left" w:pos="720"/>
        </w:tabs>
        <w:suppressAutoHyphens/>
        <w:jc w:val="both"/>
        <w:rPr>
          <w:spacing w:val="-2"/>
        </w:rPr>
      </w:pPr>
    </w:p>
    <w:p w14:paraId="02B33C3F" w14:textId="77777777" w:rsidR="005D43B8" w:rsidRDefault="005D43B8" w:rsidP="004E2DC0">
      <w:pPr>
        <w:tabs>
          <w:tab w:val="left" w:pos="0"/>
        </w:tabs>
        <w:suppressAutoHyphens/>
        <w:jc w:val="both"/>
        <w:rPr>
          <w:spacing w:val="-2"/>
        </w:rPr>
      </w:pPr>
      <w:r>
        <w:rPr>
          <w:b/>
          <w:spacing w:val="-2"/>
        </w:rPr>
        <w:t>2.17</w:t>
      </w:r>
      <w:r>
        <w:rPr>
          <w:b/>
          <w:spacing w:val="-2"/>
        </w:rPr>
        <w:tab/>
        <w:t>Taxes</w:t>
      </w:r>
    </w:p>
    <w:p w14:paraId="311AE054" w14:textId="77777777" w:rsidR="005D43B8" w:rsidRDefault="005D43B8" w:rsidP="004E2DC0">
      <w:pPr>
        <w:tabs>
          <w:tab w:val="left" w:pos="0"/>
        </w:tabs>
        <w:suppressAutoHyphens/>
        <w:jc w:val="both"/>
        <w:rPr>
          <w:spacing w:val="-2"/>
        </w:rPr>
      </w:pPr>
    </w:p>
    <w:p w14:paraId="6F1CCD22" w14:textId="77777777" w:rsidR="005D43B8" w:rsidRDefault="005D43B8" w:rsidP="004E2DC0">
      <w:pPr>
        <w:tabs>
          <w:tab w:val="left" w:pos="0"/>
        </w:tabs>
        <w:suppressAutoHyphens/>
        <w:ind w:left="720" w:hanging="720"/>
        <w:jc w:val="both"/>
        <w:rPr>
          <w:spacing w:val="-2"/>
        </w:rPr>
      </w:pPr>
      <w:r>
        <w:rPr>
          <w:spacing w:val="-2"/>
        </w:rPr>
        <w:tab/>
        <w:t xml:space="preserve">Federal excise tax and state and local sales, use, and similar taxes and governmental fees are not included in the rates set forth in this tariff, and shall be billed as separate line items. </w:t>
      </w:r>
    </w:p>
    <w:p w14:paraId="3EF6814B" w14:textId="77777777" w:rsidR="005D43B8" w:rsidRDefault="005D43B8" w:rsidP="004E2DC0">
      <w:pPr>
        <w:tabs>
          <w:tab w:val="left" w:pos="0"/>
        </w:tabs>
        <w:suppressAutoHyphens/>
        <w:jc w:val="both"/>
        <w:rPr>
          <w:spacing w:val="-2"/>
        </w:rPr>
      </w:pPr>
    </w:p>
    <w:p w14:paraId="11CB0279" w14:textId="77777777" w:rsidR="005D43B8" w:rsidRDefault="005D43B8" w:rsidP="004E2DC0">
      <w:pPr>
        <w:tabs>
          <w:tab w:val="left" w:pos="0"/>
        </w:tabs>
        <w:suppressAutoHyphens/>
        <w:jc w:val="both"/>
        <w:rPr>
          <w:spacing w:val="-2"/>
        </w:rPr>
      </w:pPr>
      <w:r>
        <w:rPr>
          <w:b/>
          <w:spacing w:val="-2"/>
        </w:rPr>
        <w:t>2.18</w:t>
      </w:r>
      <w:r>
        <w:rPr>
          <w:b/>
          <w:spacing w:val="-2"/>
        </w:rPr>
        <w:tab/>
        <w:t>Reserved for future use</w:t>
      </w:r>
    </w:p>
    <w:p w14:paraId="342AA8D6" w14:textId="77777777" w:rsidR="005D43B8" w:rsidRDefault="005D43B8" w:rsidP="004E2DC0">
      <w:pPr>
        <w:tabs>
          <w:tab w:val="left" w:pos="0"/>
        </w:tabs>
        <w:suppressAutoHyphens/>
        <w:jc w:val="both"/>
        <w:rPr>
          <w:spacing w:val="-2"/>
        </w:rPr>
      </w:pPr>
    </w:p>
    <w:p w14:paraId="639BDB27" w14:textId="77777777" w:rsidR="005D43B8" w:rsidRDefault="005D43B8" w:rsidP="005E2938">
      <w:pPr>
        <w:tabs>
          <w:tab w:val="left" w:pos="0"/>
        </w:tabs>
        <w:suppressAutoHyphens/>
        <w:ind w:left="720" w:hanging="720"/>
        <w:jc w:val="both"/>
        <w:rPr>
          <w:spacing w:val="-2"/>
        </w:rPr>
      </w:pPr>
      <w:r>
        <w:rPr>
          <w:b/>
          <w:spacing w:val="-2"/>
        </w:rPr>
        <w:t>2.19</w:t>
      </w:r>
      <w:r>
        <w:rPr>
          <w:b/>
          <w:spacing w:val="-2"/>
        </w:rPr>
        <w:tab/>
        <w:t>Determination of Jurisdiction of Mixed Intrastate and Intrastate Dedicated Transport Service</w:t>
      </w:r>
    </w:p>
    <w:p w14:paraId="6D3356F5" w14:textId="77777777" w:rsidR="005D43B8" w:rsidRDefault="005D43B8" w:rsidP="004E2DC0">
      <w:pPr>
        <w:tabs>
          <w:tab w:val="left" w:pos="0"/>
        </w:tabs>
        <w:suppressAutoHyphens/>
        <w:jc w:val="both"/>
        <w:rPr>
          <w:spacing w:val="-2"/>
        </w:rPr>
      </w:pPr>
    </w:p>
    <w:p w14:paraId="659BF581" w14:textId="77777777" w:rsidR="004E2DC0" w:rsidRDefault="004E2DC0" w:rsidP="004E2DC0">
      <w:pPr>
        <w:tabs>
          <w:tab w:val="left" w:pos="0"/>
        </w:tabs>
        <w:suppressAutoHyphens/>
        <w:ind w:left="720"/>
        <w:jc w:val="both"/>
        <w:rPr>
          <w:spacing w:val="-2"/>
        </w:rPr>
      </w:pPr>
      <w:r>
        <w:rPr>
          <w:spacing w:val="-2"/>
        </w:rPr>
        <w:t>The jurisdiction of each call will be based on the originating and terminating ANIs (NPA-NXX) delivered to the Company.  Further, if the originating ANI and/or terminating ANI is absent from the call record, the jurisdiction of the call(s) will be determined based on the Customer’s quarterly reported Percentage of Interstate Usage (PIU).  If Customer fails to report a PIU, a default jurisdiction of 50/50 will be applied to all calls lacking an originating or terminating ANI.</w:t>
      </w:r>
    </w:p>
    <w:p w14:paraId="2B26437C" w14:textId="77777777" w:rsidR="004E2DC0" w:rsidRDefault="004E2DC0" w:rsidP="004E2DC0">
      <w:pPr>
        <w:tabs>
          <w:tab w:val="left" w:pos="0"/>
        </w:tabs>
        <w:suppressAutoHyphens/>
        <w:jc w:val="both"/>
        <w:rPr>
          <w:spacing w:val="-2"/>
        </w:rPr>
      </w:pPr>
    </w:p>
    <w:p w14:paraId="2B3F7FB9" w14:textId="77777777" w:rsidR="005D43B8" w:rsidRDefault="005D43B8" w:rsidP="004E2DC0">
      <w:pPr>
        <w:tabs>
          <w:tab w:val="left" w:pos="0"/>
          <w:tab w:val="left" w:pos="720"/>
        </w:tabs>
        <w:suppressAutoHyphens/>
        <w:jc w:val="both"/>
        <w:rPr>
          <w:spacing w:val="-2"/>
        </w:rPr>
        <w:sectPr w:rsidR="005D43B8" w:rsidSect="005F5CA3">
          <w:pgSz w:w="12240" w:h="15840"/>
          <w:pgMar w:top="720" w:right="1440" w:bottom="390" w:left="1440" w:header="720" w:footer="390" w:gutter="0"/>
          <w:cols w:space="720"/>
          <w:noEndnote/>
        </w:sectPr>
      </w:pPr>
    </w:p>
    <w:p w14:paraId="12D1B7D7"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1FBFF850" w14:textId="77777777" w:rsidR="007547B2" w:rsidRDefault="007547B2">
      <w:pPr>
        <w:tabs>
          <w:tab w:val="left" w:pos="0"/>
        </w:tabs>
        <w:suppressAutoHyphens/>
        <w:jc w:val="both"/>
        <w:rPr>
          <w:b/>
          <w:spacing w:val="-2"/>
        </w:rPr>
      </w:pPr>
    </w:p>
    <w:p w14:paraId="4995CE3D" w14:textId="6C08916D" w:rsidR="005D43B8" w:rsidRDefault="005D43B8">
      <w:pPr>
        <w:tabs>
          <w:tab w:val="left" w:pos="0"/>
        </w:tabs>
        <w:suppressAutoHyphens/>
        <w:jc w:val="both"/>
        <w:rPr>
          <w:spacing w:val="-2"/>
        </w:rPr>
      </w:pPr>
      <w:r>
        <w:rPr>
          <w:b/>
          <w:spacing w:val="-2"/>
        </w:rPr>
        <w:t>2.20</w:t>
      </w:r>
      <w:r>
        <w:rPr>
          <w:b/>
          <w:spacing w:val="-2"/>
        </w:rPr>
        <w:tab/>
        <w:t>Obligations of the Customer</w:t>
      </w:r>
    </w:p>
    <w:p w14:paraId="1315E22A" w14:textId="77777777" w:rsidR="005D43B8" w:rsidRDefault="005D43B8">
      <w:pPr>
        <w:tabs>
          <w:tab w:val="left" w:pos="0"/>
        </w:tabs>
        <w:suppressAutoHyphens/>
        <w:jc w:val="both"/>
        <w:rPr>
          <w:spacing w:val="-2"/>
        </w:rPr>
      </w:pPr>
    </w:p>
    <w:p w14:paraId="49921D3B" w14:textId="77777777" w:rsidR="005D43B8" w:rsidRDefault="005D43B8">
      <w:pPr>
        <w:tabs>
          <w:tab w:val="left" w:pos="0"/>
          <w:tab w:val="left" w:pos="720"/>
        </w:tabs>
        <w:suppressAutoHyphens/>
        <w:ind w:left="1440" w:hanging="1440"/>
        <w:jc w:val="both"/>
        <w:rPr>
          <w:spacing w:val="-2"/>
        </w:rPr>
      </w:pPr>
      <w:r>
        <w:rPr>
          <w:b/>
          <w:spacing w:val="-2"/>
        </w:rPr>
        <w:tab/>
        <w:t>2.20.1</w:t>
      </w:r>
      <w:r>
        <w:rPr>
          <w:b/>
          <w:spacing w:val="-2"/>
        </w:rPr>
        <w:tab/>
        <w:t>Damages</w:t>
      </w:r>
    </w:p>
    <w:p w14:paraId="05782E37" w14:textId="77777777" w:rsidR="005D43B8" w:rsidRDefault="005D43B8">
      <w:pPr>
        <w:tabs>
          <w:tab w:val="left" w:pos="0"/>
        </w:tabs>
        <w:suppressAutoHyphens/>
        <w:jc w:val="both"/>
        <w:rPr>
          <w:spacing w:val="-2"/>
        </w:rPr>
      </w:pPr>
    </w:p>
    <w:p w14:paraId="6E9195EC"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Customer shall reimburse the Company for damages to Company facilities utilized to provide services under this tariff caused by the negligence or willful act(s) of the Customer, or resulting from improper use of the Company's facilities, or due to malfunction of any facilities or equipment provided by other than the Company, except that no Customer shall be liable for another Customer's actions.</w:t>
      </w:r>
    </w:p>
    <w:p w14:paraId="62316370" w14:textId="77777777" w:rsidR="005D43B8" w:rsidRDefault="005D43B8">
      <w:pPr>
        <w:tabs>
          <w:tab w:val="left" w:pos="0"/>
        </w:tabs>
        <w:suppressAutoHyphens/>
        <w:jc w:val="both"/>
        <w:rPr>
          <w:spacing w:val="-2"/>
        </w:rPr>
      </w:pPr>
    </w:p>
    <w:p w14:paraId="1BC09E53" w14:textId="77777777" w:rsidR="005D43B8" w:rsidRDefault="005D43B8">
      <w:pPr>
        <w:tabs>
          <w:tab w:val="left" w:pos="0"/>
          <w:tab w:val="left" w:pos="720"/>
        </w:tabs>
        <w:suppressAutoHyphens/>
        <w:ind w:left="1440" w:hanging="1440"/>
        <w:jc w:val="both"/>
        <w:rPr>
          <w:spacing w:val="-2"/>
        </w:rPr>
      </w:pPr>
      <w:r>
        <w:rPr>
          <w:b/>
          <w:spacing w:val="-2"/>
        </w:rPr>
        <w:tab/>
        <w:t>2.20.2</w:t>
      </w:r>
      <w:r>
        <w:rPr>
          <w:b/>
          <w:spacing w:val="-2"/>
        </w:rPr>
        <w:tab/>
        <w:t>Ownership of Facilities</w:t>
      </w:r>
    </w:p>
    <w:p w14:paraId="47869970" w14:textId="77777777" w:rsidR="005D43B8" w:rsidRDefault="005D43B8">
      <w:pPr>
        <w:tabs>
          <w:tab w:val="left" w:pos="0"/>
        </w:tabs>
        <w:suppressAutoHyphens/>
        <w:jc w:val="both"/>
        <w:rPr>
          <w:spacing w:val="-2"/>
        </w:rPr>
      </w:pPr>
    </w:p>
    <w:p w14:paraId="11B93BE0" w14:textId="77777777" w:rsidR="005D43B8" w:rsidRDefault="005D43B8">
      <w:pPr>
        <w:tabs>
          <w:tab w:val="left" w:pos="0"/>
          <w:tab w:val="left" w:pos="720"/>
        </w:tabs>
        <w:suppressAutoHyphens/>
        <w:ind w:left="1440" w:hanging="1440"/>
        <w:jc w:val="both"/>
        <w:rPr>
          <w:spacing w:val="-2"/>
        </w:rPr>
      </w:pPr>
      <w:r>
        <w:rPr>
          <w:spacing w:val="-2"/>
        </w:rPr>
        <w:tab/>
      </w:r>
      <w:r>
        <w:rPr>
          <w:spacing w:val="-2"/>
        </w:rPr>
        <w:tab/>
        <w:t>Facilities utilized by the Company to provide service under the provisions of this tariff shall remain the property of the Company. Such facilities shall be returned to the Company by the Customer, whenever requested, within a reasonable period following the request in as good condition as reasonable wear permits.</w:t>
      </w:r>
    </w:p>
    <w:p w14:paraId="0A3AC038" w14:textId="77777777" w:rsidR="005D43B8" w:rsidRDefault="005D43B8">
      <w:pPr>
        <w:tabs>
          <w:tab w:val="left" w:pos="0"/>
        </w:tabs>
        <w:suppressAutoHyphens/>
        <w:jc w:val="both"/>
        <w:rPr>
          <w:spacing w:val="-2"/>
        </w:rPr>
      </w:pPr>
    </w:p>
    <w:p w14:paraId="0AECCE88" w14:textId="77777777" w:rsidR="005D43B8" w:rsidRDefault="005D43B8">
      <w:pPr>
        <w:tabs>
          <w:tab w:val="left" w:pos="0"/>
        </w:tabs>
        <w:suppressAutoHyphens/>
        <w:ind w:left="720" w:hanging="720"/>
        <w:jc w:val="both"/>
        <w:rPr>
          <w:spacing w:val="-2"/>
        </w:rPr>
      </w:pPr>
      <w:r>
        <w:rPr>
          <w:b/>
          <w:spacing w:val="-2"/>
        </w:rPr>
        <w:tab/>
        <w:t>2.20.3</w:t>
      </w:r>
      <w:r>
        <w:rPr>
          <w:b/>
          <w:spacing w:val="-2"/>
        </w:rPr>
        <w:tab/>
        <w:t>Equipment Space and Power</w:t>
      </w:r>
      <w:r>
        <w:rPr>
          <w:spacing w:val="-2"/>
        </w:rPr>
        <w:t xml:space="preserve"> </w:t>
      </w:r>
    </w:p>
    <w:p w14:paraId="39BBF4FF" w14:textId="77777777" w:rsidR="005D43B8" w:rsidRDefault="005D43B8">
      <w:pPr>
        <w:tabs>
          <w:tab w:val="left" w:pos="0"/>
        </w:tabs>
        <w:suppressAutoHyphens/>
        <w:jc w:val="both"/>
        <w:rPr>
          <w:spacing w:val="-2"/>
        </w:rPr>
      </w:pPr>
    </w:p>
    <w:p w14:paraId="7AB2C050"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Customer shall furnish to the Company, at no charge, equipment space and electrical power required by the Company to provide services under this tariff at the points of termination of such services.  Such equipment space must be secured and fully conditioned on a twenty-four hour per day basis 365 days per year by the Customer solely at the Customer's expense.  The selection of continuously available AC or DC power shall be mutually agreed to by the Customer and Company. The Customer shall also make necessary arrangements in order that the Company will have access to such spaces at reasonable times for installation, testing, repair, maintenance or removal of Company service.</w:t>
      </w:r>
    </w:p>
    <w:p w14:paraId="3688A98F" w14:textId="77777777" w:rsidR="005D43B8" w:rsidRDefault="005D43B8">
      <w:pPr>
        <w:tabs>
          <w:tab w:val="left" w:pos="0"/>
          <w:tab w:val="left" w:pos="720"/>
        </w:tabs>
        <w:suppressAutoHyphens/>
        <w:ind w:left="1440" w:hanging="1440"/>
        <w:jc w:val="both"/>
        <w:rPr>
          <w:spacing w:val="-2"/>
        </w:rPr>
      </w:pPr>
    </w:p>
    <w:p w14:paraId="33DDAD64" w14:textId="77777777" w:rsidR="005D43B8" w:rsidRDefault="005D43B8">
      <w:pPr>
        <w:tabs>
          <w:tab w:val="left" w:pos="0"/>
          <w:tab w:val="left" w:pos="720"/>
        </w:tabs>
        <w:suppressAutoHyphens/>
        <w:ind w:left="1440" w:hanging="1440"/>
        <w:jc w:val="both"/>
        <w:rPr>
          <w:spacing w:val="-2"/>
        </w:rPr>
      </w:pPr>
      <w:r>
        <w:rPr>
          <w:b/>
          <w:spacing w:val="-2"/>
        </w:rPr>
        <w:tab/>
        <w:t>2.20.4</w:t>
      </w:r>
      <w:r>
        <w:rPr>
          <w:b/>
          <w:spacing w:val="-2"/>
        </w:rPr>
        <w:tab/>
        <w:t>Testing</w:t>
      </w:r>
    </w:p>
    <w:p w14:paraId="5A519205" w14:textId="77777777" w:rsidR="005D43B8" w:rsidRDefault="005D43B8">
      <w:pPr>
        <w:tabs>
          <w:tab w:val="left" w:pos="0"/>
        </w:tabs>
        <w:suppressAutoHyphens/>
        <w:jc w:val="both"/>
        <w:rPr>
          <w:spacing w:val="-2"/>
        </w:rPr>
      </w:pPr>
    </w:p>
    <w:p w14:paraId="065BA89B"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service provided under this tariff shall be made available to the Company at times mutually agreed upon in order to permit the Company to make tests and adjustments appropriate for maintaining the services in satisfactory operating condition. No credit will be allowed for any interruption during such tests and adjustments.</w:t>
      </w:r>
    </w:p>
    <w:p w14:paraId="6E750935" w14:textId="77777777" w:rsidR="005D43B8" w:rsidRDefault="005D43B8">
      <w:pPr>
        <w:tabs>
          <w:tab w:val="left" w:pos="0"/>
          <w:tab w:val="center" w:pos="4680"/>
          <w:tab w:val="left" w:pos="5040"/>
        </w:tabs>
        <w:suppressAutoHyphens/>
        <w:jc w:val="both"/>
        <w:rPr>
          <w:spacing w:val="-2"/>
        </w:rPr>
      </w:pPr>
      <w:r>
        <w:rPr>
          <w:b/>
          <w:spacing w:val="-2"/>
        </w:rPr>
        <w:tab/>
        <w:t>SECTION 2 - TERMS AND CONDITIONS (CONT'D.)</w:t>
      </w:r>
    </w:p>
    <w:p w14:paraId="1AEF175D" w14:textId="77777777" w:rsidR="005D43B8" w:rsidRDefault="005D43B8">
      <w:pPr>
        <w:tabs>
          <w:tab w:val="left" w:pos="0"/>
        </w:tabs>
        <w:suppressAutoHyphens/>
        <w:jc w:val="both"/>
        <w:rPr>
          <w:spacing w:val="-2"/>
        </w:rPr>
      </w:pPr>
    </w:p>
    <w:p w14:paraId="61600DD8" w14:textId="77777777" w:rsidR="005D43B8" w:rsidRDefault="005D43B8">
      <w:pPr>
        <w:tabs>
          <w:tab w:val="left" w:pos="0"/>
        </w:tabs>
        <w:suppressAutoHyphens/>
        <w:jc w:val="both"/>
        <w:rPr>
          <w:spacing w:val="-2"/>
        </w:rPr>
      </w:pPr>
      <w:r>
        <w:rPr>
          <w:b/>
          <w:spacing w:val="-2"/>
        </w:rPr>
        <w:t>2.20</w:t>
      </w:r>
      <w:r>
        <w:rPr>
          <w:b/>
          <w:spacing w:val="-2"/>
        </w:rPr>
        <w:tab/>
        <w:t>Obligations of the Customer (Cont'd.)</w:t>
      </w:r>
    </w:p>
    <w:p w14:paraId="3D00071D" w14:textId="77777777" w:rsidR="005D43B8" w:rsidRDefault="005D43B8">
      <w:pPr>
        <w:tabs>
          <w:tab w:val="left" w:pos="0"/>
        </w:tabs>
        <w:suppressAutoHyphens/>
        <w:jc w:val="both"/>
        <w:rPr>
          <w:spacing w:val="-2"/>
        </w:rPr>
      </w:pPr>
    </w:p>
    <w:p w14:paraId="451DAFBD" w14:textId="77777777" w:rsidR="005D43B8" w:rsidRDefault="005D43B8">
      <w:pPr>
        <w:tabs>
          <w:tab w:val="left" w:pos="0"/>
        </w:tabs>
        <w:suppressAutoHyphens/>
        <w:ind w:left="720" w:hanging="720"/>
        <w:jc w:val="both"/>
        <w:rPr>
          <w:spacing w:val="-2"/>
        </w:rPr>
      </w:pPr>
      <w:r>
        <w:rPr>
          <w:b/>
          <w:spacing w:val="-2"/>
        </w:rPr>
        <w:tab/>
        <w:t>2.20.5</w:t>
      </w:r>
      <w:r>
        <w:rPr>
          <w:b/>
          <w:spacing w:val="-2"/>
        </w:rPr>
        <w:tab/>
        <w:t>Design of Customer Services</w:t>
      </w:r>
    </w:p>
    <w:p w14:paraId="1EEBB516" w14:textId="77777777" w:rsidR="005D43B8" w:rsidRDefault="005D43B8">
      <w:pPr>
        <w:tabs>
          <w:tab w:val="left" w:pos="0"/>
        </w:tabs>
        <w:suppressAutoHyphens/>
        <w:jc w:val="both"/>
        <w:rPr>
          <w:spacing w:val="-2"/>
        </w:rPr>
      </w:pPr>
    </w:p>
    <w:p w14:paraId="538ED526"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Customer shall be responsible for its own expense for the overall design of its services and for any redesigning or rearrangements of its services which may be required because of changes in facilities, operations or procedures of the Company, minimum protection criteria, or operating or maintenance characteristics of the facilities.</w:t>
      </w:r>
    </w:p>
    <w:p w14:paraId="2993E993" w14:textId="77777777" w:rsidR="005D43B8" w:rsidRDefault="005D43B8">
      <w:pPr>
        <w:tabs>
          <w:tab w:val="left" w:pos="0"/>
        </w:tabs>
        <w:suppressAutoHyphens/>
        <w:jc w:val="both"/>
        <w:rPr>
          <w:spacing w:val="-2"/>
        </w:rPr>
      </w:pPr>
    </w:p>
    <w:p w14:paraId="2A746CEB" w14:textId="77777777" w:rsidR="005D43B8" w:rsidRDefault="005D43B8">
      <w:pPr>
        <w:tabs>
          <w:tab w:val="left" w:pos="0"/>
        </w:tabs>
        <w:suppressAutoHyphens/>
        <w:ind w:left="720" w:hanging="720"/>
        <w:jc w:val="both"/>
        <w:rPr>
          <w:spacing w:val="-2"/>
        </w:rPr>
      </w:pPr>
      <w:r>
        <w:rPr>
          <w:b/>
          <w:spacing w:val="-2"/>
        </w:rPr>
        <w:tab/>
        <w:t>2.20.6</w:t>
      </w:r>
      <w:r>
        <w:rPr>
          <w:b/>
          <w:spacing w:val="-2"/>
        </w:rPr>
        <w:tab/>
        <w:t>Network Contingency Coordination</w:t>
      </w:r>
    </w:p>
    <w:p w14:paraId="4F8335E8" w14:textId="77777777" w:rsidR="005D43B8" w:rsidRDefault="005D43B8">
      <w:pPr>
        <w:tabs>
          <w:tab w:val="left" w:pos="0"/>
        </w:tabs>
        <w:suppressAutoHyphens/>
        <w:jc w:val="both"/>
        <w:rPr>
          <w:spacing w:val="-2"/>
        </w:rPr>
      </w:pPr>
    </w:p>
    <w:p w14:paraId="77B7EA82"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Customer shall, in cooperation with the Company, coordinate in planning the actions to be taken to maintain maximum network capability following natural or man-made disasters which affect telecommunications service.</w:t>
      </w:r>
    </w:p>
    <w:p w14:paraId="65AC6646" w14:textId="77777777" w:rsidR="005D43B8" w:rsidRDefault="005D43B8">
      <w:pPr>
        <w:tabs>
          <w:tab w:val="left" w:pos="0"/>
          <w:tab w:val="left" w:pos="720"/>
        </w:tabs>
        <w:suppressAutoHyphens/>
        <w:ind w:left="1440" w:hanging="1440"/>
        <w:jc w:val="both"/>
        <w:rPr>
          <w:spacing w:val="-2"/>
        </w:rPr>
      </w:pPr>
    </w:p>
    <w:p w14:paraId="22F72DC5" w14:textId="5D06E192" w:rsidR="005D43B8" w:rsidRDefault="005D43B8" w:rsidP="007547B2">
      <w:pPr>
        <w:tabs>
          <w:tab w:val="left" w:pos="0"/>
          <w:tab w:val="right" w:pos="9360"/>
        </w:tabs>
        <w:suppressAutoHyphens/>
        <w:jc w:val="center"/>
        <w:rPr>
          <w:spacing w:val="-2"/>
        </w:rPr>
      </w:pPr>
      <w:r>
        <w:rPr>
          <w:spacing w:val="-2"/>
        </w:rPr>
        <w:br w:type="page"/>
      </w:r>
      <w:r>
        <w:rPr>
          <w:b/>
          <w:spacing w:val="-2"/>
        </w:rPr>
        <w:t>SECTION 3 - SWITCHED ACCESS SERVICE</w:t>
      </w:r>
    </w:p>
    <w:p w14:paraId="7FA3A3DF" w14:textId="77777777" w:rsidR="005D43B8" w:rsidRDefault="005D43B8">
      <w:pPr>
        <w:tabs>
          <w:tab w:val="left" w:pos="0"/>
        </w:tabs>
        <w:suppressAutoHyphens/>
        <w:jc w:val="both"/>
        <w:rPr>
          <w:spacing w:val="-2"/>
        </w:rPr>
      </w:pPr>
    </w:p>
    <w:p w14:paraId="43D2A2E3" w14:textId="77777777" w:rsidR="005D43B8" w:rsidRDefault="005D43B8">
      <w:pPr>
        <w:tabs>
          <w:tab w:val="left" w:pos="0"/>
        </w:tabs>
        <w:suppressAutoHyphens/>
        <w:jc w:val="both"/>
        <w:rPr>
          <w:spacing w:val="-2"/>
        </w:rPr>
      </w:pPr>
      <w:r>
        <w:rPr>
          <w:b/>
          <w:spacing w:val="-2"/>
        </w:rPr>
        <w:t>3.1</w:t>
      </w:r>
      <w:r>
        <w:rPr>
          <w:b/>
          <w:spacing w:val="-2"/>
        </w:rPr>
        <w:tab/>
        <w:t>General</w:t>
      </w:r>
    </w:p>
    <w:p w14:paraId="02BFC87E" w14:textId="77777777" w:rsidR="005D43B8" w:rsidRDefault="005D43B8">
      <w:pPr>
        <w:tabs>
          <w:tab w:val="left" w:pos="0"/>
        </w:tabs>
        <w:suppressAutoHyphens/>
        <w:jc w:val="both"/>
        <w:rPr>
          <w:spacing w:val="-2"/>
        </w:rPr>
      </w:pPr>
    </w:p>
    <w:p w14:paraId="127B3E14" w14:textId="77777777" w:rsidR="005D43B8" w:rsidRDefault="005D43B8">
      <w:pPr>
        <w:tabs>
          <w:tab w:val="left" w:pos="0"/>
        </w:tabs>
        <w:suppressAutoHyphens/>
        <w:ind w:left="720" w:hanging="720"/>
        <w:jc w:val="both"/>
        <w:rPr>
          <w:spacing w:val="-2"/>
        </w:rPr>
      </w:pPr>
      <w:r>
        <w:rPr>
          <w:spacing w:val="-2"/>
        </w:rPr>
        <w:tab/>
        <w:t>Switched Access Service, which is available to Customers for their use in furnishing their services to end users, provides a two-point communications path between a Customer's premises and an end user's premises.  It provides for the use of common terminating, switching and trunking facilities, and for the use of common subscriber plant of the Company.  Switched Access Service provides for the ability to originate calls from an end user's premises to a Customer's premises and to terminate calls from a customer's premises to an end user's premises in the LATA where it is provided.</w:t>
      </w:r>
    </w:p>
    <w:p w14:paraId="1D093081" w14:textId="77777777" w:rsidR="005D43B8" w:rsidRDefault="005D43B8">
      <w:pPr>
        <w:tabs>
          <w:tab w:val="left" w:pos="0"/>
        </w:tabs>
        <w:suppressAutoHyphens/>
        <w:jc w:val="both"/>
        <w:rPr>
          <w:spacing w:val="-2"/>
        </w:rPr>
      </w:pPr>
    </w:p>
    <w:p w14:paraId="049687EE" w14:textId="77777777" w:rsidR="005D43B8" w:rsidRDefault="005D43B8">
      <w:pPr>
        <w:tabs>
          <w:tab w:val="left" w:pos="0"/>
        </w:tabs>
        <w:suppressAutoHyphens/>
        <w:ind w:left="720" w:hanging="720"/>
        <w:jc w:val="both"/>
        <w:rPr>
          <w:spacing w:val="-2"/>
        </w:rPr>
      </w:pPr>
      <w:r>
        <w:rPr>
          <w:spacing w:val="-2"/>
        </w:rPr>
        <w:tab/>
        <w:t xml:space="preserve">The application of rates for Switched Access Service is described in Sections 3.8 and 3.9 following. </w:t>
      </w:r>
    </w:p>
    <w:p w14:paraId="1DE95861" w14:textId="77777777" w:rsidR="005D43B8" w:rsidRDefault="005D43B8">
      <w:pPr>
        <w:tabs>
          <w:tab w:val="left" w:pos="0"/>
        </w:tabs>
        <w:suppressAutoHyphens/>
        <w:jc w:val="both"/>
        <w:rPr>
          <w:spacing w:val="-2"/>
        </w:rPr>
      </w:pPr>
    </w:p>
    <w:p w14:paraId="1BF04D71" w14:textId="77777777" w:rsidR="005D43B8" w:rsidRDefault="005D43B8">
      <w:pPr>
        <w:tabs>
          <w:tab w:val="left" w:pos="0"/>
        </w:tabs>
        <w:suppressAutoHyphens/>
        <w:ind w:left="720" w:hanging="720"/>
        <w:jc w:val="both"/>
        <w:rPr>
          <w:spacing w:val="-2"/>
        </w:rPr>
      </w:pPr>
      <w:r>
        <w:rPr>
          <w:spacing w:val="-2"/>
        </w:rPr>
        <w:tab/>
        <w:t>When a rate as set forth in this tariff is shown to more than two decimal places, the charges will be determined using the rate shown.  The resulting amount will then be rounded to the nearest penny (i.e., rounded to two decimal places).</w:t>
      </w:r>
    </w:p>
    <w:p w14:paraId="6CD7B779" w14:textId="77777777" w:rsidR="005D43B8" w:rsidRDefault="005D43B8">
      <w:pPr>
        <w:tabs>
          <w:tab w:val="left" w:pos="0"/>
        </w:tabs>
        <w:suppressAutoHyphens/>
        <w:ind w:left="720" w:hanging="720"/>
        <w:jc w:val="both"/>
        <w:rPr>
          <w:spacing w:val="-2"/>
        </w:rPr>
      </w:pPr>
    </w:p>
    <w:p w14:paraId="2AA68B7A" w14:textId="77777777" w:rsidR="005D43B8" w:rsidRDefault="005D43B8">
      <w:pPr>
        <w:tabs>
          <w:tab w:val="left" w:pos="0"/>
        </w:tabs>
        <w:suppressAutoHyphens/>
        <w:jc w:val="both"/>
        <w:rPr>
          <w:spacing w:val="-2"/>
        </w:rPr>
      </w:pPr>
      <w:r>
        <w:rPr>
          <w:b/>
          <w:spacing w:val="-2"/>
        </w:rPr>
        <w:t>3.2</w:t>
      </w:r>
      <w:r>
        <w:rPr>
          <w:b/>
          <w:spacing w:val="-2"/>
        </w:rPr>
        <w:tab/>
        <w:t>Manner of Provision</w:t>
      </w:r>
    </w:p>
    <w:p w14:paraId="52419E29" w14:textId="77777777" w:rsidR="005D43B8" w:rsidRDefault="005D43B8">
      <w:pPr>
        <w:tabs>
          <w:tab w:val="left" w:pos="0"/>
        </w:tabs>
        <w:suppressAutoHyphens/>
        <w:jc w:val="both"/>
        <w:rPr>
          <w:spacing w:val="-2"/>
        </w:rPr>
      </w:pPr>
    </w:p>
    <w:p w14:paraId="3A5D78BD" w14:textId="77777777" w:rsidR="005D43B8" w:rsidRDefault="005D43B8">
      <w:pPr>
        <w:tabs>
          <w:tab w:val="left" w:pos="0"/>
        </w:tabs>
        <w:suppressAutoHyphens/>
        <w:ind w:left="720" w:hanging="720"/>
        <w:jc w:val="both"/>
        <w:rPr>
          <w:spacing w:val="-2"/>
        </w:rPr>
      </w:pPr>
      <w:r>
        <w:rPr>
          <w:spacing w:val="-2"/>
        </w:rPr>
        <w:tab/>
        <w:t>Switched access is furnished in either quantities of lines or trunks.  FGA Access is furnished on a per-line basis.  FGD is furnished on a per-trunk basis.</w:t>
      </w:r>
    </w:p>
    <w:p w14:paraId="2EEDCF71" w14:textId="77777777" w:rsidR="005D43B8" w:rsidRDefault="005D43B8">
      <w:pPr>
        <w:tabs>
          <w:tab w:val="left" w:pos="0"/>
        </w:tabs>
        <w:suppressAutoHyphens/>
        <w:jc w:val="both"/>
        <w:rPr>
          <w:spacing w:val="-2"/>
        </w:rPr>
      </w:pPr>
    </w:p>
    <w:p w14:paraId="743BE14A" w14:textId="77777777" w:rsidR="005D43B8" w:rsidRDefault="005D43B8">
      <w:pPr>
        <w:tabs>
          <w:tab w:val="left" w:pos="0"/>
        </w:tabs>
        <w:suppressAutoHyphens/>
        <w:ind w:left="720" w:hanging="720"/>
        <w:jc w:val="both"/>
        <w:rPr>
          <w:spacing w:val="-2"/>
        </w:rPr>
      </w:pPr>
      <w:r>
        <w:rPr>
          <w:spacing w:val="-2"/>
        </w:rPr>
        <w:tab/>
        <w:t xml:space="preserve">At the Company's sole discretion, trunks may be differentiated by type and directionality of traffic carried over a Switched Access Service arrangement. </w:t>
      </w:r>
    </w:p>
    <w:p w14:paraId="383EB969" w14:textId="77777777" w:rsidR="005D43B8" w:rsidRDefault="005D43B8">
      <w:pPr>
        <w:tabs>
          <w:tab w:val="left" w:pos="0"/>
        </w:tabs>
        <w:suppressAutoHyphens/>
        <w:ind w:left="720" w:hanging="720"/>
        <w:jc w:val="both"/>
        <w:rPr>
          <w:spacing w:val="-2"/>
        </w:rPr>
      </w:pPr>
    </w:p>
    <w:p w14:paraId="595BCFC7" w14:textId="77777777" w:rsidR="005D43B8" w:rsidRDefault="005D43B8">
      <w:pPr>
        <w:tabs>
          <w:tab w:val="left" w:pos="0"/>
        </w:tabs>
        <w:suppressAutoHyphens/>
        <w:ind w:left="720" w:hanging="720"/>
        <w:jc w:val="both"/>
        <w:rPr>
          <w:spacing w:val="-2"/>
        </w:rPr>
      </w:pPr>
      <w:r>
        <w:rPr>
          <w:spacing w:val="-2"/>
        </w:rPr>
        <w:tab/>
        <w:t>There are three major traffic types.  These are: Originating, Terminating and Directory Assistance.  Originating traffic type represents access capacity within a LATA for carrying traffic from the end user to the Customer; Terminating traffic type represents access capacity within a LATA for carrying traffic from the Customer to the end user; and, Directory Assistance traffic type represents access capacity within an exchange for carrying Directory Assistance traffic from the customer to a Directory Assistance location.  When ordering capacity for FGD Access, the customer must at a minimum specify such access capacity in terms of Originating traffic type and/or Terminating traffic type.</w:t>
      </w:r>
    </w:p>
    <w:p w14:paraId="323EEEF1" w14:textId="77777777" w:rsidR="005D43B8" w:rsidRDefault="005D43B8">
      <w:pPr>
        <w:tabs>
          <w:tab w:val="left" w:pos="0"/>
        </w:tabs>
        <w:suppressAutoHyphens/>
        <w:ind w:left="720" w:hanging="720"/>
        <w:jc w:val="both"/>
        <w:rPr>
          <w:spacing w:val="-2"/>
        </w:rPr>
      </w:pPr>
    </w:p>
    <w:p w14:paraId="336171BD" w14:textId="77777777" w:rsidR="005D43B8" w:rsidRDefault="005D43B8" w:rsidP="003E133E">
      <w:pPr>
        <w:tabs>
          <w:tab w:val="left" w:pos="0"/>
          <w:tab w:val="right" w:pos="9360"/>
        </w:tabs>
        <w:suppressAutoHyphens/>
        <w:jc w:val="both"/>
        <w:rPr>
          <w:b/>
          <w:spacing w:val="-2"/>
        </w:rPr>
      </w:pPr>
      <w:r>
        <w:rPr>
          <w:spacing w:val="-2"/>
        </w:rPr>
        <w:br w:type="page"/>
      </w:r>
      <w:r w:rsidR="003E133E">
        <w:rPr>
          <w:b/>
          <w:spacing w:val="-2"/>
        </w:rPr>
        <w:t xml:space="preserve"> </w:t>
      </w:r>
    </w:p>
    <w:p w14:paraId="3C551F80"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28A6420D" w14:textId="77777777" w:rsidR="005D43B8" w:rsidRDefault="005D43B8">
      <w:pPr>
        <w:tabs>
          <w:tab w:val="left" w:pos="0"/>
        </w:tabs>
        <w:suppressAutoHyphens/>
        <w:jc w:val="both"/>
        <w:rPr>
          <w:spacing w:val="-2"/>
        </w:rPr>
      </w:pPr>
    </w:p>
    <w:p w14:paraId="0D40AA51" w14:textId="77777777" w:rsidR="005D43B8" w:rsidRDefault="005D43B8">
      <w:pPr>
        <w:tabs>
          <w:tab w:val="left" w:pos="0"/>
        </w:tabs>
        <w:suppressAutoHyphens/>
        <w:jc w:val="both"/>
        <w:rPr>
          <w:spacing w:val="-2"/>
        </w:rPr>
      </w:pPr>
      <w:r>
        <w:rPr>
          <w:b/>
          <w:spacing w:val="-2"/>
        </w:rPr>
        <w:t>3.3</w:t>
      </w:r>
      <w:r>
        <w:rPr>
          <w:b/>
          <w:spacing w:val="-2"/>
        </w:rPr>
        <w:tab/>
        <w:t>Rate Categories</w:t>
      </w:r>
    </w:p>
    <w:p w14:paraId="04D2A4BE" w14:textId="77777777" w:rsidR="005D43B8" w:rsidRDefault="005D43B8">
      <w:pPr>
        <w:tabs>
          <w:tab w:val="left" w:pos="0"/>
        </w:tabs>
        <w:suppressAutoHyphens/>
        <w:jc w:val="both"/>
        <w:rPr>
          <w:spacing w:val="-2"/>
        </w:rPr>
      </w:pPr>
    </w:p>
    <w:p w14:paraId="2006D329" w14:textId="77777777" w:rsidR="005D43B8" w:rsidRDefault="005D43B8">
      <w:pPr>
        <w:tabs>
          <w:tab w:val="left" w:pos="0"/>
        </w:tabs>
        <w:suppressAutoHyphens/>
        <w:ind w:left="720" w:hanging="720"/>
        <w:jc w:val="both"/>
        <w:rPr>
          <w:spacing w:val="-2"/>
        </w:rPr>
      </w:pPr>
      <w:r>
        <w:rPr>
          <w:spacing w:val="-2"/>
        </w:rPr>
        <w:tab/>
        <w:t>There are five rate categories which apply to Switched Access Service:</w:t>
      </w:r>
    </w:p>
    <w:p w14:paraId="40DF7FF8" w14:textId="77777777" w:rsidR="005D43B8" w:rsidRDefault="005D43B8">
      <w:pPr>
        <w:tabs>
          <w:tab w:val="left" w:pos="0"/>
        </w:tabs>
        <w:suppressAutoHyphens/>
        <w:jc w:val="both"/>
        <w:rPr>
          <w:spacing w:val="-2"/>
        </w:rPr>
      </w:pPr>
    </w:p>
    <w:p w14:paraId="593D3026" w14:textId="77777777" w:rsidR="005D43B8" w:rsidRDefault="005D43B8">
      <w:pPr>
        <w:tabs>
          <w:tab w:val="left" w:pos="0"/>
          <w:tab w:val="left" w:pos="720"/>
        </w:tabs>
        <w:suppressAutoHyphens/>
        <w:ind w:left="1440" w:hanging="1440"/>
        <w:jc w:val="both"/>
        <w:rPr>
          <w:spacing w:val="-2"/>
        </w:rPr>
      </w:pPr>
      <w:r>
        <w:rPr>
          <w:spacing w:val="-2"/>
        </w:rPr>
        <w:tab/>
      </w:r>
      <w:r>
        <w:rPr>
          <w:spacing w:val="-2"/>
        </w:rPr>
        <w:tab/>
        <w:t>-</w:t>
      </w:r>
      <w:r>
        <w:rPr>
          <w:spacing w:val="-2"/>
        </w:rPr>
        <w:tab/>
        <w:t>Common Line</w:t>
      </w:r>
    </w:p>
    <w:p w14:paraId="1B6D0097" w14:textId="77777777" w:rsidR="005D43B8" w:rsidRDefault="005D43B8">
      <w:pPr>
        <w:tabs>
          <w:tab w:val="left" w:pos="0"/>
        </w:tabs>
        <w:suppressAutoHyphens/>
        <w:jc w:val="both"/>
        <w:rPr>
          <w:spacing w:val="-2"/>
        </w:rPr>
      </w:pPr>
      <w:r>
        <w:rPr>
          <w:spacing w:val="-2"/>
        </w:rPr>
        <w:tab/>
      </w:r>
      <w:r>
        <w:rPr>
          <w:spacing w:val="-2"/>
        </w:rPr>
        <w:tab/>
        <w:t>-</w:t>
      </w:r>
      <w:r>
        <w:rPr>
          <w:spacing w:val="-2"/>
        </w:rPr>
        <w:tab/>
        <w:t>Switched Transport</w:t>
      </w:r>
    </w:p>
    <w:p w14:paraId="3FBC7214" w14:textId="77777777" w:rsidR="005D43B8" w:rsidRDefault="005D43B8">
      <w:pPr>
        <w:tabs>
          <w:tab w:val="left" w:pos="0"/>
        </w:tabs>
        <w:suppressAutoHyphens/>
        <w:jc w:val="both"/>
        <w:rPr>
          <w:spacing w:val="-2"/>
        </w:rPr>
      </w:pPr>
      <w:r>
        <w:rPr>
          <w:spacing w:val="-2"/>
        </w:rPr>
        <w:tab/>
      </w:r>
      <w:r>
        <w:rPr>
          <w:spacing w:val="-2"/>
        </w:rPr>
        <w:tab/>
        <w:t>-</w:t>
      </w:r>
      <w:r>
        <w:rPr>
          <w:spacing w:val="-2"/>
        </w:rPr>
        <w:tab/>
        <w:t>End Office Switching</w:t>
      </w:r>
    </w:p>
    <w:p w14:paraId="3B713F35"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w:t>
      </w:r>
      <w:r>
        <w:rPr>
          <w:spacing w:val="-2"/>
        </w:rPr>
        <w:tab/>
        <w:t>Toll-Free 8XX Data Base Access Service</w:t>
      </w:r>
    </w:p>
    <w:p w14:paraId="0292BB36"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w:t>
      </w:r>
      <w:r>
        <w:rPr>
          <w:spacing w:val="-2"/>
        </w:rPr>
        <w:tab/>
        <w:t>Optional Features</w:t>
      </w:r>
    </w:p>
    <w:p w14:paraId="5224A9C2" w14:textId="77777777" w:rsidR="005D43B8" w:rsidRDefault="005D43B8">
      <w:pPr>
        <w:tabs>
          <w:tab w:val="left" w:pos="0"/>
        </w:tabs>
        <w:suppressAutoHyphens/>
        <w:jc w:val="both"/>
        <w:rPr>
          <w:spacing w:val="-2"/>
        </w:rPr>
      </w:pPr>
    </w:p>
    <w:p w14:paraId="63915896" w14:textId="77777777" w:rsidR="005D43B8" w:rsidRDefault="005D43B8">
      <w:pPr>
        <w:tabs>
          <w:tab w:val="left" w:pos="0"/>
        </w:tabs>
        <w:suppressAutoHyphens/>
        <w:ind w:left="720" w:hanging="720"/>
        <w:jc w:val="both"/>
        <w:rPr>
          <w:spacing w:val="-2"/>
        </w:rPr>
      </w:pPr>
      <w:r>
        <w:rPr>
          <w:b/>
          <w:spacing w:val="-2"/>
        </w:rPr>
        <w:tab/>
        <w:t>3.3.1</w:t>
      </w:r>
      <w:r>
        <w:rPr>
          <w:b/>
          <w:spacing w:val="-2"/>
        </w:rPr>
        <w:tab/>
        <w:t>Common Line</w:t>
      </w:r>
    </w:p>
    <w:p w14:paraId="5A004C8E" w14:textId="77777777" w:rsidR="005D43B8" w:rsidRDefault="005D43B8">
      <w:pPr>
        <w:tabs>
          <w:tab w:val="left" w:pos="0"/>
        </w:tabs>
        <w:suppressAutoHyphens/>
        <w:jc w:val="both"/>
        <w:rPr>
          <w:spacing w:val="-2"/>
        </w:rPr>
      </w:pPr>
    </w:p>
    <w:p w14:paraId="5885CA29"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Common Line rate category establishes the charges related to the use of Company-provided end user common lines by customers and end users for intrastate access.</w:t>
      </w:r>
    </w:p>
    <w:p w14:paraId="1FA97A49" w14:textId="77777777" w:rsidR="005D43B8" w:rsidRDefault="005D43B8">
      <w:pPr>
        <w:tabs>
          <w:tab w:val="left" w:pos="0"/>
        </w:tabs>
        <w:suppressAutoHyphens/>
        <w:jc w:val="both"/>
        <w:rPr>
          <w:spacing w:val="-2"/>
        </w:rPr>
      </w:pPr>
    </w:p>
    <w:p w14:paraId="43C511DE" w14:textId="77777777" w:rsidR="005D43B8" w:rsidRDefault="005D43B8">
      <w:pPr>
        <w:tabs>
          <w:tab w:val="left" w:pos="0"/>
        </w:tabs>
        <w:suppressAutoHyphens/>
        <w:ind w:left="720" w:hanging="720"/>
        <w:jc w:val="both"/>
        <w:rPr>
          <w:spacing w:val="-2"/>
        </w:rPr>
      </w:pPr>
      <w:r>
        <w:rPr>
          <w:b/>
          <w:spacing w:val="-2"/>
        </w:rPr>
        <w:tab/>
        <w:t>3.3.2</w:t>
      </w:r>
      <w:r>
        <w:rPr>
          <w:b/>
          <w:spacing w:val="-2"/>
        </w:rPr>
        <w:tab/>
        <w:t>Switched Transport</w:t>
      </w:r>
    </w:p>
    <w:p w14:paraId="7A4B5932" w14:textId="77777777" w:rsidR="005D43B8" w:rsidRDefault="005D43B8">
      <w:pPr>
        <w:tabs>
          <w:tab w:val="left" w:pos="0"/>
        </w:tabs>
        <w:suppressAutoHyphens/>
        <w:jc w:val="both"/>
        <w:rPr>
          <w:spacing w:val="-2"/>
        </w:rPr>
      </w:pPr>
    </w:p>
    <w:p w14:paraId="37A9D46B"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Switched Transport rate category establishes the charges related to the transmission and tandem switching facilities between the customer designated premises and the end office switch(es) where the customer's traffic is switched to originate or terminate the customer's communications.</w:t>
      </w:r>
    </w:p>
    <w:p w14:paraId="0946CD17" w14:textId="77777777" w:rsidR="005D43B8" w:rsidRDefault="005D43B8">
      <w:pPr>
        <w:tabs>
          <w:tab w:val="left" w:pos="0"/>
        </w:tabs>
        <w:suppressAutoHyphens/>
        <w:jc w:val="both"/>
        <w:rPr>
          <w:spacing w:val="-2"/>
        </w:rPr>
      </w:pPr>
    </w:p>
    <w:p w14:paraId="7C369204" w14:textId="77777777" w:rsidR="005D43B8" w:rsidRDefault="005D43B8">
      <w:pPr>
        <w:tabs>
          <w:tab w:val="left" w:pos="0"/>
        </w:tabs>
        <w:suppressAutoHyphens/>
        <w:jc w:val="both"/>
        <w:rPr>
          <w:spacing w:val="-2"/>
        </w:rPr>
      </w:pPr>
      <w:r>
        <w:rPr>
          <w:b/>
          <w:spacing w:val="-2"/>
        </w:rPr>
        <w:tab/>
        <w:t>3.3.3</w:t>
      </w:r>
      <w:r>
        <w:rPr>
          <w:b/>
          <w:spacing w:val="-2"/>
        </w:rPr>
        <w:tab/>
        <w:t>End Office Switching</w:t>
      </w:r>
    </w:p>
    <w:p w14:paraId="548C992A" w14:textId="77777777" w:rsidR="005D43B8" w:rsidRDefault="005D43B8">
      <w:pPr>
        <w:tabs>
          <w:tab w:val="left" w:pos="0"/>
        </w:tabs>
        <w:suppressAutoHyphens/>
        <w:jc w:val="both"/>
        <w:rPr>
          <w:spacing w:val="-2"/>
        </w:rPr>
      </w:pPr>
    </w:p>
    <w:p w14:paraId="30DCC7E3"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End Office Switching rate category establishes the charges related to the use of end office switching equipment, the terminations in the end office of end user lines, the terminations of calls at Company Intercept Operators or recordings, the Signaling Transfer Point (STP) costs, and the SS7 signaling function between the end office and the STP.</w:t>
      </w:r>
    </w:p>
    <w:p w14:paraId="20ED0AF6" w14:textId="77777777" w:rsidR="005D43B8" w:rsidRDefault="005D43B8">
      <w:pPr>
        <w:tabs>
          <w:tab w:val="left" w:pos="0"/>
          <w:tab w:val="right" w:pos="9360"/>
        </w:tabs>
        <w:suppressAutoHyphens/>
        <w:jc w:val="both"/>
        <w:rPr>
          <w:spacing w:val="-2"/>
        </w:rPr>
      </w:pPr>
    </w:p>
    <w:p w14:paraId="40CA3B63" w14:textId="77777777" w:rsidR="005D43B8" w:rsidRDefault="005D43B8">
      <w:pPr>
        <w:tabs>
          <w:tab w:val="left" w:pos="0"/>
        </w:tabs>
        <w:suppressAutoHyphens/>
        <w:ind w:left="720" w:hanging="720"/>
        <w:jc w:val="both"/>
        <w:rPr>
          <w:spacing w:val="-2"/>
        </w:rPr>
      </w:pPr>
      <w:r>
        <w:rPr>
          <w:b/>
          <w:spacing w:val="-2"/>
        </w:rPr>
        <w:tab/>
        <w:t>3.3.4</w:t>
      </w:r>
      <w:r>
        <w:rPr>
          <w:b/>
          <w:spacing w:val="-2"/>
        </w:rPr>
        <w:tab/>
        <w:t>Toll-Free 8XX Data Base Query</w:t>
      </w:r>
    </w:p>
    <w:p w14:paraId="29550B66" w14:textId="77777777" w:rsidR="005D43B8" w:rsidRDefault="005D43B8">
      <w:pPr>
        <w:tabs>
          <w:tab w:val="left" w:pos="0"/>
        </w:tabs>
        <w:suppressAutoHyphens/>
        <w:jc w:val="both"/>
        <w:rPr>
          <w:spacing w:val="-2"/>
        </w:rPr>
      </w:pPr>
    </w:p>
    <w:p w14:paraId="3EA31801"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Toll-Free 8XX Data Base Query Charge, will apply for each Toll-Free 8XX call query received at the Company's (or its provider</w:t>
      </w:r>
      <w:r>
        <w:rPr>
          <w:rFonts w:ascii="Courier New" w:hAnsi="Courier New"/>
          <w:spacing w:val="-2"/>
        </w:rPr>
        <w:t>'</w:t>
      </w:r>
      <w:r>
        <w:rPr>
          <w:spacing w:val="-2"/>
        </w:rPr>
        <w:t>s) Toll-Free 8XX data base.</w:t>
      </w:r>
    </w:p>
    <w:p w14:paraId="11DCB0F0" w14:textId="77777777" w:rsidR="005D43B8" w:rsidRDefault="005D43B8">
      <w:pPr>
        <w:tabs>
          <w:tab w:val="left" w:pos="0"/>
        </w:tabs>
        <w:suppressAutoHyphens/>
        <w:jc w:val="both"/>
        <w:rPr>
          <w:spacing w:val="-2"/>
        </w:rPr>
      </w:pPr>
    </w:p>
    <w:p w14:paraId="5A7CA11B" w14:textId="77777777" w:rsidR="005D43B8" w:rsidRDefault="005D43B8">
      <w:pPr>
        <w:tabs>
          <w:tab w:val="left" w:pos="0"/>
          <w:tab w:val="right" w:pos="9360"/>
        </w:tabs>
        <w:suppressAutoHyphens/>
        <w:jc w:val="both"/>
        <w:rPr>
          <w:spacing w:val="-2"/>
        </w:rPr>
      </w:pPr>
    </w:p>
    <w:p w14:paraId="7A3D724E" w14:textId="77777777" w:rsidR="005D43B8" w:rsidRDefault="005D43B8" w:rsidP="003E133E">
      <w:pPr>
        <w:tabs>
          <w:tab w:val="left" w:pos="0"/>
          <w:tab w:val="right" w:pos="9360"/>
        </w:tabs>
        <w:suppressAutoHyphens/>
        <w:jc w:val="both"/>
        <w:rPr>
          <w:b/>
          <w:spacing w:val="-2"/>
        </w:rPr>
      </w:pPr>
      <w:r>
        <w:rPr>
          <w:spacing w:val="-2"/>
        </w:rPr>
        <w:br w:type="page"/>
      </w:r>
      <w:r w:rsidR="003E133E">
        <w:rPr>
          <w:b/>
          <w:spacing w:val="-2"/>
        </w:rPr>
        <w:t xml:space="preserve"> </w:t>
      </w:r>
    </w:p>
    <w:p w14:paraId="225710F3"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01320270" w14:textId="77777777" w:rsidR="005D43B8" w:rsidRDefault="005D43B8">
      <w:pPr>
        <w:tabs>
          <w:tab w:val="left" w:pos="0"/>
        </w:tabs>
        <w:suppressAutoHyphens/>
        <w:jc w:val="both"/>
        <w:rPr>
          <w:b/>
          <w:spacing w:val="-2"/>
        </w:rPr>
      </w:pPr>
    </w:p>
    <w:p w14:paraId="76943317" w14:textId="77777777" w:rsidR="005D43B8" w:rsidRDefault="005D43B8">
      <w:pPr>
        <w:tabs>
          <w:tab w:val="left" w:pos="0"/>
        </w:tabs>
        <w:suppressAutoHyphens/>
        <w:jc w:val="both"/>
        <w:rPr>
          <w:spacing w:val="-2"/>
        </w:rPr>
      </w:pPr>
      <w:r>
        <w:rPr>
          <w:b/>
          <w:spacing w:val="-2"/>
        </w:rPr>
        <w:t>3.3</w:t>
      </w:r>
      <w:r>
        <w:rPr>
          <w:b/>
          <w:spacing w:val="-2"/>
        </w:rPr>
        <w:tab/>
        <w:t>Rate Categories (Cont'd.)</w:t>
      </w:r>
    </w:p>
    <w:p w14:paraId="2E78E03C" w14:textId="77777777" w:rsidR="005D43B8" w:rsidRDefault="005D43B8">
      <w:pPr>
        <w:tabs>
          <w:tab w:val="left" w:pos="0"/>
        </w:tabs>
        <w:suppressAutoHyphens/>
        <w:jc w:val="both"/>
        <w:rPr>
          <w:spacing w:val="-2"/>
        </w:rPr>
      </w:pPr>
    </w:p>
    <w:p w14:paraId="6E3F2BF2" w14:textId="77777777" w:rsidR="005D43B8" w:rsidRDefault="005D43B8">
      <w:pPr>
        <w:tabs>
          <w:tab w:val="left" w:pos="0"/>
        </w:tabs>
        <w:suppressAutoHyphens/>
        <w:jc w:val="both"/>
        <w:rPr>
          <w:spacing w:val="-2"/>
        </w:rPr>
      </w:pPr>
      <w:r>
        <w:rPr>
          <w:b/>
          <w:spacing w:val="-2"/>
        </w:rPr>
        <w:tab/>
        <w:t>3.3.5</w:t>
      </w:r>
      <w:r>
        <w:rPr>
          <w:b/>
          <w:spacing w:val="-2"/>
        </w:rPr>
        <w:tab/>
        <w:t>Switched Access Optional Features</w:t>
      </w:r>
    </w:p>
    <w:p w14:paraId="0885CE11" w14:textId="77777777" w:rsidR="005D43B8" w:rsidRDefault="005D43B8">
      <w:pPr>
        <w:tabs>
          <w:tab w:val="left" w:pos="0"/>
        </w:tabs>
        <w:suppressAutoHyphens/>
        <w:jc w:val="both"/>
        <w:rPr>
          <w:spacing w:val="-2"/>
        </w:rPr>
      </w:pPr>
    </w:p>
    <w:p w14:paraId="103F0C10" w14:textId="77777777" w:rsidR="005D43B8" w:rsidRDefault="005D43B8">
      <w:pPr>
        <w:tabs>
          <w:tab w:val="left" w:pos="0"/>
          <w:tab w:val="left" w:pos="720"/>
        </w:tabs>
        <w:suppressAutoHyphens/>
        <w:ind w:left="1440" w:hanging="1440"/>
        <w:jc w:val="both"/>
        <w:rPr>
          <w:spacing w:val="-2"/>
        </w:rPr>
      </w:pPr>
      <w:r>
        <w:rPr>
          <w:spacing w:val="-2"/>
        </w:rPr>
        <w:tab/>
      </w:r>
      <w:r>
        <w:rPr>
          <w:spacing w:val="-2"/>
        </w:rPr>
        <w:tab/>
        <w:t>Following are the various optional features that are available, where the technical capability exists, at the rates specified in 3.9.5:</w:t>
      </w:r>
    </w:p>
    <w:p w14:paraId="5DBE89E4" w14:textId="77777777" w:rsidR="005D43B8" w:rsidRDefault="005D43B8">
      <w:pPr>
        <w:tabs>
          <w:tab w:val="left" w:pos="0"/>
          <w:tab w:val="left" w:pos="720"/>
          <w:tab w:val="left" w:pos="1440"/>
        </w:tabs>
        <w:suppressAutoHyphens/>
        <w:ind w:left="2160" w:hanging="2160"/>
        <w:jc w:val="both"/>
        <w:rPr>
          <w:spacing w:val="-2"/>
        </w:rPr>
      </w:pPr>
      <w:r>
        <w:rPr>
          <w:spacing w:val="-2"/>
        </w:rPr>
        <w:tab/>
      </w:r>
    </w:p>
    <w:p w14:paraId="71BCE5FD"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(a)</w:t>
      </w:r>
      <w:r>
        <w:rPr>
          <w:spacing w:val="-2"/>
        </w:rPr>
        <w:tab/>
        <w:t>Supervisory Signaling</w:t>
      </w:r>
      <w:r>
        <w:rPr>
          <w:spacing w:val="-2"/>
        </w:rPr>
        <w:tab/>
      </w:r>
    </w:p>
    <w:p w14:paraId="76D005E8" w14:textId="77777777" w:rsidR="005D43B8" w:rsidRDefault="005D43B8">
      <w:pPr>
        <w:tabs>
          <w:tab w:val="left" w:pos="0"/>
          <w:tab w:val="left" w:pos="360"/>
          <w:tab w:val="left" w:pos="720"/>
        </w:tabs>
        <w:suppressAutoHyphens/>
        <w:ind w:left="1440" w:hanging="1440"/>
        <w:jc w:val="both"/>
        <w:rPr>
          <w:spacing w:val="-2"/>
        </w:rPr>
      </w:pPr>
      <w:r>
        <w:rPr>
          <w:spacing w:val="-2"/>
        </w:rPr>
        <w:tab/>
      </w:r>
      <w:r>
        <w:rPr>
          <w:spacing w:val="-2"/>
        </w:rPr>
        <w:tab/>
      </w:r>
      <w:r>
        <w:rPr>
          <w:spacing w:val="-2"/>
        </w:rPr>
        <w:tab/>
        <w:t>(b)</w:t>
      </w:r>
      <w:r>
        <w:rPr>
          <w:spacing w:val="-2"/>
        </w:rPr>
        <w:tab/>
        <w:t>Alternate Traffic Routing</w:t>
      </w:r>
    </w:p>
    <w:p w14:paraId="257F7DCF" w14:textId="77777777" w:rsidR="005D43B8" w:rsidRDefault="005D43B8">
      <w:pPr>
        <w:tabs>
          <w:tab w:val="left" w:pos="0"/>
          <w:tab w:val="left" w:pos="360"/>
          <w:tab w:val="left" w:pos="720"/>
        </w:tabs>
        <w:suppressAutoHyphens/>
        <w:ind w:left="1440" w:hanging="1440"/>
        <w:jc w:val="both"/>
        <w:rPr>
          <w:spacing w:val="-2"/>
        </w:rPr>
      </w:pPr>
      <w:r>
        <w:rPr>
          <w:spacing w:val="-2"/>
        </w:rPr>
        <w:tab/>
      </w:r>
      <w:r>
        <w:rPr>
          <w:spacing w:val="-2"/>
        </w:rPr>
        <w:tab/>
      </w:r>
      <w:r>
        <w:rPr>
          <w:spacing w:val="-2"/>
        </w:rPr>
        <w:tab/>
        <w:t>(c)</w:t>
      </w:r>
      <w:r>
        <w:rPr>
          <w:spacing w:val="-2"/>
        </w:rPr>
        <w:tab/>
        <w:t>Cut-Through</w:t>
      </w:r>
    </w:p>
    <w:p w14:paraId="270A30AA" w14:textId="77777777" w:rsidR="005D43B8" w:rsidRDefault="005D43B8">
      <w:pPr>
        <w:tabs>
          <w:tab w:val="left" w:pos="0"/>
          <w:tab w:val="left" w:pos="360"/>
          <w:tab w:val="left" w:pos="720"/>
        </w:tabs>
        <w:suppressAutoHyphens/>
        <w:ind w:left="1440" w:hanging="1440"/>
        <w:jc w:val="both"/>
        <w:rPr>
          <w:spacing w:val="-2"/>
        </w:rPr>
      </w:pPr>
      <w:r>
        <w:rPr>
          <w:spacing w:val="-2"/>
        </w:rPr>
        <w:tab/>
      </w:r>
      <w:r>
        <w:rPr>
          <w:spacing w:val="-2"/>
        </w:rPr>
        <w:tab/>
      </w:r>
      <w:r>
        <w:rPr>
          <w:spacing w:val="-2"/>
        </w:rPr>
        <w:tab/>
        <w:t>(d)</w:t>
      </w:r>
      <w:r>
        <w:rPr>
          <w:spacing w:val="-2"/>
        </w:rPr>
        <w:tab/>
        <w:t>Service Class Routing</w:t>
      </w:r>
    </w:p>
    <w:p w14:paraId="4CF9A1A7" w14:textId="77777777" w:rsidR="005D43B8" w:rsidRDefault="005D43B8">
      <w:pPr>
        <w:tabs>
          <w:tab w:val="left" w:pos="0"/>
          <w:tab w:val="left" w:pos="360"/>
          <w:tab w:val="left" w:pos="720"/>
        </w:tabs>
        <w:suppressAutoHyphens/>
        <w:ind w:left="1440" w:hanging="1440"/>
        <w:jc w:val="both"/>
        <w:rPr>
          <w:spacing w:val="-2"/>
        </w:rPr>
      </w:pPr>
      <w:r>
        <w:rPr>
          <w:spacing w:val="-2"/>
        </w:rPr>
        <w:tab/>
      </w:r>
      <w:r>
        <w:rPr>
          <w:spacing w:val="-2"/>
        </w:rPr>
        <w:tab/>
      </w:r>
      <w:r>
        <w:rPr>
          <w:spacing w:val="-2"/>
        </w:rPr>
        <w:tab/>
        <w:t>(e)</w:t>
      </w:r>
      <w:r>
        <w:rPr>
          <w:spacing w:val="-2"/>
        </w:rPr>
        <w:tab/>
        <w:t>FGD with 950 Access</w:t>
      </w:r>
    </w:p>
    <w:p w14:paraId="1FBB70D7" w14:textId="77777777" w:rsidR="005D43B8" w:rsidRDefault="005D43B8">
      <w:pPr>
        <w:tabs>
          <w:tab w:val="left" w:pos="0"/>
          <w:tab w:val="left" w:pos="360"/>
          <w:tab w:val="left" w:pos="720"/>
        </w:tabs>
        <w:suppressAutoHyphens/>
        <w:ind w:left="1440" w:hanging="1440"/>
        <w:jc w:val="both"/>
        <w:rPr>
          <w:spacing w:val="-2"/>
        </w:rPr>
      </w:pPr>
      <w:r>
        <w:rPr>
          <w:spacing w:val="-2"/>
        </w:rPr>
        <w:tab/>
      </w:r>
      <w:r>
        <w:rPr>
          <w:spacing w:val="-2"/>
        </w:rPr>
        <w:tab/>
      </w:r>
      <w:r>
        <w:rPr>
          <w:spacing w:val="-2"/>
        </w:rPr>
        <w:tab/>
        <w:t>(f)</w:t>
      </w:r>
      <w:r>
        <w:rPr>
          <w:spacing w:val="-2"/>
        </w:rPr>
        <w:tab/>
        <w:t>Signaling System Seven (SS7)</w:t>
      </w:r>
    </w:p>
    <w:p w14:paraId="74E4B488" w14:textId="77777777" w:rsidR="005D43B8" w:rsidRDefault="005D43B8">
      <w:pPr>
        <w:tabs>
          <w:tab w:val="left" w:pos="0"/>
          <w:tab w:val="left" w:pos="720"/>
        </w:tabs>
        <w:suppressAutoHyphens/>
        <w:ind w:left="1440" w:hanging="1440"/>
        <w:jc w:val="both"/>
        <w:rPr>
          <w:spacing w:val="-2"/>
        </w:rPr>
      </w:pPr>
      <w:r>
        <w:rPr>
          <w:spacing w:val="-2"/>
        </w:rPr>
        <w:tab/>
      </w:r>
      <w:r>
        <w:rPr>
          <w:spacing w:val="-2"/>
        </w:rPr>
        <w:tab/>
        <w:t>(g)</w:t>
      </w:r>
      <w:r>
        <w:rPr>
          <w:spacing w:val="-2"/>
        </w:rPr>
        <w:tab/>
        <w:t>Basic Initial Address Message Delivery</w:t>
      </w:r>
    </w:p>
    <w:p w14:paraId="04EEA9BD" w14:textId="77777777" w:rsidR="005D43B8" w:rsidRDefault="005D43B8">
      <w:pPr>
        <w:tabs>
          <w:tab w:val="left" w:pos="0"/>
        </w:tabs>
        <w:suppressAutoHyphens/>
        <w:jc w:val="both"/>
        <w:rPr>
          <w:spacing w:val="-2"/>
        </w:rPr>
      </w:pPr>
      <w:r>
        <w:rPr>
          <w:spacing w:val="-2"/>
        </w:rPr>
        <w:tab/>
      </w:r>
      <w:r>
        <w:rPr>
          <w:spacing w:val="-2"/>
        </w:rPr>
        <w:tab/>
        <w:t>(h)</w:t>
      </w:r>
      <w:r>
        <w:rPr>
          <w:spacing w:val="-2"/>
        </w:rPr>
        <w:tab/>
        <w:t>Called Directory Number Delivery</w:t>
      </w:r>
    </w:p>
    <w:p w14:paraId="52F27387" w14:textId="77777777" w:rsidR="005D43B8" w:rsidRDefault="005D43B8">
      <w:pPr>
        <w:tabs>
          <w:tab w:val="left" w:pos="0"/>
          <w:tab w:val="left" w:pos="720"/>
        </w:tabs>
        <w:suppressAutoHyphens/>
        <w:ind w:left="1440" w:hanging="1440"/>
        <w:jc w:val="both"/>
        <w:rPr>
          <w:spacing w:val="-2"/>
        </w:rPr>
      </w:pPr>
      <w:r>
        <w:rPr>
          <w:spacing w:val="-2"/>
        </w:rPr>
        <w:tab/>
      </w:r>
      <w:r>
        <w:rPr>
          <w:spacing w:val="-2"/>
        </w:rPr>
        <w:tab/>
        <w:t>(i)</w:t>
      </w:r>
      <w:r>
        <w:rPr>
          <w:spacing w:val="-2"/>
        </w:rPr>
        <w:tab/>
        <w:t>Flexible Automatic Number Identification Delivery</w:t>
      </w:r>
    </w:p>
    <w:p w14:paraId="3A46E0E7" w14:textId="77777777" w:rsidR="005D43B8" w:rsidRDefault="005D43B8">
      <w:pPr>
        <w:tabs>
          <w:tab w:val="left" w:pos="0"/>
        </w:tabs>
        <w:suppressAutoHyphens/>
        <w:jc w:val="both"/>
        <w:rPr>
          <w:spacing w:val="-2"/>
        </w:rPr>
      </w:pPr>
    </w:p>
    <w:p w14:paraId="4C2ED61C" w14:textId="77777777" w:rsidR="005D43B8" w:rsidRDefault="005D43B8">
      <w:pPr>
        <w:tabs>
          <w:tab w:val="left" w:pos="0"/>
        </w:tabs>
        <w:suppressAutoHyphens/>
        <w:ind w:left="720" w:hanging="720"/>
        <w:jc w:val="both"/>
        <w:rPr>
          <w:spacing w:val="-2"/>
        </w:rPr>
      </w:pPr>
      <w:r>
        <w:rPr>
          <w:spacing w:val="-2"/>
        </w:rPr>
        <w:tab/>
      </w:r>
      <w:r>
        <w:rPr>
          <w:spacing w:val="-2"/>
        </w:rPr>
        <w:tab/>
        <w:t>Other optional features may be available on an individual case basis.</w:t>
      </w:r>
    </w:p>
    <w:p w14:paraId="3BD8C1FF" w14:textId="77777777" w:rsidR="005D43B8" w:rsidRDefault="005D43B8">
      <w:pPr>
        <w:tabs>
          <w:tab w:val="left" w:pos="0"/>
        </w:tabs>
        <w:suppressAutoHyphens/>
        <w:ind w:left="720" w:hanging="720"/>
        <w:jc w:val="both"/>
        <w:rPr>
          <w:spacing w:val="-2"/>
        </w:rPr>
      </w:pPr>
    </w:p>
    <w:p w14:paraId="0597149A" w14:textId="77777777" w:rsidR="005D43B8" w:rsidRDefault="005D43B8">
      <w:pPr>
        <w:tabs>
          <w:tab w:val="left" w:pos="0"/>
        </w:tabs>
        <w:suppressAutoHyphens/>
        <w:ind w:left="720" w:hanging="720"/>
        <w:jc w:val="both"/>
        <w:rPr>
          <w:spacing w:val="-2"/>
        </w:rPr>
      </w:pPr>
    </w:p>
    <w:p w14:paraId="0FFE1DEE" w14:textId="77777777" w:rsidR="005D43B8" w:rsidRDefault="005D43B8" w:rsidP="003E133E">
      <w:pPr>
        <w:tabs>
          <w:tab w:val="left" w:pos="0"/>
          <w:tab w:val="right" w:pos="9360"/>
        </w:tabs>
        <w:suppressAutoHyphens/>
        <w:jc w:val="both"/>
      </w:pPr>
      <w:r>
        <w:rPr>
          <w:spacing w:val="-2"/>
        </w:rPr>
        <w:br w:type="page"/>
      </w:r>
    </w:p>
    <w:p w14:paraId="7A3E6BA9" w14:textId="77777777" w:rsidR="005D43B8" w:rsidRPr="005E2938" w:rsidRDefault="005D43B8">
      <w:pPr>
        <w:tabs>
          <w:tab w:val="left" w:pos="0"/>
          <w:tab w:val="center" w:pos="4680"/>
          <w:tab w:val="left" w:pos="5040"/>
        </w:tabs>
        <w:suppressAutoHyphens/>
        <w:jc w:val="both"/>
        <w:rPr>
          <w:spacing w:val="-2"/>
          <w:sz w:val="20"/>
        </w:rPr>
      </w:pPr>
      <w:r w:rsidRPr="005E2938">
        <w:rPr>
          <w:b/>
          <w:spacing w:val="-2"/>
          <w:sz w:val="20"/>
        </w:rPr>
        <w:tab/>
        <w:t>SECTION 3 - SWITCHED ACCESS SERVICE (CONT'D.)</w:t>
      </w:r>
    </w:p>
    <w:p w14:paraId="47B536CB" w14:textId="77777777" w:rsidR="005D43B8" w:rsidRPr="005E2938" w:rsidRDefault="005D43B8">
      <w:pPr>
        <w:tabs>
          <w:tab w:val="left" w:pos="0"/>
          <w:tab w:val="center" w:pos="4680"/>
          <w:tab w:val="left" w:pos="5040"/>
        </w:tabs>
        <w:suppressAutoHyphens/>
        <w:jc w:val="both"/>
        <w:rPr>
          <w:spacing w:val="-2"/>
          <w:sz w:val="20"/>
        </w:rPr>
      </w:pPr>
    </w:p>
    <w:p w14:paraId="0E03E217" w14:textId="77777777" w:rsidR="005D43B8" w:rsidRPr="005E2938" w:rsidRDefault="005D43B8">
      <w:pPr>
        <w:tabs>
          <w:tab w:val="left" w:pos="0"/>
        </w:tabs>
        <w:suppressAutoHyphens/>
        <w:jc w:val="both"/>
        <w:rPr>
          <w:spacing w:val="-2"/>
          <w:sz w:val="20"/>
        </w:rPr>
      </w:pPr>
      <w:r w:rsidRPr="005E2938">
        <w:rPr>
          <w:b/>
          <w:spacing w:val="-2"/>
          <w:sz w:val="20"/>
        </w:rPr>
        <w:t>3.4</w:t>
      </w:r>
      <w:r w:rsidRPr="005E2938">
        <w:rPr>
          <w:b/>
          <w:spacing w:val="-2"/>
          <w:sz w:val="20"/>
        </w:rPr>
        <w:tab/>
        <w:t>Access Ordering</w:t>
      </w:r>
    </w:p>
    <w:p w14:paraId="460545C0" w14:textId="77777777" w:rsidR="005D43B8" w:rsidRPr="005E2938" w:rsidRDefault="005D43B8">
      <w:pPr>
        <w:tabs>
          <w:tab w:val="left" w:pos="0"/>
        </w:tabs>
        <w:suppressAutoHyphens/>
        <w:jc w:val="both"/>
        <w:rPr>
          <w:spacing w:val="-2"/>
          <w:sz w:val="20"/>
        </w:rPr>
      </w:pPr>
    </w:p>
    <w:p w14:paraId="5351B5D5" w14:textId="77777777" w:rsidR="005D43B8" w:rsidRPr="005E2938" w:rsidRDefault="005D43B8">
      <w:pPr>
        <w:tabs>
          <w:tab w:val="left" w:pos="0"/>
        </w:tabs>
        <w:suppressAutoHyphens/>
        <w:ind w:left="720" w:hanging="720"/>
        <w:jc w:val="both"/>
        <w:rPr>
          <w:spacing w:val="-2"/>
          <w:sz w:val="20"/>
        </w:rPr>
      </w:pPr>
      <w:r w:rsidRPr="005E2938">
        <w:rPr>
          <w:spacing w:val="-2"/>
          <w:sz w:val="20"/>
        </w:rPr>
        <w:tab/>
        <w:t xml:space="preserve">This section sets forth the regulations for Access Service Requests (ASR) for Switched Access Service, as defined in this tariff.  </w:t>
      </w:r>
    </w:p>
    <w:p w14:paraId="00B9997B" w14:textId="77777777" w:rsidR="005D43B8" w:rsidRPr="005E2938" w:rsidRDefault="005D43B8">
      <w:pPr>
        <w:tabs>
          <w:tab w:val="left" w:pos="0"/>
        </w:tabs>
        <w:suppressAutoHyphens/>
        <w:jc w:val="both"/>
        <w:rPr>
          <w:spacing w:val="-2"/>
          <w:sz w:val="20"/>
        </w:rPr>
      </w:pPr>
    </w:p>
    <w:p w14:paraId="6B41A2C7" w14:textId="77777777" w:rsidR="005D43B8" w:rsidRPr="005E2938" w:rsidRDefault="005D43B8">
      <w:pPr>
        <w:tabs>
          <w:tab w:val="left" w:pos="0"/>
        </w:tabs>
        <w:suppressAutoHyphens/>
        <w:ind w:left="720" w:hanging="720"/>
        <w:jc w:val="both"/>
        <w:rPr>
          <w:spacing w:val="-2"/>
          <w:sz w:val="20"/>
        </w:rPr>
      </w:pPr>
      <w:r w:rsidRPr="005E2938">
        <w:rPr>
          <w:spacing w:val="-2"/>
          <w:sz w:val="20"/>
        </w:rPr>
        <w:tab/>
        <w:t>All services offered under this tariff will be ordered using an ASR. The format and terms of the ASR will be as specified in the industry Access Service Order Guidelines, unless otherwise specified herein. A Customer may order any number of services of the same type and between the same premises on a single ASR. All details for services for a particular order must be identical.</w:t>
      </w:r>
    </w:p>
    <w:p w14:paraId="500E94BE" w14:textId="77777777" w:rsidR="005D43B8" w:rsidRPr="005E2938" w:rsidRDefault="005D43B8">
      <w:pPr>
        <w:tabs>
          <w:tab w:val="left" w:pos="0"/>
        </w:tabs>
        <w:suppressAutoHyphens/>
        <w:jc w:val="both"/>
        <w:rPr>
          <w:spacing w:val="-2"/>
          <w:sz w:val="20"/>
        </w:rPr>
      </w:pPr>
    </w:p>
    <w:p w14:paraId="5A6D2A58" w14:textId="77777777" w:rsidR="005D43B8" w:rsidRPr="005E2938" w:rsidRDefault="005D43B8">
      <w:pPr>
        <w:tabs>
          <w:tab w:val="left" w:pos="0"/>
        </w:tabs>
        <w:suppressAutoHyphens/>
        <w:ind w:left="720" w:hanging="720"/>
        <w:jc w:val="both"/>
        <w:rPr>
          <w:spacing w:val="-2"/>
          <w:sz w:val="20"/>
        </w:rPr>
      </w:pPr>
      <w:r w:rsidRPr="005E2938">
        <w:rPr>
          <w:spacing w:val="-2"/>
          <w:sz w:val="20"/>
        </w:rPr>
        <w:tab/>
        <w:t>The Customer shall provide all information necessary for the Company to provide and bill for the requested service.  When placing an order for Access Service, the Customer shall provide the following minimum information:</w:t>
      </w:r>
    </w:p>
    <w:p w14:paraId="28FE4C56" w14:textId="77777777" w:rsidR="005D43B8" w:rsidRPr="005E2938" w:rsidRDefault="005D43B8">
      <w:pPr>
        <w:tabs>
          <w:tab w:val="left" w:pos="0"/>
        </w:tabs>
        <w:suppressAutoHyphens/>
        <w:jc w:val="both"/>
        <w:rPr>
          <w:spacing w:val="-2"/>
          <w:sz w:val="20"/>
        </w:rPr>
      </w:pPr>
    </w:p>
    <w:p w14:paraId="3EC334F7" w14:textId="77777777" w:rsidR="005D43B8" w:rsidRPr="005E2938" w:rsidRDefault="005D43B8">
      <w:pPr>
        <w:tabs>
          <w:tab w:val="left" w:pos="0"/>
        </w:tabs>
        <w:suppressAutoHyphens/>
        <w:ind w:left="720" w:hanging="720"/>
        <w:jc w:val="both"/>
        <w:rPr>
          <w:spacing w:val="-2"/>
          <w:sz w:val="20"/>
        </w:rPr>
      </w:pPr>
      <w:r w:rsidRPr="005E2938">
        <w:rPr>
          <w:spacing w:val="-2"/>
          <w:sz w:val="20"/>
        </w:rPr>
        <w:tab/>
        <w:t>-</w:t>
      </w:r>
      <w:r w:rsidRPr="005E2938">
        <w:rPr>
          <w:spacing w:val="-2"/>
          <w:sz w:val="20"/>
        </w:rPr>
        <w:tab/>
        <w:t>Customer name and Premises address(es);</w:t>
      </w:r>
    </w:p>
    <w:p w14:paraId="61D3CAA2" w14:textId="77777777" w:rsidR="005D43B8" w:rsidRPr="005E2938" w:rsidRDefault="005D43B8">
      <w:pPr>
        <w:tabs>
          <w:tab w:val="left" w:pos="0"/>
        </w:tabs>
        <w:suppressAutoHyphens/>
        <w:jc w:val="both"/>
        <w:rPr>
          <w:spacing w:val="-2"/>
          <w:sz w:val="20"/>
        </w:rPr>
      </w:pPr>
    </w:p>
    <w:p w14:paraId="1511A011" w14:textId="77777777" w:rsidR="005D43B8" w:rsidRPr="005E2938" w:rsidRDefault="005D43B8">
      <w:pPr>
        <w:tabs>
          <w:tab w:val="left" w:pos="0"/>
        </w:tabs>
        <w:suppressAutoHyphens/>
        <w:jc w:val="both"/>
        <w:rPr>
          <w:spacing w:val="-2"/>
          <w:sz w:val="20"/>
        </w:rPr>
      </w:pPr>
      <w:r w:rsidRPr="005E2938">
        <w:rPr>
          <w:spacing w:val="-2"/>
          <w:sz w:val="20"/>
        </w:rPr>
        <w:tab/>
        <w:t>-</w:t>
      </w:r>
      <w:r w:rsidRPr="005E2938">
        <w:rPr>
          <w:spacing w:val="-2"/>
          <w:sz w:val="20"/>
        </w:rPr>
        <w:tab/>
        <w:t>Billing name and address (when different from Customer name and address); and</w:t>
      </w:r>
    </w:p>
    <w:p w14:paraId="60365F46" w14:textId="77777777" w:rsidR="005D43B8" w:rsidRPr="005E2938" w:rsidRDefault="005D43B8">
      <w:pPr>
        <w:tabs>
          <w:tab w:val="left" w:pos="0"/>
        </w:tabs>
        <w:suppressAutoHyphens/>
        <w:jc w:val="both"/>
        <w:rPr>
          <w:spacing w:val="-2"/>
          <w:sz w:val="20"/>
        </w:rPr>
      </w:pPr>
    </w:p>
    <w:p w14:paraId="20F1FBFD"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t>-</w:t>
      </w:r>
      <w:r w:rsidRPr="005E2938">
        <w:rPr>
          <w:spacing w:val="-2"/>
          <w:sz w:val="20"/>
        </w:rPr>
        <w:tab/>
        <w:t>Customer contact name(s) and telephone number(s) for the following provisioning activities: order negotiation, order confirmation, interactive design, installation and billing.</w:t>
      </w:r>
    </w:p>
    <w:p w14:paraId="7E5CE08A" w14:textId="77777777" w:rsidR="005D43B8" w:rsidRPr="005E2938" w:rsidRDefault="005D43B8">
      <w:pPr>
        <w:tabs>
          <w:tab w:val="left" w:pos="0"/>
        </w:tabs>
        <w:suppressAutoHyphens/>
        <w:ind w:left="720" w:hanging="720"/>
        <w:jc w:val="both"/>
        <w:rPr>
          <w:spacing w:val="-2"/>
          <w:sz w:val="20"/>
        </w:rPr>
      </w:pPr>
      <w:r w:rsidRPr="005E2938">
        <w:rPr>
          <w:spacing w:val="-2"/>
          <w:sz w:val="20"/>
        </w:rPr>
        <w:tab/>
      </w:r>
    </w:p>
    <w:p w14:paraId="4C1F00D9" w14:textId="77777777" w:rsidR="005D43B8" w:rsidRPr="005E2938" w:rsidRDefault="005D43B8">
      <w:pPr>
        <w:tabs>
          <w:tab w:val="left" w:pos="0"/>
        </w:tabs>
        <w:suppressAutoHyphens/>
        <w:jc w:val="both"/>
        <w:rPr>
          <w:spacing w:val="-2"/>
          <w:sz w:val="20"/>
        </w:rPr>
      </w:pPr>
      <w:r w:rsidRPr="005E2938">
        <w:rPr>
          <w:b/>
          <w:spacing w:val="-2"/>
          <w:sz w:val="20"/>
        </w:rPr>
        <w:tab/>
        <w:t>3.4.1</w:t>
      </w:r>
      <w:r w:rsidRPr="005E2938">
        <w:rPr>
          <w:b/>
          <w:spacing w:val="-2"/>
          <w:sz w:val="20"/>
        </w:rPr>
        <w:tab/>
        <w:t>Access Service Date Intervals</w:t>
      </w:r>
    </w:p>
    <w:p w14:paraId="5C706244" w14:textId="77777777" w:rsidR="005D43B8" w:rsidRPr="005E2938" w:rsidRDefault="005D43B8">
      <w:pPr>
        <w:tabs>
          <w:tab w:val="left" w:pos="0"/>
        </w:tabs>
        <w:suppressAutoHyphens/>
        <w:ind w:left="720" w:hanging="720"/>
        <w:jc w:val="both"/>
        <w:rPr>
          <w:spacing w:val="-2"/>
          <w:sz w:val="20"/>
        </w:rPr>
      </w:pPr>
      <w:r w:rsidRPr="005E2938">
        <w:rPr>
          <w:spacing w:val="-2"/>
          <w:sz w:val="20"/>
        </w:rPr>
        <w:tab/>
      </w:r>
      <w:r w:rsidRPr="005E2938">
        <w:rPr>
          <w:spacing w:val="-2"/>
          <w:sz w:val="20"/>
        </w:rPr>
        <w:tab/>
      </w:r>
    </w:p>
    <w:p w14:paraId="5E76B7F2"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r>
      <w:r w:rsidRPr="005E2938">
        <w:rPr>
          <w:spacing w:val="-2"/>
          <w:sz w:val="20"/>
        </w:rPr>
        <w:tab/>
        <w:t>Access Service is provided with one of the following Service Date intervals:</w:t>
      </w:r>
    </w:p>
    <w:p w14:paraId="0B7BB8AD" w14:textId="77777777" w:rsidR="005D43B8" w:rsidRPr="005E2938" w:rsidRDefault="005D43B8">
      <w:pPr>
        <w:tabs>
          <w:tab w:val="left" w:pos="0"/>
        </w:tabs>
        <w:suppressAutoHyphens/>
        <w:ind w:left="720" w:hanging="720"/>
        <w:jc w:val="both"/>
        <w:rPr>
          <w:spacing w:val="-2"/>
          <w:sz w:val="20"/>
        </w:rPr>
      </w:pPr>
      <w:r w:rsidRPr="005E2938">
        <w:rPr>
          <w:spacing w:val="-2"/>
          <w:sz w:val="20"/>
        </w:rPr>
        <w:tab/>
      </w:r>
      <w:r w:rsidRPr="005E2938">
        <w:rPr>
          <w:spacing w:val="-2"/>
          <w:sz w:val="20"/>
        </w:rPr>
        <w:tab/>
      </w:r>
      <w:r w:rsidRPr="005E2938">
        <w:rPr>
          <w:spacing w:val="-2"/>
          <w:sz w:val="20"/>
        </w:rPr>
        <w:tab/>
        <w:t>-Standard Interval</w:t>
      </w:r>
    </w:p>
    <w:p w14:paraId="24687EB2" w14:textId="77777777" w:rsidR="005D43B8" w:rsidRPr="005E2938" w:rsidRDefault="005D43B8">
      <w:pPr>
        <w:tabs>
          <w:tab w:val="left" w:pos="0"/>
        </w:tabs>
        <w:suppressAutoHyphens/>
        <w:ind w:left="720" w:hanging="720"/>
        <w:jc w:val="both"/>
        <w:rPr>
          <w:spacing w:val="-2"/>
          <w:sz w:val="20"/>
        </w:rPr>
      </w:pPr>
      <w:r w:rsidRPr="005E2938">
        <w:rPr>
          <w:spacing w:val="-2"/>
          <w:sz w:val="20"/>
        </w:rPr>
        <w:tab/>
      </w:r>
      <w:r w:rsidRPr="005E2938">
        <w:rPr>
          <w:spacing w:val="-2"/>
          <w:sz w:val="20"/>
        </w:rPr>
        <w:tab/>
      </w:r>
      <w:r w:rsidRPr="005E2938">
        <w:rPr>
          <w:spacing w:val="-2"/>
          <w:sz w:val="20"/>
        </w:rPr>
        <w:tab/>
        <w:t>-Negotiated Interval</w:t>
      </w:r>
    </w:p>
    <w:p w14:paraId="57D12ED5" w14:textId="77777777" w:rsidR="005D43B8" w:rsidRPr="005E2938" w:rsidRDefault="005D43B8">
      <w:pPr>
        <w:tabs>
          <w:tab w:val="left" w:pos="0"/>
        </w:tabs>
        <w:suppressAutoHyphens/>
        <w:jc w:val="both"/>
        <w:rPr>
          <w:spacing w:val="-2"/>
          <w:sz w:val="20"/>
        </w:rPr>
      </w:pPr>
    </w:p>
    <w:p w14:paraId="0EFE75C0"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r>
      <w:r w:rsidRPr="005E2938">
        <w:rPr>
          <w:spacing w:val="-2"/>
          <w:sz w:val="20"/>
        </w:rPr>
        <w:tab/>
        <w:t>The Company will specify a FOC and the Service Commencement Date contingent on the ASR being complete as received.  To the extent the Access Service can be made available with reasonable effort, the Company will provide the Access Service in accordance with the Customer's requested interval, subject to the following conditions:</w:t>
      </w:r>
    </w:p>
    <w:p w14:paraId="52F80E75" w14:textId="77777777" w:rsidR="005D43B8" w:rsidRPr="005E2938" w:rsidRDefault="005D43B8">
      <w:pPr>
        <w:tabs>
          <w:tab w:val="left" w:pos="0"/>
        </w:tabs>
        <w:suppressAutoHyphens/>
        <w:jc w:val="both"/>
        <w:rPr>
          <w:spacing w:val="-2"/>
          <w:sz w:val="20"/>
        </w:rPr>
      </w:pPr>
    </w:p>
    <w:p w14:paraId="114F71D4" w14:textId="77777777" w:rsidR="005D43B8" w:rsidRPr="005E2938" w:rsidRDefault="005D43B8">
      <w:pPr>
        <w:tabs>
          <w:tab w:val="left" w:pos="0"/>
          <w:tab w:val="left" w:pos="720"/>
        </w:tabs>
        <w:suppressAutoHyphens/>
        <w:ind w:left="1440" w:hanging="1440"/>
        <w:jc w:val="both"/>
        <w:rPr>
          <w:spacing w:val="-2"/>
          <w:sz w:val="20"/>
        </w:rPr>
      </w:pPr>
      <w:r w:rsidRPr="005E2938">
        <w:rPr>
          <w:b/>
          <w:spacing w:val="-2"/>
          <w:sz w:val="20"/>
        </w:rPr>
        <w:tab/>
      </w:r>
      <w:r w:rsidRPr="005E2938">
        <w:rPr>
          <w:b/>
          <w:spacing w:val="-2"/>
          <w:sz w:val="20"/>
        </w:rPr>
        <w:tab/>
        <w:t>A.</w:t>
      </w:r>
      <w:r w:rsidRPr="005E2938">
        <w:rPr>
          <w:b/>
          <w:spacing w:val="-2"/>
          <w:sz w:val="20"/>
        </w:rPr>
        <w:tab/>
        <w:t>Standard Interval</w:t>
      </w:r>
    </w:p>
    <w:p w14:paraId="2FCE84E5" w14:textId="77777777" w:rsidR="005D43B8" w:rsidRPr="005E2938" w:rsidRDefault="005D43B8">
      <w:pPr>
        <w:tabs>
          <w:tab w:val="left" w:pos="0"/>
          <w:tab w:val="left" w:pos="720"/>
        </w:tabs>
        <w:suppressAutoHyphens/>
        <w:ind w:left="1440" w:hanging="1440"/>
        <w:jc w:val="both"/>
        <w:rPr>
          <w:spacing w:val="-2"/>
          <w:sz w:val="20"/>
        </w:rPr>
      </w:pPr>
    </w:p>
    <w:p w14:paraId="20CD057B" w14:textId="77777777" w:rsidR="005D43B8" w:rsidRPr="005E2938" w:rsidRDefault="005D43B8">
      <w:pPr>
        <w:tabs>
          <w:tab w:val="left" w:pos="0"/>
          <w:tab w:val="left" w:pos="720"/>
          <w:tab w:val="left" w:pos="1440"/>
        </w:tabs>
        <w:suppressAutoHyphens/>
        <w:ind w:left="2160" w:hanging="2160"/>
        <w:jc w:val="both"/>
        <w:rPr>
          <w:spacing w:val="-2"/>
          <w:sz w:val="20"/>
        </w:rPr>
      </w:pPr>
      <w:r w:rsidRPr="005E2938">
        <w:rPr>
          <w:spacing w:val="-2"/>
          <w:sz w:val="20"/>
        </w:rPr>
        <w:tab/>
      </w:r>
      <w:r w:rsidRPr="005E2938">
        <w:rPr>
          <w:spacing w:val="-2"/>
          <w:sz w:val="20"/>
        </w:rPr>
        <w:tab/>
      </w:r>
      <w:r w:rsidRPr="005E2938">
        <w:rPr>
          <w:spacing w:val="-2"/>
          <w:sz w:val="20"/>
        </w:rPr>
        <w:tab/>
        <w:t>The Standard Interval for Switched Service will be 10 business days from the Application Date.  This interval only applies to standard service offerings where there are pre-existing facilities to the Customer Premises.  Access Services provided under the Standard Interval will be installed during Company business hours.</w:t>
      </w:r>
    </w:p>
    <w:p w14:paraId="745813AD" w14:textId="77777777" w:rsidR="005D43B8" w:rsidRDefault="005D43B8" w:rsidP="003E133E">
      <w:pPr>
        <w:tabs>
          <w:tab w:val="left" w:pos="0"/>
          <w:tab w:val="right" w:pos="9360"/>
        </w:tabs>
        <w:suppressAutoHyphens/>
        <w:jc w:val="both"/>
        <w:rPr>
          <w:spacing w:val="-2"/>
        </w:rPr>
      </w:pPr>
      <w:r>
        <w:rPr>
          <w:spacing w:val="-2"/>
        </w:rPr>
        <w:br w:type="page"/>
      </w:r>
    </w:p>
    <w:p w14:paraId="495E419D" w14:textId="77777777" w:rsidR="005D43B8" w:rsidRPr="007547B2" w:rsidRDefault="005D43B8">
      <w:pPr>
        <w:tabs>
          <w:tab w:val="left" w:pos="0"/>
          <w:tab w:val="center" w:pos="4680"/>
          <w:tab w:val="left" w:pos="5040"/>
        </w:tabs>
        <w:suppressAutoHyphens/>
        <w:jc w:val="both"/>
        <w:rPr>
          <w:spacing w:val="-2"/>
          <w:sz w:val="21"/>
          <w:szCs w:val="21"/>
        </w:rPr>
      </w:pPr>
      <w:r w:rsidRPr="007547B2">
        <w:rPr>
          <w:b/>
          <w:spacing w:val="-2"/>
          <w:sz w:val="21"/>
          <w:szCs w:val="21"/>
        </w:rPr>
        <w:tab/>
        <w:t>SECTION 3 - SWITCHED ACCESS SERVICE (CONT'D.)</w:t>
      </w:r>
    </w:p>
    <w:p w14:paraId="4007FB7A" w14:textId="77777777" w:rsidR="005D43B8" w:rsidRPr="007547B2" w:rsidRDefault="005D43B8">
      <w:pPr>
        <w:tabs>
          <w:tab w:val="left" w:pos="0"/>
        </w:tabs>
        <w:suppressAutoHyphens/>
        <w:jc w:val="both"/>
        <w:rPr>
          <w:b/>
          <w:spacing w:val="-2"/>
          <w:sz w:val="21"/>
          <w:szCs w:val="21"/>
        </w:rPr>
      </w:pPr>
    </w:p>
    <w:p w14:paraId="0D475030" w14:textId="77777777" w:rsidR="005D43B8" w:rsidRPr="007547B2" w:rsidRDefault="005D43B8">
      <w:pPr>
        <w:tabs>
          <w:tab w:val="left" w:pos="0"/>
        </w:tabs>
        <w:suppressAutoHyphens/>
        <w:jc w:val="both"/>
        <w:rPr>
          <w:spacing w:val="-2"/>
          <w:sz w:val="21"/>
          <w:szCs w:val="21"/>
        </w:rPr>
      </w:pPr>
      <w:r w:rsidRPr="007547B2">
        <w:rPr>
          <w:b/>
          <w:spacing w:val="-2"/>
          <w:sz w:val="21"/>
          <w:szCs w:val="21"/>
        </w:rPr>
        <w:t>3.4</w:t>
      </w:r>
      <w:r w:rsidRPr="007547B2">
        <w:rPr>
          <w:b/>
          <w:spacing w:val="-2"/>
          <w:sz w:val="21"/>
          <w:szCs w:val="21"/>
        </w:rPr>
        <w:tab/>
        <w:t>Access Ordering (Cont'd.)</w:t>
      </w:r>
    </w:p>
    <w:p w14:paraId="03DC0540" w14:textId="77777777" w:rsidR="005D43B8" w:rsidRPr="007547B2" w:rsidRDefault="005D43B8">
      <w:pPr>
        <w:tabs>
          <w:tab w:val="left" w:pos="0"/>
        </w:tabs>
        <w:suppressAutoHyphens/>
        <w:ind w:left="720" w:hanging="720"/>
        <w:jc w:val="both"/>
        <w:rPr>
          <w:spacing w:val="-2"/>
          <w:sz w:val="21"/>
          <w:szCs w:val="21"/>
        </w:rPr>
      </w:pPr>
      <w:r w:rsidRPr="007547B2">
        <w:rPr>
          <w:spacing w:val="-2"/>
          <w:sz w:val="21"/>
          <w:szCs w:val="21"/>
        </w:rPr>
        <w:tab/>
      </w:r>
    </w:p>
    <w:p w14:paraId="2AC22A7D" w14:textId="77777777" w:rsidR="005D43B8" w:rsidRPr="007547B2" w:rsidRDefault="005D43B8">
      <w:pPr>
        <w:tabs>
          <w:tab w:val="left" w:pos="0"/>
        </w:tabs>
        <w:suppressAutoHyphens/>
        <w:ind w:left="720" w:hanging="720"/>
        <w:jc w:val="both"/>
        <w:rPr>
          <w:spacing w:val="-2"/>
          <w:sz w:val="21"/>
          <w:szCs w:val="21"/>
        </w:rPr>
      </w:pPr>
      <w:r w:rsidRPr="007547B2">
        <w:rPr>
          <w:b/>
          <w:spacing w:val="-2"/>
          <w:sz w:val="21"/>
          <w:szCs w:val="21"/>
        </w:rPr>
        <w:tab/>
        <w:t>3.4.1</w:t>
      </w:r>
      <w:r w:rsidRPr="007547B2">
        <w:rPr>
          <w:b/>
          <w:spacing w:val="-2"/>
          <w:sz w:val="21"/>
          <w:szCs w:val="21"/>
        </w:rPr>
        <w:tab/>
        <w:t>Access Service Date Intervals (Cont</w:t>
      </w:r>
      <w:r w:rsidRPr="007547B2">
        <w:rPr>
          <w:rFonts w:ascii="Courier New" w:hAnsi="Courier New"/>
          <w:b/>
          <w:spacing w:val="-2"/>
          <w:sz w:val="21"/>
          <w:szCs w:val="21"/>
        </w:rPr>
        <w:t>’</w:t>
      </w:r>
      <w:r w:rsidRPr="007547B2">
        <w:rPr>
          <w:b/>
          <w:spacing w:val="-2"/>
          <w:sz w:val="21"/>
          <w:szCs w:val="21"/>
        </w:rPr>
        <w:t>d.)</w:t>
      </w:r>
    </w:p>
    <w:p w14:paraId="75E4C6C3" w14:textId="77777777" w:rsidR="005D43B8" w:rsidRPr="007547B2" w:rsidRDefault="005D43B8">
      <w:pPr>
        <w:tabs>
          <w:tab w:val="left" w:pos="0"/>
          <w:tab w:val="left" w:pos="720"/>
        </w:tabs>
        <w:suppressAutoHyphens/>
        <w:ind w:left="1440" w:hanging="1440"/>
        <w:jc w:val="both"/>
        <w:rPr>
          <w:spacing w:val="-2"/>
          <w:sz w:val="21"/>
          <w:szCs w:val="21"/>
        </w:rPr>
      </w:pPr>
      <w:r w:rsidRPr="007547B2">
        <w:rPr>
          <w:spacing w:val="-2"/>
          <w:sz w:val="21"/>
          <w:szCs w:val="21"/>
        </w:rPr>
        <w:tab/>
      </w:r>
      <w:r w:rsidRPr="007547B2">
        <w:rPr>
          <w:spacing w:val="-2"/>
          <w:sz w:val="21"/>
          <w:szCs w:val="21"/>
        </w:rPr>
        <w:tab/>
      </w:r>
    </w:p>
    <w:p w14:paraId="64AA205F" w14:textId="77777777" w:rsidR="005D43B8" w:rsidRPr="007547B2" w:rsidRDefault="005D43B8">
      <w:pPr>
        <w:tabs>
          <w:tab w:val="left" w:pos="0"/>
        </w:tabs>
        <w:suppressAutoHyphens/>
        <w:jc w:val="both"/>
        <w:rPr>
          <w:spacing w:val="-2"/>
          <w:sz w:val="21"/>
          <w:szCs w:val="21"/>
        </w:rPr>
      </w:pPr>
      <w:r w:rsidRPr="007547B2">
        <w:rPr>
          <w:b/>
          <w:spacing w:val="-2"/>
          <w:sz w:val="21"/>
          <w:szCs w:val="21"/>
        </w:rPr>
        <w:tab/>
      </w:r>
      <w:r w:rsidRPr="007547B2">
        <w:rPr>
          <w:b/>
          <w:spacing w:val="-2"/>
          <w:sz w:val="21"/>
          <w:szCs w:val="21"/>
        </w:rPr>
        <w:tab/>
        <w:t>B.</w:t>
      </w:r>
      <w:r w:rsidRPr="007547B2">
        <w:rPr>
          <w:b/>
          <w:spacing w:val="-2"/>
          <w:sz w:val="21"/>
          <w:szCs w:val="21"/>
        </w:rPr>
        <w:tab/>
        <w:t>Negotiated Interval</w:t>
      </w:r>
    </w:p>
    <w:p w14:paraId="6DA8CE53" w14:textId="77777777" w:rsidR="005D43B8" w:rsidRPr="007547B2" w:rsidRDefault="005D43B8">
      <w:pPr>
        <w:tabs>
          <w:tab w:val="left" w:pos="0"/>
        </w:tabs>
        <w:suppressAutoHyphens/>
        <w:jc w:val="both"/>
        <w:rPr>
          <w:spacing w:val="-2"/>
          <w:sz w:val="21"/>
          <w:szCs w:val="21"/>
        </w:rPr>
      </w:pPr>
    </w:p>
    <w:p w14:paraId="000042FD"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The Company will negotiate a Service Date interval with the Customer when:</w:t>
      </w:r>
    </w:p>
    <w:p w14:paraId="251688B4" w14:textId="77777777" w:rsidR="005D43B8" w:rsidRPr="007547B2" w:rsidRDefault="005D43B8">
      <w:pPr>
        <w:tabs>
          <w:tab w:val="left" w:pos="0"/>
        </w:tabs>
        <w:suppressAutoHyphens/>
        <w:jc w:val="both"/>
        <w:rPr>
          <w:spacing w:val="-2"/>
          <w:sz w:val="21"/>
          <w:szCs w:val="21"/>
        </w:rPr>
      </w:pPr>
    </w:p>
    <w:p w14:paraId="6C871BFC" w14:textId="77777777" w:rsidR="005D43B8" w:rsidRPr="007547B2" w:rsidRDefault="005D43B8">
      <w:pPr>
        <w:tabs>
          <w:tab w:val="left" w:pos="0"/>
          <w:tab w:val="left" w:pos="720"/>
          <w:tab w:val="left" w:pos="1440"/>
          <w:tab w:val="left" w:pos="2160"/>
        </w:tabs>
        <w:suppressAutoHyphens/>
        <w:ind w:left="2880" w:hanging="288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1.</w:t>
      </w:r>
      <w:r w:rsidRPr="007547B2">
        <w:rPr>
          <w:spacing w:val="-2"/>
          <w:sz w:val="21"/>
          <w:szCs w:val="21"/>
        </w:rPr>
        <w:tab/>
        <w:t>The Customer requests a Service Date before or beyond the applicable Standard Interval Service Date; or</w:t>
      </w:r>
    </w:p>
    <w:p w14:paraId="16497BD3" w14:textId="77777777" w:rsidR="005D43B8" w:rsidRPr="007547B2" w:rsidRDefault="005D43B8">
      <w:pPr>
        <w:tabs>
          <w:tab w:val="left" w:pos="0"/>
        </w:tabs>
        <w:suppressAutoHyphens/>
        <w:jc w:val="both"/>
        <w:rPr>
          <w:spacing w:val="-2"/>
          <w:sz w:val="21"/>
          <w:szCs w:val="21"/>
        </w:rPr>
      </w:pPr>
    </w:p>
    <w:p w14:paraId="1C200913" w14:textId="77777777" w:rsidR="005D43B8" w:rsidRPr="007547B2" w:rsidRDefault="005D43B8">
      <w:pPr>
        <w:tabs>
          <w:tab w:val="left" w:pos="0"/>
          <w:tab w:val="left" w:pos="720"/>
          <w:tab w:val="left" w:pos="1440"/>
          <w:tab w:val="left" w:pos="2160"/>
        </w:tabs>
        <w:suppressAutoHyphens/>
        <w:ind w:left="2880" w:hanging="288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2.</w:t>
      </w:r>
      <w:r w:rsidRPr="007547B2">
        <w:rPr>
          <w:spacing w:val="-2"/>
          <w:sz w:val="21"/>
          <w:szCs w:val="21"/>
        </w:rPr>
        <w:tab/>
        <w:t>There is no existing facility connecting the Customer Premises with the Company; or</w:t>
      </w:r>
    </w:p>
    <w:p w14:paraId="1408D2F4" w14:textId="77777777" w:rsidR="005D43B8" w:rsidRPr="007547B2" w:rsidRDefault="005D43B8">
      <w:pPr>
        <w:tabs>
          <w:tab w:val="left" w:pos="0"/>
        </w:tabs>
        <w:suppressAutoHyphens/>
        <w:jc w:val="both"/>
        <w:rPr>
          <w:spacing w:val="-2"/>
          <w:sz w:val="21"/>
          <w:szCs w:val="21"/>
        </w:rPr>
      </w:pPr>
    </w:p>
    <w:p w14:paraId="3191A532" w14:textId="77777777" w:rsidR="005D43B8" w:rsidRPr="007547B2" w:rsidRDefault="005D43B8">
      <w:pPr>
        <w:tabs>
          <w:tab w:val="left" w:pos="0"/>
          <w:tab w:val="left" w:pos="720"/>
          <w:tab w:val="left" w:pos="1440"/>
          <w:tab w:val="left" w:pos="2160"/>
        </w:tabs>
        <w:suppressAutoHyphens/>
        <w:ind w:left="2880" w:hanging="288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3.</w:t>
      </w:r>
      <w:r w:rsidRPr="007547B2">
        <w:rPr>
          <w:spacing w:val="-2"/>
          <w:sz w:val="21"/>
          <w:szCs w:val="21"/>
        </w:rPr>
        <w:tab/>
        <w:t>The Customer requests a service that is not considered by the Company to be a standard service offering (for example, if Additional Engineering is required to complete the order); or</w:t>
      </w:r>
    </w:p>
    <w:p w14:paraId="3B7B3EBD" w14:textId="77777777" w:rsidR="005D43B8" w:rsidRPr="007547B2" w:rsidRDefault="005D43B8">
      <w:pPr>
        <w:tabs>
          <w:tab w:val="left" w:pos="0"/>
        </w:tabs>
        <w:suppressAutoHyphens/>
        <w:jc w:val="both"/>
        <w:rPr>
          <w:spacing w:val="-2"/>
          <w:sz w:val="21"/>
          <w:szCs w:val="21"/>
        </w:rPr>
      </w:pPr>
    </w:p>
    <w:p w14:paraId="0222AEC2" w14:textId="77777777" w:rsidR="005D43B8" w:rsidRPr="007547B2" w:rsidRDefault="005D43B8">
      <w:pPr>
        <w:tabs>
          <w:tab w:val="left" w:pos="0"/>
          <w:tab w:val="left" w:pos="720"/>
          <w:tab w:val="left" w:pos="1440"/>
          <w:tab w:val="left" w:pos="2160"/>
        </w:tabs>
        <w:suppressAutoHyphens/>
        <w:ind w:left="2880" w:hanging="288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4.</w:t>
      </w:r>
      <w:r w:rsidRPr="007547B2">
        <w:rPr>
          <w:spacing w:val="-2"/>
          <w:sz w:val="21"/>
          <w:szCs w:val="21"/>
        </w:rPr>
        <w:tab/>
        <w:t>The Company determines that Access Service cannot be installed within the Standard Interval.</w:t>
      </w:r>
    </w:p>
    <w:p w14:paraId="0796F0A4" w14:textId="77777777" w:rsidR="005D43B8" w:rsidRPr="007547B2" w:rsidRDefault="005D43B8">
      <w:pPr>
        <w:tabs>
          <w:tab w:val="left" w:pos="0"/>
        </w:tabs>
        <w:suppressAutoHyphens/>
        <w:jc w:val="both"/>
        <w:rPr>
          <w:spacing w:val="-2"/>
          <w:sz w:val="21"/>
          <w:szCs w:val="21"/>
        </w:rPr>
      </w:pPr>
    </w:p>
    <w:p w14:paraId="449A84D8"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The Company will offer a Service Date based on the type and quantity of Access Services the Customer has requested.  The Negotiated Interval may not exceed by more than six months the Standard Interval Service Date, or, when there is no Standard Interval, the Company offered Service Date.</w:t>
      </w:r>
    </w:p>
    <w:p w14:paraId="76E724F4" w14:textId="77777777" w:rsidR="005D43B8" w:rsidRPr="007547B2" w:rsidRDefault="005D43B8">
      <w:pPr>
        <w:tabs>
          <w:tab w:val="left" w:pos="0"/>
        </w:tabs>
        <w:suppressAutoHyphens/>
        <w:jc w:val="both"/>
        <w:rPr>
          <w:spacing w:val="-2"/>
          <w:sz w:val="21"/>
          <w:szCs w:val="21"/>
        </w:rPr>
      </w:pPr>
    </w:p>
    <w:p w14:paraId="1C819509" w14:textId="77777777" w:rsidR="005D43B8" w:rsidRPr="007547B2" w:rsidRDefault="005D43B8">
      <w:pPr>
        <w:tabs>
          <w:tab w:val="left" w:pos="0"/>
          <w:tab w:val="left" w:pos="720"/>
          <w:tab w:val="left" w:pos="1440"/>
        </w:tabs>
        <w:suppressAutoHyphens/>
        <w:ind w:left="2160" w:hanging="2160"/>
        <w:jc w:val="both"/>
        <w:rPr>
          <w:spacing w:val="-2"/>
          <w:sz w:val="21"/>
          <w:szCs w:val="21"/>
        </w:rPr>
      </w:pPr>
      <w:r w:rsidRPr="007547B2">
        <w:rPr>
          <w:spacing w:val="-2"/>
          <w:sz w:val="21"/>
          <w:szCs w:val="21"/>
        </w:rPr>
        <w:tab/>
      </w:r>
      <w:r w:rsidRPr="007547B2">
        <w:rPr>
          <w:spacing w:val="-2"/>
          <w:sz w:val="21"/>
          <w:szCs w:val="21"/>
        </w:rPr>
        <w:tab/>
      </w:r>
      <w:r w:rsidRPr="007547B2">
        <w:rPr>
          <w:spacing w:val="-2"/>
          <w:sz w:val="21"/>
          <w:szCs w:val="21"/>
        </w:rPr>
        <w:tab/>
        <w:t>All services for which rates are applied on an Individual Case Basis are provided with a Negotiated Interval.</w:t>
      </w:r>
    </w:p>
    <w:p w14:paraId="323F3F6E" w14:textId="77777777" w:rsidR="005D43B8" w:rsidRPr="007547B2" w:rsidRDefault="005D43B8">
      <w:pPr>
        <w:tabs>
          <w:tab w:val="left" w:pos="0"/>
          <w:tab w:val="left" w:pos="720"/>
          <w:tab w:val="left" w:pos="1440"/>
        </w:tabs>
        <w:suppressAutoHyphens/>
        <w:ind w:left="2160" w:hanging="2160"/>
        <w:jc w:val="both"/>
        <w:rPr>
          <w:spacing w:val="-2"/>
          <w:sz w:val="21"/>
          <w:szCs w:val="21"/>
        </w:rPr>
      </w:pPr>
    </w:p>
    <w:p w14:paraId="3F712B8A" w14:textId="77777777" w:rsidR="005D43B8" w:rsidRPr="007547B2" w:rsidRDefault="005D43B8">
      <w:pPr>
        <w:tabs>
          <w:tab w:val="left" w:pos="0"/>
        </w:tabs>
        <w:suppressAutoHyphens/>
        <w:ind w:left="720" w:hanging="720"/>
        <w:jc w:val="both"/>
        <w:rPr>
          <w:spacing w:val="-2"/>
          <w:sz w:val="21"/>
          <w:szCs w:val="21"/>
        </w:rPr>
      </w:pPr>
      <w:r w:rsidRPr="007547B2">
        <w:rPr>
          <w:b/>
          <w:spacing w:val="-2"/>
          <w:sz w:val="21"/>
          <w:szCs w:val="21"/>
        </w:rPr>
        <w:tab/>
        <w:t>3.4.2</w:t>
      </w:r>
      <w:r w:rsidRPr="007547B2">
        <w:rPr>
          <w:b/>
          <w:spacing w:val="-2"/>
          <w:sz w:val="21"/>
          <w:szCs w:val="21"/>
        </w:rPr>
        <w:tab/>
        <w:t>Access Service Request Modifications</w:t>
      </w:r>
    </w:p>
    <w:p w14:paraId="73A01908" w14:textId="77777777" w:rsidR="005D43B8" w:rsidRPr="007547B2" w:rsidRDefault="005D43B8">
      <w:pPr>
        <w:tabs>
          <w:tab w:val="left" w:pos="0"/>
        </w:tabs>
        <w:suppressAutoHyphens/>
        <w:ind w:left="720" w:hanging="720"/>
        <w:jc w:val="both"/>
        <w:rPr>
          <w:spacing w:val="-2"/>
          <w:sz w:val="21"/>
          <w:szCs w:val="21"/>
        </w:rPr>
      </w:pPr>
      <w:r w:rsidRPr="007547B2">
        <w:rPr>
          <w:spacing w:val="-2"/>
          <w:sz w:val="21"/>
          <w:szCs w:val="21"/>
        </w:rPr>
        <w:tab/>
      </w:r>
    </w:p>
    <w:p w14:paraId="5FED482F" w14:textId="77777777" w:rsidR="005D43B8" w:rsidRPr="007547B2" w:rsidRDefault="005D43B8">
      <w:pPr>
        <w:tabs>
          <w:tab w:val="left" w:pos="0"/>
          <w:tab w:val="left" w:pos="720"/>
        </w:tabs>
        <w:suppressAutoHyphens/>
        <w:ind w:left="1440" w:hanging="1440"/>
        <w:jc w:val="both"/>
        <w:rPr>
          <w:spacing w:val="-2"/>
          <w:sz w:val="21"/>
          <w:szCs w:val="21"/>
        </w:rPr>
      </w:pPr>
      <w:r w:rsidRPr="007547B2">
        <w:rPr>
          <w:spacing w:val="-2"/>
          <w:sz w:val="21"/>
          <w:szCs w:val="21"/>
        </w:rPr>
        <w:tab/>
      </w:r>
      <w:r w:rsidRPr="007547B2">
        <w:rPr>
          <w:spacing w:val="-2"/>
          <w:sz w:val="21"/>
          <w:szCs w:val="21"/>
        </w:rPr>
        <w:tab/>
        <w:t>The Customer may request a modification of its ASR prior to the Service Commencement Date.  All modifications must be in writing using the industry ASR process.  The Company, in its sole discretion, may accept a verbal modification from the Customer.  The Company will make every effort to accommodate a requested modification when it is able to do so with the normal work force assigned to complete such an order within normal business hours.</w:t>
      </w:r>
    </w:p>
    <w:p w14:paraId="2CF70BB7" w14:textId="77777777" w:rsidR="005D43B8" w:rsidRPr="007547B2" w:rsidRDefault="005D43B8" w:rsidP="003E133E">
      <w:pPr>
        <w:tabs>
          <w:tab w:val="left" w:pos="0"/>
          <w:tab w:val="right" w:pos="9360"/>
        </w:tabs>
        <w:suppressAutoHyphens/>
        <w:jc w:val="both"/>
        <w:rPr>
          <w:spacing w:val="-2"/>
          <w:sz w:val="21"/>
          <w:szCs w:val="21"/>
        </w:rPr>
      </w:pPr>
      <w:r w:rsidRPr="007547B2">
        <w:rPr>
          <w:spacing w:val="-2"/>
          <w:sz w:val="21"/>
          <w:szCs w:val="21"/>
        </w:rPr>
        <w:br w:type="page"/>
      </w:r>
    </w:p>
    <w:p w14:paraId="1C8940C0" w14:textId="77777777" w:rsidR="005D43B8" w:rsidRDefault="005D43B8">
      <w:pPr>
        <w:tabs>
          <w:tab w:val="left" w:pos="0"/>
          <w:tab w:val="center" w:pos="4680"/>
          <w:tab w:val="left" w:pos="5040"/>
        </w:tabs>
        <w:suppressAutoHyphens/>
        <w:jc w:val="both"/>
        <w:rPr>
          <w:b/>
          <w:spacing w:val="-2"/>
        </w:rPr>
      </w:pPr>
    </w:p>
    <w:p w14:paraId="5885D459"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213048EE" w14:textId="77777777" w:rsidR="005D43B8" w:rsidRDefault="005D43B8">
      <w:pPr>
        <w:tabs>
          <w:tab w:val="left" w:pos="0"/>
        </w:tabs>
        <w:suppressAutoHyphens/>
        <w:jc w:val="both"/>
        <w:rPr>
          <w:spacing w:val="-2"/>
        </w:rPr>
      </w:pPr>
    </w:p>
    <w:p w14:paraId="546A89D5" w14:textId="77777777" w:rsidR="005D43B8" w:rsidRDefault="005D43B8">
      <w:pPr>
        <w:tabs>
          <w:tab w:val="left" w:pos="0"/>
        </w:tabs>
        <w:suppressAutoHyphens/>
        <w:jc w:val="both"/>
        <w:rPr>
          <w:spacing w:val="-2"/>
        </w:rPr>
      </w:pPr>
      <w:r>
        <w:rPr>
          <w:b/>
          <w:spacing w:val="-2"/>
        </w:rPr>
        <w:t>3.5</w:t>
      </w:r>
      <w:r>
        <w:rPr>
          <w:b/>
          <w:spacing w:val="-2"/>
        </w:rPr>
        <w:tab/>
        <w:t>Special Construction</w:t>
      </w:r>
    </w:p>
    <w:p w14:paraId="16369323" w14:textId="77777777" w:rsidR="005D43B8" w:rsidRDefault="005D43B8">
      <w:pPr>
        <w:tabs>
          <w:tab w:val="left" w:pos="0"/>
        </w:tabs>
        <w:suppressAutoHyphens/>
        <w:jc w:val="both"/>
        <w:rPr>
          <w:spacing w:val="-2"/>
        </w:rPr>
      </w:pPr>
    </w:p>
    <w:p w14:paraId="46B768A0" w14:textId="77777777" w:rsidR="005D43B8" w:rsidRDefault="005D43B8">
      <w:pPr>
        <w:tabs>
          <w:tab w:val="left" w:pos="0"/>
        </w:tabs>
        <w:suppressAutoHyphens/>
        <w:ind w:left="720" w:hanging="720"/>
        <w:jc w:val="both"/>
        <w:rPr>
          <w:spacing w:val="-2"/>
        </w:rPr>
      </w:pPr>
      <w:r>
        <w:rPr>
          <w:spacing w:val="-2"/>
        </w:rPr>
        <w:tab/>
      </w:r>
      <w:r>
        <w:rPr>
          <w:spacing w:val="-2"/>
          <w:u w:val="single"/>
        </w:rPr>
        <w:t>General</w:t>
      </w:r>
      <w:r>
        <w:rPr>
          <w:spacing w:val="-2"/>
        </w:rPr>
        <w:t xml:space="preserve"> - Subject to the agreement of the Company and to all of the regulations contained in this tariff, special construction of Company Facilities may be undertaken by the Company on a reasonable-efforts basis at the request of the Customer.  Special construction is that construction undertaken:</w:t>
      </w:r>
    </w:p>
    <w:p w14:paraId="0535A3D6" w14:textId="77777777" w:rsidR="005D43B8" w:rsidRDefault="005D43B8">
      <w:pPr>
        <w:tabs>
          <w:tab w:val="left" w:pos="0"/>
        </w:tabs>
        <w:suppressAutoHyphens/>
        <w:jc w:val="both"/>
        <w:rPr>
          <w:spacing w:val="-2"/>
        </w:rPr>
      </w:pPr>
    </w:p>
    <w:p w14:paraId="75DAF6D2" w14:textId="77777777" w:rsidR="005D43B8" w:rsidRDefault="005D43B8">
      <w:pPr>
        <w:tabs>
          <w:tab w:val="left" w:pos="0"/>
          <w:tab w:val="left" w:pos="720"/>
        </w:tabs>
        <w:suppressAutoHyphens/>
        <w:ind w:left="1440" w:hanging="1440"/>
        <w:jc w:val="both"/>
        <w:rPr>
          <w:spacing w:val="-2"/>
        </w:rPr>
      </w:pPr>
      <w:r>
        <w:rPr>
          <w:spacing w:val="-2"/>
        </w:rPr>
        <w:tab/>
        <w:t>a.</w:t>
      </w:r>
      <w:r>
        <w:rPr>
          <w:spacing w:val="-2"/>
        </w:rPr>
        <w:tab/>
        <w:t xml:space="preserve">where facilities are not presently available, and there is no other requirement for the facilities so constructed;  or </w:t>
      </w:r>
    </w:p>
    <w:p w14:paraId="6C3BCB53" w14:textId="77777777" w:rsidR="005D43B8" w:rsidRDefault="005D43B8">
      <w:pPr>
        <w:tabs>
          <w:tab w:val="left" w:pos="0"/>
          <w:tab w:val="left" w:pos="720"/>
        </w:tabs>
        <w:suppressAutoHyphens/>
        <w:ind w:left="1440" w:hanging="1440"/>
        <w:jc w:val="both"/>
        <w:rPr>
          <w:spacing w:val="-2"/>
        </w:rPr>
      </w:pPr>
      <w:r>
        <w:rPr>
          <w:spacing w:val="-2"/>
        </w:rPr>
        <w:tab/>
        <w:t>b.</w:t>
      </w:r>
      <w:r>
        <w:rPr>
          <w:spacing w:val="-2"/>
        </w:rPr>
        <w:tab/>
        <w:t>of a type other than that which the Company would normally utilize in the furnishing of its services; or</w:t>
      </w:r>
    </w:p>
    <w:p w14:paraId="4CF424DD" w14:textId="77777777" w:rsidR="005D43B8" w:rsidRDefault="005D43B8">
      <w:pPr>
        <w:tabs>
          <w:tab w:val="left" w:pos="0"/>
          <w:tab w:val="left" w:pos="720"/>
        </w:tabs>
        <w:suppressAutoHyphens/>
        <w:ind w:left="1440" w:hanging="1440"/>
        <w:jc w:val="both"/>
        <w:rPr>
          <w:spacing w:val="-2"/>
        </w:rPr>
      </w:pPr>
      <w:r>
        <w:rPr>
          <w:spacing w:val="-2"/>
        </w:rPr>
        <w:tab/>
        <w:t>c.</w:t>
      </w:r>
      <w:r>
        <w:rPr>
          <w:spacing w:val="-2"/>
        </w:rPr>
        <w:tab/>
        <w:t>over a route other than that which the Company would normally utilize in the furnishing of its services; or</w:t>
      </w:r>
    </w:p>
    <w:p w14:paraId="4D3719E9" w14:textId="77777777" w:rsidR="005D43B8" w:rsidRDefault="005D43B8">
      <w:pPr>
        <w:tabs>
          <w:tab w:val="left" w:pos="0"/>
        </w:tabs>
        <w:suppressAutoHyphens/>
        <w:jc w:val="both"/>
        <w:rPr>
          <w:spacing w:val="-2"/>
        </w:rPr>
      </w:pPr>
      <w:r>
        <w:rPr>
          <w:spacing w:val="-2"/>
        </w:rPr>
        <w:tab/>
        <w:t>d.</w:t>
      </w:r>
      <w:r>
        <w:rPr>
          <w:spacing w:val="-2"/>
        </w:rPr>
        <w:tab/>
        <w:t>in a quantity greater than that which the Company would normally construct; or</w:t>
      </w:r>
    </w:p>
    <w:p w14:paraId="55E9E180" w14:textId="77777777" w:rsidR="005D43B8" w:rsidRDefault="005D43B8">
      <w:pPr>
        <w:tabs>
          <w:tab w:val="left" w:pos="0"/>
        </w:tabs>
        <w:suppressAutoHyphens/>
        <w:jc w:val="both"/>
        <w:rPr>
          <w:spacing w:val="-2"/>
        </w:rPr>
      </w:pPr>
      <w:r>
        <w:rPr>
          <w:spacing w:val="-2"/>
        </w:rPr>
        <w:tab/>
        <w:t>e.</w:t>
      </w:r>
      <w:r>
        <w:rPr>
          <w:spacing w:val="-2"/>
        </w:rPr>
        <w:tab/>
        <w:t>on an expedited basis; or</w:t>
      </w:r>
    </w:p>
    <w:p w14:paraId="087CCDE2" w14:textId="77777777" w:rsidR="005D43B8" w:rsidRDefault="005D43B8">
      <w:pPr>
        <w:tabs>
          <w:tab w:val="left" w:pos="0"/>
        </w:tabs>
        <w:suppressAutoHyphens/>
        <w:jc w:val="both"/>
        <w:rPr>
          <w:spacing w:val="-2"/>
        </w:rPr>
      </w:pPr>
      <w:r>
        <w:rPr>
          <w:spacing w:val="-2"/>
        </w:rPr>
        <w:tab/>
        <w:t>f.</w:t>
      </w:r>
      <w:r>
        <w:rPr>
          <w:spacing w:val="-2"/>
        </w:rPr>
        <w:tab/>
        <w:t>on a temporary basis until permanent facilities are available; or</w:t>
      </w:r>
    </w:p>
    <w:p w14:paraId="36F31D89" w14:textId="77777777" w:rsidR="005D43B8" w:rsidRDefault="005D43B8">
      <w:pPr>
        <w:tabs>
          <w:tab w:val="left" w:pos="0"/>
        </w:tabs>
        <w:suppressAutoHyphens/>
        <w:jc w:val="both"/>
        <w:rPr>
          <w:spacing w:val="-2"/>
        </w:rPr>
      </w:pPr>
      <w:r>
        <w:rPr>
          <w:spacing w:val="-2"/>
        </w:rPr>
        <w:tab/>
        <w:t>g.</w:t>
      </w:r>
      <w:r>
        <w:rPr>
          <w:spacing w:val="-2"/>
        </w:rPr>
        <w:tab/>
        <w:t>involving abnormal costs; or</w:t>
      </w:r>
    </w:p>
    <w:p w14:paraId="27C0E0B8" w14:textId="77777777" w:rsidR="005D43B8" w:rsidRDefault="005D43B8">
      <w:pPr>
        <w:tabs>
          <w:tab w:val="left" w:pos="0"/>
        </w:tabs>
        <w:suppressAutoHyphens/>
        <w:jc w:val="both"/>
        <w:rPr>
          <w:spacing w:val="-2"/>
        </w:rPr>
      </w:pPr>
      <w:r>
        <w:rPr>
          <w:spacing w:val="-2"/>
        </w:rPr>
        <w:tab/>
        <w:t>h.</w:t>
      </w:r>
      <w:r>
        <w:rPr>
          <w:spacing w:val="-2"/>
        </w:rPr>
        <w:tab/>
        <w:t>in advance of its normal construction; or</w:t>
      </w:r>
    </w:p>
    <w:p w14:paraId="2D79C56B" w14:textId="77777777" w:rsidR="005D43B8" w:rsidRDefault="005D43B8">
      <w:pPr>
        <w:tabs>
          <w:tab w:val="left" w:pos="0"/>
          <w:tab w:val="left" w:pos="720"/>
        </w:tabs>
        <w:suppressAutoHyphens/>
        <w:ind w:left="1440" w:hanging="1440"/>
        <w:jc w:val="both"/>
        <w:rPr>
          <w:spacing w:val="-2"/>
        </w:rPr>
      </w:pPr>
      <w:r>
        <w:rPr>
          <w:spacing w:val="-2"/>
        </w:rPr>
        <w:tab/>
        <w:t>i.</w:t>
      </w:r>
      <w:r>
        <w:rPr>
          <w:spacing w:val="-2"/>
        </w:rPr>
        <w:tab/>
        <w:t>when the Company furnishes a facility or service for which a rate or charge is not specified in the Company's tariff.</w:t>
      </w:r>
    </w:p>
    <w:p w14:paraId="339753CB" w14:textId="77777777" w:rsidR="005D43B8" w:rsidRDefault="005D43B8">
      <w:pPr>
        <w:tabs>
          <w:tab w:val="left" w:pos="0"/>
        </w:tabs>
        <w:suppressAutoHyphens/>
        <w:jc w:val="both"/>
        <w:rPr>
          <w:spacing w:val="-2"/>
        </w:rPr>
      </w:pPr>
    </w:p>
    <w:p w14:paraId="4F7655E2" w14:textId="77777777" w:rsidR="005D43B8" w:rsidRDefault="005D43B8">
      <w:pPr>
        <w:tabs>
          <w:tab w:val="left" w:pos="0"/>
        </w:tabs>
        <w:suppressAutoHyphens/>
        <w:ind w:left="720" w:hanging="720"/>
        <w:jc w:val="both"/>
        <w:rPr>
          <w:spacing w:val="-2"/>
        </w:rPr>
      </w:pPr>
      <w:r>
        <w:rPr>
          <w:spacing w:val="-2"/>
        </w:rPr>
        <w:tab/>
      </w:r>
      <w:r>
        <w:rPr>
          <w:spacing w:val="-2"/>
          <w:u w:val="single"/>
        </w:rPr>
        <w:t>Customer Acceptance</w:t>
      </w:r>
      <w:r>
        <w:rPr>
          <w:spacing w:val="-2"/>
        </w:rPr>
        <w:t xml:space="preserve"> - Rates and charges for special construction shall be determined and presented to the Customer for its approval prior to the start of construction.  No construction will commence until and unless the Customer accepts in writing the rates and charges as presented by the Company.</w:t>
      </w:r>
    </w:p>
    <w:p w14:paraId="09C98F5A" w14:textId="77777777" w:rsidR="005D43B8" w:rsidRDefault="005D43B8">
      <w:pPr>
        <w:tabs>
          <w:tab w:val="left" w:pos="0"/>
        </w:tabs>
        <w:suppressAutoHyphens/>
        <w:jc w:val="both"/>
        <w:rPr>
          <w:spacing w:val="-2"/>
        </w:rPr>
      </w:pPr>
    </w:p>
    <w:p w14:paraId="148D37C8" w14:textId="77777777" w:rsidR="005D43B8" w:rsidRDefault="005D43B8">
      <w:pPr>
        <w:tabs>
          <w:tab w:val="left" w:pos="0"/>
        </w:tabs>
        <w:suppressAutoHyphens/>
        <w:ind w:left="720" w:hanging="720"/>
        <w:jc w:val="both"/>
        <w:rPr>
          <w:spacing w:val="-2"/>
        </w:rPr>
      </w:pPr>
      <w:r>
        <w:rPr>
          <w:spacing w:val="-2"/>
        </w:rPr>
        <w:tab/>
      </w:r>
      <w:r>
        <w:rPr>
          <w:spacing w:val="-2"/>
          <w:u w:val="single"/>
        </w:rPr>
        <w:t>Basis of Rates and Charges</w:t>
      </w:r>
      <w:r>
        <w:rPr>
          <w:spacing w:val="-2"/>
        </w:rPr>
        <w:t xml:space="preserve"> - Rates and charges shall be based on the costs incurred by the Company </w:t>
      </w:r>
      <w:r>
        <w:rPr>
          <w:spacing w:val="-2"/>
        </w:rPr>
        <w:tab/>
        <w:t>and may include any one or any combination of the following:</w:t>
      </w:r>
    </w:p>
    <w:p w14:paraId="08A19D18" w14:textId="77777777" w:rsidR="005D43B8" w:rsidRDefault="005D43B8">
      <w:pPr>
        <w:tabs>
          <w:tab w:val="left" w:pos="0"/>
        </w:tabs>
        <w:suppressAutoHyphens/>
        <w:jc w:val="both"/>
        <w:rPr>
          <w:spacing w:val="-2"/>
        </w:rPr>
      </w:pPr>
    </w:p>
    <w:p w14:paraId="3B14665B" w14:textId="77777777" w:rsidR="005D43B8" w:rsidRDefault="005D43B8">
      <w:pPr>
        <w:tabs>
          <w:tab w:val="left" w:pos="0"/>
        </w:tabs>
        <w:suppressAutoHyphens/>
        <w:jc w:val="both"/>
        <w:rPr>
          <w:spacing w:val="-2"/>
        </w:rPr>
      </w:pPr>
      <w:r>
        <w:rPr>
          <w:spacing w:val="-2"/>
        </w:rPr>
        <w:tab/>
        <w:t>a.</w:t>
      </w:r>
      <w:r>
        <w:rPr>
          <w:spacing w:val="-2"/>
        </w:rPr>
        <w:tab/>
        <w:t>Nonrecurring Charges;</w:t>
      </w:r>
    </w:p>
    <w:p w14:paraId="18A77339" w14:textId="77777777" w:rsidR="005D43B8" w:rsidRDefault="005D43B8">
      <w:pPr>
        <w:tabs>
          <w:tab w:val="left" w:pos="0"/>
        </w:tabs>
        <w:suppressAutoHyphens/>
        <w:jc w:val="both"/>
        <w:rPr>
          <w:spacing w:val="-2"/>
        </w:rPr>
      </w:pPr>
      <w:r>
        <w:rPr>
          <w:spacing w:val="-2"/>
        </w:rPr>
        <w:tab/>
        <w:t>b.</w:t>
      </w:r>
      <w:r>
        <w:rPr>
          <w:spacing w:val="-2"/>
        </w:rPr>
        <w:tab/>
        <w:t>Recurring Monthly Rates; and/or</w:t>
      </w:r>
    </w:p>
    <w:p w14:paraId="6AFC1417" w14:textId="77777777" w:rsidR="005D43B8" w:rsidRDefault="005D43B8">
      <w:pPr>
        <w:tabs>
          <w:tab w:val="left" w:pos="0"/>
        </w:tabs>
        <w:suppressAutoHyphens/>
        <w:jc w:val="both"/>
        <w:rPr>
          <w:spacing w:val="-2"/>
        </w:rPr>
      </w:pPr>
      <w:r>
        <w:rPr>
          <w:spacing w:val="-2"/>
        </w:rPr>
        <w:tab/>
        <w:t>c.</w:t>
      </w:r>
      <w:r>
        <w:rPr>
          <w:spacing w:val="-2"/>
        </w:rPr>
        <w:tab/>
        <w:t>Termination Liabilities.</w:t>
      </w:r>
    </w:p>
    <w:p w14:paraId="639BB402" w14:textId="77777777" w:rsidR="005D43B8" w:rsidRDefault="005D43B8">
      <w:pPr>
        <w:tabs>
          <w:tab w:val="left" w:pos="0"/>
        </w:tabs>
        <w:suppressAutoHyphens/>
        <w:jc w:val="both"/>
        <w:rPr>
          <w:spacing w:val="-2"/>
        </w:rPr>
      </w:pPr>
    </w:p>
    <w:p w14:paraId="6755A217" w14:textId="77777777" w:rsidR="005D43B8" w:rsidRDefault="005D43B8">
      <w:pPr>
        <w:tabs>
          <w:tab w:val="left" w:pos="0"/>
        </w:tabs>
        <w:suppressAutoHyphens/>
        <w:jc w:val="both"/>
        <w:rPr>
          <w:spacing w:val="-2"/>
          <w:u w:val="single"/>
        </w:rPr>
      </w:pPr>
    </w:p>
    <w:p w14:paraId="5B3845BD" w14:textId="77777777" w:rsidR="005D43B8" w:rsidRDefault="005D43B8" w:rsidP="003E133E">
      <w:pPr>
        <w:tabs>
          <w:tab w:val="left" w:pos="0"/>
          <w:tab w:val="right" w:pos="9360"/>
        </w:tabs>
        <w:suppressAutoHyphens/>
        <w:jc w:val="both"/>
        <w:rPr>
          <w:spacing w:val="-2"/>
        </w:rPr>
      </w:pPr>
      <w:r>
        <w:rPr>
          <w:spacing w:val="-2"/>
          <w:u w:val="single"/>
        </w:rPr>
        <w:br w:type="page"/>
      </w:r>
    </w:p>
    <w:p w14:paraId="18D84764" w14:textId="77777777" w:rsidR="005D43B8" w:rsidRDefault="005D43B8">
      <w:pPr>
        <w:tabs>
          <w:tab w:val="left" w:pos="0"/>
          <w:tab w:val="center" w:pos="4680"/>
          <w:tab w:val="left" w:pos="5040"/>
        </w:tabs>
        <w:suppressAutoHyphens/>
        <w:jc w:val="both"/>
        <w:rPr>
          <w:b/>
          <w:spacing w:val="-2"/>
        </w:rPr>
      </w:pPr>
    </w:p>
    <w:p w14:paraId="3C37981A"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3BD2EFF1" w14:textId="77777777" w:rsidR="005D43B8" w:rsidRDefault="005D43B8">
      <w:pPr>
        <w:tabs>
          <w:tab w:val="left" w:pos="0"/>
        </w:tabs>
        <w:suppressAutoHyphens/>
        <w:jc w:val="both"/>
        <w:rPr>
          <w:spacing w:val="-2"/>
        </w:rPr>
      </w:pPr>
    </w:p>
    <w:p w14:paraId="264BC9DE" w14:textId="77777777" w:rsidR="005D43B8" w:rsidRDefault="005D43B8">
      <w:pPr>
        <w:tabs>
          <w:tab w:val="left" w:pos="0"/>
        </w:tabs>
        <w:suppressAutoHyphens/>
        <w:jc w:val="both"/>
        <w:rPr>
          <w:spacing w:val="-2"/>
        </w:rPr>
      </w:pPr>
      <w:r>
        <w:rPr>
          <w:b/>
          <w:spacing w:val="-2"/>
        </w:rPr>
        <w:t>3.5</w:t>
      </w:r>
      <w:r>
        <w:rPr>
          <w:b/>
          <w:spacing w:val="-2"/>
        </w:rPr>
        <w:tab/>
        <w:t>Special Construction (Cont'd.)</w:t>
      </w:r>
    </w:p>
    <w:p w14:paraId="448C10E8" w14:textId="77777777" w:rsidR="005D43B8" w:rsidRDefault="005D43B8">
      <w:pPr>
        <w:tabs>
          <w:tab w:val="left" w:pos="0"/>
        </w:tabs>
        <w:suppressAutoHyphens/>
        <w:jc w:val="both"/>
        <w:rPr>
          <w:spacing w:val="-2"/>
        </w:rPr>
      </w:pPr>
    </w:p>
    <w:p w14:paraId="4C716428" w14:textId="77777777" w:rsidR="005D43B8" w:rsidRDefault="005D43B8">
      <w:pPr>
        <w:tabs>
          <w:tab w:val="left" w:pos="0"/>
        </w:tabs>
        <w:suppressAutoHyphens/>
        <w:ind w:left="720" w:hanging="720"/>
        <w:jc w:val="both"/>
        <w:rPr>
          <w:spacing w:val="-2"/>
        </w:rPr>
      </w:pPr>
      <w:r>
        <w:rPr>
          <w:spacing w:val="-2"/>
        </w:rPr>
        <w:tab/>
      </w:r>
      <w:r>
        <w:rPr>
          <w:spacing w:val="-2"/>
          <w:u w:val="single"/>
        </w:rPr>
        <w:t>Cost Computation</w:t>
      </w:r>
      <w:r>
        <w:rPr>
          <w:spacing w:val="-2"/>
        </w:rPr>
        <w:t xml:space="preserve"> - Special Construction costs may include one or more of the following items to the extent that they are applicable:</w:t>
      </w:r>
    </w:p>
    <w:p w14:paraId="351C1E23" w14:textId="77777777" w:rsidR="005D43B8" w:rsidRDefault="005D43B8">
      <w:pPr>
        <w:tabs>
          <w:tab w:val="left" w:pos="0"/>
        </w:tabs>
        <w:suppressAutoHyphens/>
        <w:jc w:val="both"/>
        <w:rPr>
          <w:spacing w:val="-2"/>
        </w:rPr>
      </w:pPr>
    </w:p>
    <w:p w14:paraId="12BCE2C2" w14:textId="77777777" w:rsidR="005D43B8" w:rsidRDefault="005D43B8">
      <w:pPr>
        <w:tabs>
          <w:tab w:val="left" w:pos="0"/>
          <w:tab w:val="left" w:pos="720"/>
        </w:tabs>
        <w:suppressAutoHyphens/>
        <w:ind w:left="1440" w:hanging="1440"/>
        <w:jc w:val="both"/>
        <w:rPr>
          <w:spacing w:val="-2"/>
        </w:rPr>
      </w:pPr>
      <w:r>
        <w:rPr>
          <w:spacing w:val="-2"/>
        </w:rPr>
        <w:tab/>
        <w:t>a.</w:t>
      </w:r>
      <w:r>
        <w:rPr>
          <w:spacing w:val="-2"/>
        </w:rPr>
        <w:tab/>
        <w:t>The installed cost of the facilities to be provided including estimated costs for the rearrangements of existing facilities.  The installed cost includes but may not be limited to the cost of:</w:t>
      </w:r>
    </w:p>
    <w:p w14:paraId="7353EF3C" w14:textId="77777777" w:rsidR="005D43B8" w:rsidRDefault="005D43B8">
      <w:pPr>
        <w:tabs>
          <w:tab w:val="left" w:pos="0"/>
        </w:tabs>
        <w:suppressAutoHyphens/>
        <w:jc w:val="both"/>
        <w:rPr>
          <w:spacing w:val="-2"/>
        </w:rPr>
      </w:pPr>
      <w:r>
        <w:rPr>
          <w:spacing w:val="-2"/>
        </w:rPr>
        <w:tab/>
      </w:r>
      <w:r>
        <w:rPr>
          <w:spacing w:val="-2"/>
        </w:rPr>
        <w:tab/>
        <w:t>(1)  equipment and materials provided or used;</w:t>
      </w:r>
    </w:p>
    <w:p w14:paraId="760DCAED" w14:textId="77777777" w:rsidR="005D43B8" w:rsidRDefault="005D43B8">
      <w:pPr>
        <w:tabs>
          <w:tab w:val="left" w:pos="0"/>
        </w:tabs>
        <w:suppressAutoHyphens/>
        <w:jc w:val="both"/>
        <w:rPr>
          <w:spacing w:val="-2"/>
        </w:rPr>
      </w:pPr>
      <w:r>
        <w:rPr>
          <w:spacing w:val="-2"/>
        </w:rPr>
        <w:tab/>
      </w:r>
      <w:r>
        <w:rPr>
          <w:spacing w:val="-2"/>
        </w:rPr>
        <w:tab/>
        <w:t>(2)  engineering, labor and supervision;</w:t>
      </w:r>
    </w:p>
    <w:p w14:paraId="0A2EE94D" w14:textId="77777777" w:rsidR="005D43B8" w:rsidRDefault="005D43B8">
      <w:pPr>
        <w:tabs>
          <w:tab w:val="left" w:pos="0"/>
        </w:tabs>
        <w:suppressAutoHyphens/>
        <w:jc w:val="both"/>
        <w:rPr>
          <w:spacing w:val="-2"/>
        </w:rPr>
      </w:pPr>
      <w:r>
        <w:rPr>
          <w:spacing w:val="-2"/>
        </w:rPr>
        <w:tab/>
      </w:r>
      <w:r>
        <w:rPr>
          <w:spacing w:val="-2"/>
        </w:rPr>
        <w:tab/>
        <w:t>(3)  transportation;</w:t>
      </w:r>
    </w:p>
    <w:p w14:paraId="44B8E48C" w14:textId="77777777" w:rsidR="005D43B8" w:rsidRDefault="005D43B8">
      <w:pPr>
        <w:tabs>
          <w:tab w:val="left" w:pos="0"/>
        </w:tabs>
        <w:suppressAutoHyphens/>
        <w:jc w:val="both"/>
        <w:rPr>
          <w:spacing w:val="-2"/>
        </w:rPr>
      </w:pPr>
      <w:r>
        <w:rPr>
          <w:spacing w:val="-2"/>
        </w:rPr>
        <w:tab/>
      </w:r>
      <w:r>
        <w:rPr>
          <w:spacing w:val="-2"/>
        </w:rPr>
        <w:tab/>
        <w:t>(4)  rights of way; and shipping and delivery.</w:t>
      </w:r>
    </w:p>
    <w:p w14:paraId="0424A3D5" w14:textId="77777777" w:rsidR="005D43B8" w:rsidRDefault="005D43B8">
      <w:pPr>
        <w:tabs>
          <w:tab w:val="left" w:pos="0"/>
        </w:tabs>
        <w:suppressAutoHyphens/>
        <w:jc w:val="both"/>
        <w:rPr>
          <w:spacing w:val="-2"/>
        </w:rPr>
      </w:pPr>
      <w:r>
        <w:rPr>
          <w:spacing w:val="-2"/>
        </w:rPr>
        <w:tab/>
        <w:t>b.</w:t>
      </w:r>
      <w:r>
        <w:rPr>
          <w:spacing w:val="-2"/>
        </w:rPr>
        <w:tab/>
        <w:t>cost of maintenance;</w:t>
      </w:r>
    </w:p>
    <w:p w14:paraId="0CADD51C" w14:textId="77777777" w:rsidR="005D43B8" w:rsidRDefault="005D43B8">
      <w:pPr>
        <w:tabs>
          <w:tab w:val="left" w:pos="0"/>
          <w:tab w:val="left" w:pos="720"/>
        </w:tabs>
        <w:suppressAutoHyphens/>
        <w:ind w:left="1440" w:hanging="1440"/>
        <w:jc w:val="both"/>
        <w:rPr>
          <w:spacing w:val="-2"/>
        </w:rPr>
      </w:pPr>
      <w:r>
        <w:rPr>
          <w:spacing w:val="-2"/>
        </w:rPr>
        <w:tab/>
        <w:t>c.</w:t>
      </w:r>
      <w:r>
        <w:rPr>
          <w:spacing w:val="-2"/>
        </w:rPr>
        <w:tab/>
        <w:t>depreciation on the estimated cost installed of any facilities provided, based on the anticipated useful service life of the facilities with an appropriate allowance for the estimated net salvage;</w:t>
      </w:r>
    </w:p>
    <w:p w14:paraId="03D54587" w14:textId="77777777" w:rsidR="005D43B8" w:rsidRDefault="005D43B8">
      <w:pPr>
        <w:tabs>
          <w:tab w:val="left" w:pos="0"/>
          <w:tab w:val="left" w:pos="720"/>
        </w:tabs>
        <w:suppressAutoHyphens/>
        <w:ind w:left="1440" w:hanging="1440"/>
        <w:jc w:val="both"/>
        <w:rPr>
          <w:spacing w:val="-2"/>
        </w:rPr>
      </w:pPr>
      <w:r>
        <w:rPr>
          <w:spacing w:val="-2"/>
        </w:rPr>
        <w:tab/>
        <w:t>d.</w:t>
      </w:r>
      <w:r>
        <w:rPr>
          <w:spacing w:val="-2"/>
        </w:rPr>
        <w:tab/>
        <w:t>administration, taxes and uncollectable revenue on the basis of reasonable average costs for these items;</w:t>
      </w:r>
    </w:p>
    <w:p w14:paraId="27D901EB" w14:textId="77777777" w:rsidR="005D43B8" w:rsidRDefault="005D43B8">
      <w:pPr>
        <w:tabs>
          <w:tab w:val="left" w:pos="0"/>
        </w:tabs>
        <w:suppressAutoHyphens/>
        <w:jc w:val="both"/>
        <w:rPr>
          <w:spacing w:val="-2"/>
        </w:rPr>
      </w:pPr>
      <w:r>
        <w:rPr>
          <w:spacing w:val="-2"/>
        </w:rPr>
        <w:tab/>
        <w:t>e.</w:t>
      </w:r>
      <w:r>
        <w:rPr>
          <w:spacing w:val="-2"/>
        </w:rPr>
        <w:tab/>
        <w:t>license preparation, processing and related fees;</w:t>
      </w:r>
    </w:p>
    <w:p w14:paraId="4B2B5ED9" w14:textId="77777777" w:rsidR="005D43B8" w:rsidRDefault="005D43B8">
      <w:pPr>
        <w:tabs>
          <w:tab w:val="left" w:pos="0"/>
        </w:tabs>
        <w:suppressAutoHyphens/>
        <w:jc w:val="both"/>
        <w:rPr>
          <w:spacing w:val="-2"/>
        </w:rPr>
      </w:pPr>
      <w:r>
        <w:rPr>
          <w:spacing w:val="-2"/>
        </w:rPr>
        <w:tab/>
        <w:t>f.</w:t>
      </w:r>
      <w:r>
        <w:rPr>
          <w:spacing w:val="-2"/>
        </w:rPr>
        <w:tab/>
        <w:t>tariff preparation, processing and related fees;</w:t>
      </w:r>
    </w:p>
    <w:p w14:paraId="59E299CD" w14:textId="77777777" w:rsidR="005D43B8" w:rsidRDefault="005D43B8">
      <w:pPr>
        <w:tabs>
          <w:tab w:val="left" w:pos="0"/>
        </w:tabs>
        <w:suppressAutoHyphens/>
        <w:jc w:val="both"/>
        <w:rPr>
          <w:spacing w:val="-2"/>
        </w:rPr>
      </w:pPr>
      <w:r>
        <w:rPr>
          <w:spacing w:val="-2"/>
        </w:rPr>
        <w:tab/>
        <w:t>g.</w:t>
      </w:r>
      <w:r>
        <w:rPr>
          <w:spacing w:val="-2"/>
        </w:rPr>
        <w:tab/>
        <w:t>any other identifiable costs related to the facilities provided; or</w:t>
      </w:r>
    </w:p>
    <w:p w14:paraId="653327AF" w14:textId="77777777" w:rsidR="005D43B8" w:rsidRDefault="005D43B8">
      <w:pPr>
        <w:tabs>
          <w:tab w:val="left" w:pos="0"/>
        </w:tabs>
        <w:suppressAutoHyphens/>
        <w:jc w:val="both"/>
        <w:rPr>
          <w:spacing w:val="-2"/>
        </w:rPr>
      </w:pPr>
      <w:r>
        <w:rPr>
          <w:spacing w:val="-2"/>
        </w:rPr>
        <w:tab/>
        <w:t>h.</w:t>
      </w:r>
      <w:r>
        <w:rPr>
          <w:spacing w:val="-2"/>
        </w:rPr>
        <w:tab/>
        <w:t>an amount for return and contingencies.</w:t>
      </w:r>
    </w:p>
    <w:p w14:paraId="76865916" w14:textId="77777777" w:rsidR="005D43B8" w:rsidRDefault="005D43B8">
      <w:pPr>
        <w:tabs>
          <w:tab w:val="left" w:pos="0"/>
        </w:tabs>
        <w:suppressAutoHyphens/>
        <w:jc w:val="both"/>
        <w:rPr>
          <w:spacing w:val="-2"/>
        </w:rPr>
      </w:pPr>
      <w:r>
        <w:rPr>
          <w:spacing w:val="-2"/>
        </w:rPr>
        <w:tab/>
      </w:r>
    </w:p>
    <w:p w14:paraId="1B148C24" w14:textId="77777777" w:rsidR="005D43B8" w:rsidRDefault="005D43B8">
      <w:pPr>
        <w:tabs>
          <w:tab w:val="left" w:pos="0"/>
        </w:tabs>
        <w:suppressAutoHyphens/>
        <w:jc w:val="both"/>
        <w:rPr>
          <w:spacing w:val="-2"/>
        </w:rPr>
      </w:pPr>
    </w:p>
    <w:p w14:paraId="7E511153" w14:textId="77777777" w:rsidR="005D43B8" w:rsidRDefault="005D43B8">
      <w:pPr>
        <w:tabs>
          <w:tab w:val="left" w:pos="0"/>
        </w:tabs>
        <w:suppressAutoHyphens/>
        <w:jc w:val="both"/>
        <w:rPr>
          <w:spacing w:val="-2"/>
        </w:rPr>
      </w:pPr>
    </w:p>
    <w:p w14:paraId="07128B9A" w14:textId="77777777" w:rsidR="005D43B8" w:rsidRDefault="005D43B8" w:rsidP="003E133E">
      <w:pPr>
        <w:tabs>
          <w:tab w:val="left" w:pos="0"/>
          <w:tab w:val="left" w:pos="2160"/>
          <w:tab w:val="right" w:pos="9360"/>
        </w:tabs>
        <w:suppressAutoHyphens/>
        <w:jc w:val="both"/>
        <w:rPr>
          <w:spacing w:val="-2"/>
        </w:rPr>
      </w:pPr>
      <w:r>
        <w:rPr>
          <w:spacing w:val="-2"/>
        </w:rPr>
        <w:br w:type="page"/>
      </w:r>
    </w:p>
    <w:p w14:paraId="3858FFFA" w14:textId="77777777" w:rsidR="005D43B8" w:rsidRPr="00994BA0" w:rsidRDefault="005D43B8">
      <w:pPr>
        <w:tabs>
          <w:tab w:val="left" w:pos="0"/>
          <w:tab w:val="center" w:pos="4680"/>
          <w:tab w:val="left" w:pos="5040"/>
        </w:tabs>
        <w:suppressAutoHyphens/>
        <w:jc w:val="both"/>
        <w:rPr>
          <w:spacing w:val="-2"/>
          <w:sz w:val="21"/>
          <w:szCs w:val="21"/>
        </w:rPr>
      </w:pPr>
      <w:r w:rsidRPr="00994BA0">
        <w:rPr>
          <w:b/>
          <w:spacing w:val="-2"/>
          <w:sz w:val="21"/>
          <w:szCs w:val="21"/>
        </w:rPr>
        <w:tab/>
        <w:t>SECTION 3 - SWITCHED ACCESS SERVICE (CONT'D.)</w:t>
      </w:r>
    </w:p>
    <w:p w14:paraId="4960FA41" w14:textId="77777777" w:rsidR="005D43B8" w:rsidRPr="00994BA0" w:rsidRDefault="005D43B8">
      <w:pPr>
        <w:tabs>
          <w:tab w:val="left" w:pos="0"/>
        </w:tabs>
        <w:suppressAutoHyphens/>
        <w:jc w:val="both"/>
        <w:rPr>
          <w:spacing w:val="-2"/>
          <w:sz w:val="21"/>
          <w:szCs w:val="21"/>
        </w:rPr>
      </w:pPr>
    </w:p>
    <w:p w14:paraId="286D60B0" w14:textId="77777777" w:rsidR="005D43B8" w:rsidRPr="00994BA0" w:rsidRDefault="005D43B8">
      <w:pPr>
        <w:tabs>
          <w:tab w:val="left" w:pos="0"/>
        </w:tabs>
        <w:suppressAutoHyphens/>
        <w:jc w:val="both"/>
        <w:rPr>
          <w:spacing w:val="-2"/>
          <w:sz w:val="21"/>
          <w:szCs w:val="21"/>
        </w:rPr>
      </w:pPr>
      <w:r w:rsidRPr="00994BA0">
        <w:rPr>
          <w:b/>
          <w:spacing w:val="-2"/>
          <w:sz w:val="21"/>
          <w:szCs w:val="21"/>
        </w:rPr>
        <w:t>3.6</w:t>
      </w:r>
      <w:r w:rsidRPr="00994BA0">
        <w:rPr>
          <w:b/>
          <w:spacing w:val="-2"/>
          <w:sz w:val="21"/>
          <w:szCs w:val="21"/>
        </w:rPr>
        <w:tab/>
        <w:t>Obligations of the Company</w:t>
      </w:r>
    </w:p>
    <w:p w14:paraId="072307F3" w14:textId="77777777" w:rsidR="005D43B8" w:rsidRPr="00994BA0" w:rsidRDefault="005D43B8">
      <w:pPr>
        <w:tabs>
          <w:tab w:val="left" w:pos="0"/>
        </w:tabs>
        <w:suppressAutoHyphens/>
        <w:jc w:val="both"/>
        <w:rPr>
          <w:spacing w:val="-2"/>
          <w:sz w:val="21"/>
          <w:szCs w:val="21"/>
        </w:rPr>
      </w:pPr>
    </w:p>
    <w:p w14:paraId="65F497BE" w14:textId="77777777" w:rsidR="005D43B8" w:rsidRPr="00994BA0" w:rsidRDefault="005D43B8">
      <w:pPr>
        <w:tabs>
          <w:tab w:val="left" w:pos="0"/>
        </w:tabs>
        <w:suppressAutoHyphens/>
        <w:ind w:left="720" w:hanging="720"/>
        <w:jc w:val="both"/>
        <w:rPr>
          <w:spacing w:val="-2"/>
          <w:sz w:val="21"/>
          <w:szCs w:val="21"/>
        </w:rPr>
      </w:pPr>
      <w:r w:rsidRPr="00994BA0">
        <w:rPr>
          <w:spacing w:val="-2"/>
          <w:sz w:val="21"/>
          <w:szCs w:val="21"/>
        </w:rPr>
        <w:tab/>
        <w:t>The Company has certain obligations pertaining only to the provision of Switched Access Service.  These obligations are as follows:</w:t>
      </w:r>
    </w:p>
    <w:p w14:paraId="736E4324" w14:textId="77777777" w:rsidR="005D43B8" w:rsidRPr="00994BA0" w:rsidRDefault="005D43B8">
      <w:pPr>
        <w:tabs>
          <w:tab w:val="left" w:pos="0"/>
        </w:tabs>
        <w:suppressAutoHyphens/>
        <w:jc w:val="both"/>
        <w:rPr>
          <w:spacing w:val="-2"/>
          <w:sz w:val="21"/>
          <w:szCs w:val="21"/>
        </w:rPr>
      </w:pPr>
    </w:p>
    <w:p w14:paraId="6812A43A" w14:textId="77777777" w:rsidR="005D43B8" w:rsidRPr="00994BA0" w:rsidRDefault="005D43B8">
      <w:pPr>
        <w:tabs>
          <w:tab w:val="left" w:pos="0"/>
        </w:tabs>
        <w:suppressAutoHyphens/>
        <w:ind w:left="720" w:hanging="720"/>
        <w:jc w:val="both"/>
        <w:rPr>
          <w:spacing w:val="-2"/>
          <w:sz w:val="21"/>
          <w:szCs w:val="21"/>
        </w:rPr>
      </w:pPr>
      <w:r w:rsidRPr="00994BA0">
        <w:rPr>
          <w:b/>
          <w:spacing w:val="-2"/>
          <w:sz w:val="21"/>
          <w:szCs w:val="21"/>
        </w:rPr>
        <w:tab/>
        <w:t>3.6.1</w:t>
      </w:r>
      <w:r w:rsidRPr="00994BA0">
        <w:rPr>
          <w:b/>
          <w:spacing w:val="-2"/>
          <w:sz w:val="21"/>
          <w:szCs w:val="21"/>
        </w:rPr>
        <w:tab/>
        <w:t>Network Management</w:t>
      </w:r>
    </w:p>
    <w:p w14:paraId="2E33317E" w14:textId="77777777" w:rsidR="005D43B8" w:rsidRPr="00994BA0" w:rsidRDefault="005D43B8">
      <w:pPr>
        <w:tabs>
          <w:tab w:val="left" w:pos="0"/>
        </w:tabs>
        <w:suppressAutoHyphens/>
        <w:jc w:val="both"/>
        <w:rPr>
          <w:spacing w:val="-2"/>
          <w:sz w:val="21"/>
          <w:szCs w:val="21"/>
        </w:rPr>
      </w:pPr>
    </w:p>
    <w:p w14:paraId="7CFE823D"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The Company will utilize its best efforts to administer its network to ensure that provision of acceptable service levels to all telecommunications users of the Company's network services.  Generally, service levels are considered acceptable only when both end users and Customers are able to establish connections with little or no delay encountered within the Company network.  The Company maintains the right to apply protective controls, i.e., those actions, such as call gapping, which selectively cancel the completion of traffic, over any traffic carried over its network, including that associated with a Customer's Switched Access Service. Generally, such protective measures would only be taken as a result of occurrences such as a failure or overload of Company or Customer facilities, natural disasters, mass calling or national security demands.</w:t>
      </w:r>
    </w:p>
    <w:p w14:paraId="4AD76BB3" w14:textId="77777777" w:rsidR="005D43B8" w:rsidRPr="00994BA0" w:rsidRDefault="005D43B8">
      <w:pPr>
        <w:tabs>
          <w:tab w:val="left" w:pos="0"/>
        </w:tabs>
        <w:suppressAutoHyphens/>
        <w:jc w:val="both"/>
        <w:rPr>
          <w:spacing w:val="-2"/>
          <w:sz w:val="21"/>
          <w:szCs w:val="21"/>
        </w:rPr>
      </w:pPr>
    </w:p>
    <w:p w14:paraId="454B9083" w14:textId="77777777" w:rsidR="005D43B8" w:rsidRPr="00994BA0" w:rsidRDefault="005D43B8">
      <w:pPr>
        <w:tabs>
          <w:tab w:val="left" w:pos="0"/>
        </w:tabs>
        <w:suppressAutoHyphens/>
        <w:ind w:left="720" w:hanging="720"/>
        <w:jc w:val="both"/>
        <w:rPr>
          <w:spacing w:val="-2"/>
          <w:sz w:val="21"/>
          <w:szCs w:val="21"/>
        </w:rPr>
      </w:pPr>
      <w:r w:rsidRPr="00994BA0">
        <w:rPr>
          <w:b/>
          <w:spacing w:val="-2"/>
          <w:sz w:val="21"/>
          <w:szCs w:val="21"/>
        </w:rPr>
        <w:tab/>
        <w:t>3.6.2</w:t>
      </w:r>
      <w:r w:rsidRPr="00994BA0">
        <w:rPr>
          <w:b/>
          <w:spacing w:val="-2"/>
          <w:sz w:val="21"/>
          <w:szCs w:val="21"/>
        </w:rPr>
        <w:tab/>
        <w:t>Design and Traffic Routing of Switched Access Service</w:t>
      </w:r>
    </w:p>
    <w:p w14:paraId="7EF3CD4C" w14:textId="77777777" w:rsidR="005D43B8" w:rsidRPr="00994BA0" w:rsidRDefault="005D43B8">
      <w:pPr>
        <w:tabs>
          <w:tab w:val="left" w:pos="0"/>
        </w:tabs>
        <w:suppressAutoHyphens/>
        <w:jc w:val="both"/>
        <w:rPr>
          <w:spacing w:val="-2"/>
          <w:sz w:val="21"/>
          <w:szCs w:val="21"/>
        </w:rPr>
      </w:pPr>
    </w:p>
    <w:p w14:paraId="6A17E966"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 xml:space="preserve">The Company shall design and determine the routing of Switched Access Service, including the selection of the first point of switching and the selection of facilities from the interface to any switching point and to the end offices where busy hour trunks are ordered.  The Company shall also decide if capacity is to be provided by originating only, terminating only, or two-way trunk groups.  Finally, the Company will decide whether trunk side access will be provided through the use of two-wire or four-wire trunk terminating equipment. </w:t>
      </w:r>
    </w:p>
    <w:p w14:paraId="3261D395" w14:textId="77777777" w:rsidR="005D43B8" w:rsidRPr="00994BA0" w:rsidRDefault="005D43B8">
      <w:pPr>
        <w:tabs>
          <w:tab w:val="left" w:pos="0"/>
        </w:tabs>
        <w:suppressAutoHyphens/>
        <w:jc w:val="both"/>
        <w:rPr>
          <w:spacing w:val="-2"/>
          <w:sz w:val="21"/>
          <w:szCs w:val="21"/>
        </w:rPr>
      </w:pPr>
    </w:p>
    <w:p w14:paraId="6DFED9B0"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 xml:space="preserve">Selection of facilities and equipment and traffic routing of the service are based on standard engineering methods, available facilities and equipment and the Company's traffic routing plans. </w:t>
      </w:r>
    </w:p>
    <w:p w14:paraId="64F2179E" w14:textId="77777777" w:rsidR="005D43B8" w:rsidRPr="00994BA0" w:rsidRDefault="005D43B8">
      <w:pPr>
        <w:tabs>
          <w:tab w:val="left" w:pos="0"/>
          <w:tab w:val="left" w:pos="720"/>
          <w:tab w:val="left" w:pos="1440"/>
        </w:tabs>
        <w:suppressAutoHyphens/>
        <w:ind w:left="2160" w:hanging="2160"/>
        <w:jc w:val="both"/>
        <w:rPr>
          <w:spacing w:val="-2"/>
          <w:sz w:val="21"/>
          <w:szCs w:val="21"/>
        </w:rPr>
      </w:pPr>
    </w:p>
    <w:p w14:paraId="3680EAC8"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If the Customer desires different routing or directionality than that determined by the Company, the Company will work cooperatively with the Customer in determining (1) whether the service is to be routed directly to an end office or through an access tandem switch and (2) the directionality of the service.</w:t>
      </w:r>
    </w:p>
    <w:p w14:paraId="0ABBC118" w14:textId="77777777" w:rsidR="005D43B8" w:rsidRDefault="005D43B8">
      <w:pPr>
        <w:tabs>
          <w:tab w:val="left" w:pos="0"/>
        </w:tabs>
        <w:suppressAutoHyphens/>
        <w:jc w:val="both"/>
        <w:rPr>
          <w:spacing w:val="-2"/>
        </w:rPr>
      </w:pPr>
    </w:p>
    <w:p w14:paraId="63B405E8" w14:textId="6B978A0D" w:rsidR="005D43B8" w:rsidRPr="005E2938" w:rsidRDefault="005D43B8" w:rsidP="005E2938">
      <w:pPr>
        <w:tabs>
          <w:tab w:val="left" w:pos="0"/>
          <w:tab w:val="right" w:pos="9360"/>
        </w:tabs>
        <w:suppressAutoHyphens/>
        <w:jc w:val="center"/>
        <w:rPr>
          <w:spacing w:val="-2"/>
          <w:sz w:val="20"/>
        </w:rPr>
      </w:pPr>
      <w:r>
        <w:rPr>
          <w:spacing w:val="-2"/>
        </w:rPr>
        <w:br w:type="page"/>
      </w:r>
      <w:r w:rsidRPr="005E2938">
        <w:rPr>
          <w:b/>
          <w:spacing w:val="-2"/>
          <w:sz w:val="20"/>
        </w:rPr>
        <w:t>SECTION 3 - SWITCHED ACCESS SERVICE (CONT'D.)</w:t>
      </w:r>
    </w:p>
    <w:p w14:paraId="0C537591" w14:textId="77777777" w:rsidR="005D43B8" w:rsidRPr="005E2938" w:rsidRDefault="005D43B8">
      <w:pPr>
        <w:tabs>
          <w:tab w:val="left" w:pos="0"/>
        </w:tabs>
        <w:suppressAutoHyphens/>
        <w:jc w:val="both"/>
        <w:rPr>
          <w:spacing w:val="-2"/>
          <w:sz w:val="20"/>
        </w:rPr>
      </w:pPr>
    </w:p>
    <w:p w14:paraId="78D1FECF" w14:textId="77777777" w:rsidR="005D43B8" w:rsidRPr="005E2938" w:rsidRDefault="005D43B8">
      <w:pPr>
        <w:tabs>
          <w:tab w:val="left" w:pos="0"/>
        </w:tabs>
        <w:suppressAutoHyphens/>
        <w:jc w:val="both"/>
        <w:rPr>
          <w:spacing w:val="-2"/>
          <w:sz w:val="20"/>
        </w:rPr>
      </w:pPr>
      <w:r w:rsidRPr="005E2938">
        <w:rPr>
          <w:b/>
          <w:spacing w:val="-2"/>
          <w:sz w:val="20"/>
        </w:rPr>
        <w:t>3.6</w:t>
      </w:r>
      <w:r w:rsidRPr="005E2938">
        <w:rPr>
          <w:b/>
          <w:spacing w:val="-2"/>
          <w:sz w:val="20"/>
        </w:rPr>
        <w:tab/>
        <w:t>Obligations of the Company (Cont'd.)</w:t>
      </w:r>
    </w:p>
    <w:p w14:paraId="2B2941D0" w14:textId="77777777" w:rsidR="005D43B8" w:rsidRPr="005E2938" w:rsidRDefault="005D43B8">
      <w:pPr>
        <w:tabs>
          <w:tab w:val="left" w:pos="0"/>
        </w:tabs>
        <w:suppressAutoHyphens/>
        <w:jc w:val="both"/>
        <w:rPr>
          <w:spacing w:val="-2"/>
          <w:sz w:val="20"/>
        </w:rPr>
      </w:pPr>
    </w:p>
    <w:p w14:paraId="68CE90B7" w14:textId="77777777" w:rsidR="005D43B8" w:rsidRPr="005E2938" w:rsidRDefault="005D43B8">
      <w:pPr>
        <w:tabs>
          <w:tab w:val="left" w:pos="0"/>
        </w:tabs>
        <w:suppressAutoHyphens/>
        <w:ind w:left="720" w:hanging="720"/>
        <w:jc w:val="both"/>
        <w:rPr>
          <w:spacing w:val="-2"/>
          <w:sz w:val="20"/>
        </w:rPr>
      </w:pPr>
      <w:r w:rsidRPr="005E2938">
        <w:rPr>
          <w:b/>
          <w:spacing w:val="-2"/>
          <w:sz w:val="20"/>
        </w:rPr>
        <w:tab/>
        <w:t>3.6.3</w:t>
      </w:r>
      <w:r w:rsidRPr="005E2938">
        <w:rPr>
          <w:b/>
          <w:spacing w:val="-2"/>
          <w:sz w:val="20"/>
        </w:rPr>
        <w:tab/>
        <w:t>Provision of Service Performance Data</w:t>
      </w:r>
    </w:p>
    <w:p w14:paraId="5792B99C"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r>
      <w:r w:rsidRPr="005E2938">
        <w:rPr>
          <w:spacing w:val="-2"/>
          <w:sz w:val="20"/>
        </w:rPr>
        <w:tab/>
        <w:t>Subject to availability, end-to-end service performance data available to the Company through its own service evaluation routines, may also be made available to the Customer based on previously arranged intervals and format.  This data provides information on overall end-to-end call completion and non-completion performance e.g., Customer equipment blockage, failure results and transmission performance.  This data does not include service performance data which is provided under other tariff sections, e.g., testing service results.  If the data is to be provided in other than paper format, the charges for such exchange will be determined on an individual case basis.</w:t>
      </w:r>
    </w:p>
    <w:p w14:paraId="32E77C8D" w14:textId="77777777" w:rsidR="005D43B8" w:rsidRPr="005E2938" w:rsidRDefault="005D43B8">
      <w:pPr>
        <w:tabs>
          <w:tab w:val="left" w:pos="0"/>
          <w:tab w:val="left" w:pos="720"/>
        </w:tabs>
        <w:suppressAutoHyphens/>
        <w:ind w:left="1440" w:hanging="1440"/>
        <w:jc w:val="both"/>
        <w:rPr>
          <w:spacing w:val="-2"/>
          <w:sz w:val="20"/>
        </w:rPr>
      </w:pPr>
    </w:p>
    <w:p w14:paraId="75A1EFC2" w14:textId="77777777" w:rsidR="005D43B8" w:rsidRPr="005E2938" w:rsidRDefault="005D43B8">
      <w:pPr>
        <w:tabs>
          <w:tab w:val="left" w:pos="0"/>
        </w:tabs>
        <w:suppressAutoHyphens/>
        <w:ind w:left="720" w:hanging="720"/>
        <w:jc w:val="both"/>
        <w:rPr>
          <w:spacing w:val="-2"/>
          <w:sz w:val="20"/>
        </w:rPr>
      </w:pPr>
      <w:r w:rsidRPr="005E2938">
        <w:rPr>
          <w:b/>
          <w:spacing w:val="-2"/>
          <w:sz w:val="20"/>
        </w:rPr>
        <w:tab/>
        <w:t>3.6.4</w:t>
      </w:r>
      <w:r w:rsidRPr="005E2938">
        <w:rPr>
          <w:b/>
          <w:spacing w:val="-2"/>
          <w:sz w:val="20"/>
        </w:rPr>
        <w:tab/>
        <w:t>Trunk Group Measurements Reports</w:t>
      </w:r>
    </w:p>
    <w:p w14:paraId="6077CAB4"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r>
      <w:r w:rsidRPr="005E2938">
        <w:rPr>
          <w:spacing w:val="-2"/>
          <w:sz w:val="20"/>
        </w:rPr>
        <w:tab/>
        <w:t>Subject to availability, the Company will make available trunk group data in the form of usage in CCS, peg count and overflow to the Customer based on previously agreed to intervals.</w:t>
      </w:r>
    </w:p>
    <w:p w14:paraId="6EA84483" w14:textId="77777777" w:rsidR="005D43B8" w:rsidRPr="005E2938" w:rsidRDefault="005D43B8">
      <w:pPr>
        <w:tabs>
          <w:tab w:val="left" w:pos="0"/>
          <w:tab w:val="left" w:pos="720"/>
        </w:tabs>
        <w:suppressAutoHyphens/>
        <w:ind w:left="1440" w:hanging="1440"/>
        <w:jc w:val="both"/>
        <w:rPr>
          <w:spacing w:val="-2"/>
          <w:sz w:val="20"/>
        </w:rPr>
      </w:pPr>
    </w:p>
    <w:p w14:paraId="48594FB9" w14:textId="77777777" w:rsidR="005D43B8" w:rsidRPr="005E2938" w:rsidRDefault="005D43B8">
      <w:pPr>
        <w:tabs>
          <w:tab w:val="left" w:pos="0"/>
        </w:tabs>
        <w:suppressAutoHyphens/>
        <w:jc w:val="both"/>
        <w:rPr>
          <w:spacing w:val="-2"/>
          <w:sz w:val="20"/>
        </w:rPr>
      </w:pPr>
      <w:r w:rsidRPr="005E2938">
        <w:rPr>
          <w:b/>
          <w:spacing w:val="-2"/>
          <w:sz w:val="20"/>
        </w:rPr>
        <w:t>3.7</w:t>
      </w:r>
      <w:r w:rsidRPr="005E2938">
        <w:rPr>
          <w:b/>
          <w:spacing w:val="-2"/>
          <w:sz w:val="20"/>
        </w:rPr>
        <w:tab/>
        <w:t>Obligations of the Customer</w:t>
      </w:r>
    </w:p>
    <w:p w14:paraId="2554490C" w14:textId="77777777" w:rsidR="005D43B8" w:rsidRPr="005E2938" w:rsidRDefault="005D43B8">
      <w:pPr>
        <w:tabs>
          <w:tab w:val="left" w:pos="0"/>
        </w:tabs>
        <w:suppressAutoHyphens/>
        <w:jc w:val="both"/>
        <w:rPr>
          <w:spacing w:val="-2"/>
          <w:sz w:val="20"/>
        </w:rPr>
      </w:pPr>
    </w:p>
    <w:p w14:paraId="2D8306DC" w14:textId="77777777" w:rsidR="005D43B8" w:rsidRPr="005E2938" w:rsidRDefault="005D43B8">
      <w:pPr>
        <w:tabs>
          <w:tab w:val="left" w:pos="0"/>
        </w:tabs>
        <w:suppressAutoHyphens/>
        <w:ind w:left="720" w:hanging="720"/>
        <w:jc w:val="both"/>
        <w:rPr>
          <w:spacing w:val="-2"/>
          <w:sz w:val="20"/>
        </w:rPr>
      </w:pPr>
      <w:r w:rsidRPr="005E2938">
        <w:rPr>
          <w:spacing w:val="-2"/>
          <w:sz w:val="20"/>
        </w:rPr>
        <w:tab/>
        <w:t>The Customer has certain specific obligations pertaining to the use of Switched Access Service.  These obligations are as follows:</w:t>
      </w:r>
    </w:p>
    <w:p w14:paraId="16AAF3ED" w14:textId="77777777" w:rsidR="005D43B8" w:rsidRPr="005E2938" w:rsidRDefault="005D43B8">
      <w:pPr>
        <w:tabs>
          <w:tab w:val="left" w:pos="0"/>
        </w:tabs>
        <w:suppressAutoHyphens/>
        <w:jc w:val="both"/>
        <w:rPr>
          <w:spacing w:val="-2"/>
          <w:sz w:val="20"/>
        </w:rPr>
      </w:pPr>
    </w:p>
    <w:p w14:paraId="375C81F2" w14:textId="77777777" w:rsidR="005D43B8" w:rsidRPr="005E2938" w:rsidRDefault="005D43B8">
      <w:pPr>
        <w:tabs>
          <w:tab w:val="left" w:pos="0"/>
        </w:tabs>
        <w:suppressAutoHyphens/>
        <w:ind w:left="720" w:hanging="720"/>
        <w:jc w:val="both"/>
        <w:rPr>
          <w:spacing w:val="-2"/>
          <w:sz w:val="20"/>
        </w:rPr>
      </w:pPr>
      <w:r w:rsidRPr="005E2938">
        <w:rPr>
          <w:b/>
          <w:spacing w:val="-2"/>
          <w:sz w:val="20"/>
        </w:rPr>
        <w:tab/>
        <w:t>3.7.1</w:t>
      </w:r>
      <w:r w:rsidRPr="005E2938">
        <w:rPr>
          <w:b/>
          <w:spacing w:val="-2"/>
          <w:sz w:val="20"/>
        </w:rPr>
        <w:tab/>
        <w:t>Report Requirements</w:t>
      </w:r>
    </w:p>
    <w:p w14:paraId="72F1F940" w14:textId="77777777" w:rsidR="005D43B8" w:rsidRPr="005E2938" w:rsidRDefault="005D43B8">
      <w:pPr>
        <w:tabs>
          <w:tab w:val="left" w:pos="0"/>
        </w:tabs>
        <w:suppressAutoHyphens/>
        <w:jc w:val="both"/>
        <w:rPr>
          <w:spacing w:val="-2"/>
          <w:sz w:val="20"/>
        </w:rPr>
      </w:pPr>
    </w:p>
    <w:p w14:paraId="47F4125F" w14:textId="77777777" w:rsidR="005D43B8" w:rsidRPr="005E2938" w:rsidRDefault="005D43B8">
      <w:pPr>
        <w:tabs>
          <w:tab w:val="left" w:pos="0"/>
          <w:tab w:val="left" w:pos="720"/>
        </w:tabs>
        <w:suppressAutoHyphens/>
        <w:ind w:left="1440" w:hanging="1440"/>
        <w:jc w:val="both"/>
        <w:rPr>
          <w:spacing w:val="-2"/>
          <w:sz w:val="20"/>
        </w:rPr>
      </w:pPr>
      <w:r w:rsidRPr="005E2938">
        <w:rPr>
          <w:spacing w:val="-2"/>
          <w:sz w:val="20"/>
        </w:rPr>
        <w:tab/>
      </w:r>
      <w:r w:rsidRPr="005E2938">
        <w:rPr>
          <w:spacing w:val="-2"/>
          <w:sz w:val="20"/>
        </w:rPr>
        <w:tab/>
        <w:t>Customers are responsible for providing the following reports to the Company, when applicable.</w:t>
      </w:r>
    </w:p>
    <w:p w14:paraId="7971A5BE" w14:textId="77777777" w:rsidR="005D43B8" w:rsidRPr="005E2938" w:rsidRDefault="005D43B8">
      <w:pPr>
        <w:tabs>
          <w:tab w:val="left" w:pos="0"/>
        </w:tabs>
        <w:suppressAutoHyphens/>
        <w:jc w:val="both"/>
        <w:rPr>
          <w:spacing w:val="-2"/>
          <w:sz w:val="20"/>
        </w:rPr>
      </w:pPr>
    </w:p>
    <w:p w14:paraId="17F0650F" w14:textId="77777777" w:rsidR="005D43B8" w:rsidRPr="005E2938" w:rsidRDefault="005D43B8">
      <w:pPr>
        <w:tabs>
          <w:tab w:val="left" w:pos="0"/>
        </w:tabs>
        <w:suppressAutoHyphens/>
        <w:jc w:val="both"/>
        <w:rPr>
          <w:b/>
          <w:spacing w:val="-2"/>
          <w:sz w:val="20"/>
        </w:rPr>
      </w:pPr>
      <w:r w:rsidRPr="005E2938">
        <w:rPr>
          <w:b/>
          <w:spacing w:val="-2"/>
          <w:sz w:val="20"/>
        </w:rPr>
        <w:tab/>
      </w:r>
      <w:r w:rsidRPr="005E2938">
        <w:rPr>
          <w:b/>
          <w:spacing w:val="-2"/>
          <w:sz w:val="20"/>
        </w:rPr>
        <w:tab/>
        <w:t>A.</w:t>
      </w:r>
      <w:r w:rsidRPr="005E2938">
        <w:rPr>
          <w:b/>
          <w:spacing w:val="-2"/>
          <w:sz w:val="20"/>
        </w:rPr>
        <w:tab/>
        <w:t>Saved For Future Use</w:t>
      </w:r>
    </w:p>
    <w:p w14:paraId="7C61ADD0" w14:textId="77777777" w:rsidR="005D43B8" w:rsidRPr="005E2938" w:rsidRDefault="005D43B8">
      <w:pPr>
        <w:tabs>
          <w:tab w:val="left" w:pos="0"/>
        </w:tabs>
        <w:suppressAutoHyphens/>
        <w:jc w:val="both"/>
        <w:rPr>
          <w:spacing w:val="-2"/>
          <w:sz w:val="20"/>
        </w:rPr>
      </w:pPr>
    </w:p>
    <w:p w14:paraId="4A55FBB3" w14:textId="77777777" w:rsidR="005D43B8" w:rsidRPr="005E2938" w:rsidRDefault="005D43B8">
      <w:pPr>
        <w:tabs>
          <w:tab w:val="left" w:pos="0"/>
          <w:tab w:val="left" w:pos="720"/>
        </w:tabs>
        <w:suppressAutoHyphens/>
        <w:ind w:left="1440" w:hanging="1440"/>
        <w:jc w:val="both"/>
        <w:rPr>
          <w:spacing w:val="-2"/>
          <w:sz w:val="20"/>
        </w:rPr>
      </w:pPr>
      <w:r w:rsidRPr="005E2938">
        <w:rPr>
          <w:b/>
          <w:spacing w:val="-2"/>
          <w:sz w:val="20"/>
        </w:rPr>
        <w:tab/>
      </w:r>
      <w:r w:rsidRPr="005E2938">
        <w:rPr>
          <w:b/>
          <w:spacing w:val="-2"/>
          <w:sz w:val="20"/>
        </w:rPr>
        <w:tab/>
        <w:t>B.</w:t>
      </w:r>
      <w:r w:rsidRPr="005E2938">
        <w:rPr>
          <w:b/>
          <w:spacing w:val="-2"/>
          <w:sz w:val="20"/>
        </w:rPr>
        <w:tab/>
        <w:t>Code Screening Reports</w:t>
      </w:r>
    </w:p>
    <w:p w14:paraId="5FA5D4AC" w14:textId="77777777" w:rsidR="005D43B8" w:rsidRPr="005E2938" w:rsidRDefault="005D43B8">
      <w:pPr>
        <w:tabs>
          <w:tab w:val="left" w:pos="0"/>
        </w:tabs>
        <w:suppressAutoHyphens/>
        <w:jc w:val="both"/>
        <w:rPr>
          <w:spacing w:val="-2"/>
          <w:sz w:val="20"/>
        </w:rPr>
      </w:pPr>
    </w:p>
    <w:p w14:paraId="77DCB1BC" w14:textId="77777777" w:rsidR="005D43B8" w:rsidRPr="005E2938" w:rsidRDefault="005D43B8">
      <w:pPr>
        <w:tabs>
          <w:tab w:val="left" w:pos="0"/>
          <w:tab w:val="left" w:pos="720"/>
          <w:tab w:val="left" w:pos="1440"/>
        </w:tabs>
        <w:suppressAutoHyphens/>
        <w:ind w:left="2160" w:hanging="2160"/>
        <w:jc w:val="both"/>
        <w:rPr>
          <w:spacing w:val="-2"/>
          <w:sz w:val="20"/>
        </w:rPr>
      </w:pPr>
      <w:r w:rsidRPr="005E2938">
        <w:rPr>
          <w:spacing w:val="-2"/>
          <w:sz w:val="20"/>
        </w:rPr>
        <w:tab/>
      </w:r>
      <w:r w:rsidRPr="005E2938">
        <w:rPr>
          <w:spacing w:val="-2"/>
          <w:sz w:val="20"/>
        </w:rPr>
        <w:tab/>
      </w:r>
      <w:r w:rsidRPr="005E2938">
        <w:rPr>
          <w:spacing w:val="-2"/>
          <w:sz w:val="20"/>
        </w:rPr>
        <w:tab/>
        <w:t>When a Customer orders service call routing, trunk access limitation or call gapping arrangements, the customer must report the number of trunks and/or the appropriate codes to be instituted in each end office or access tandem switch, for each of the arrangements ordered.</w:t>
      </w:r>
    </w:p>
    <w:p w14:paraId="689B5EAC" w14:textId="77777777" w:rsidR="005D43B8" w:rsidRPr="005E2938" w:rsidRDefault="005D43B8">
      <w:pPr>
        <w:tabs>
          <w:tab w:val="left" w:pos="0"/>
          <w:tab w:val="left" w:pos="720"/>
        </w:tabs>
        <w:suppressAutoHyphens/>
        <w:ind w:left="1440" w:hanging="1440"/>
        <w:jc w:val="both"/>
        <w:rPr>
          <w:spacing w:val="-2"/>
          <w:sz w:val="20"/>
        </w:rPr>
      </w:pPr>
    </w:p>
    <w:p w14:paraId="2B8BE38C" w14:textId="77777777" w:rsidR="005D43B8" w:rsidRPr="005E2938" w:rsidRDefault="005D43B8">
      <w:pPr>
        <w:tabs>
          <w:tab w:val="left" w:pos="0"/>
          <w:tab w:val="left" w:pos="720"/>
          <w:tab w:val="left" w:pos="1440"/>
        </w:tabs>
        <w:suppressAutoHyphens/>
        <w:ind w:left="2160" w:hanging="2160"/>
        <w:jc w:val="both"/>
        <w:rPr>
          <w:spacing w:val="-2"/>
          <w:sz w:val="20"/>
        </w:rPr>
      </w:pPr>
      <w:r w:rsidRPr="005E2938">
        <w:rPr>
          <w:spacing w:val="-2"/>
          <w:sz w:val="20"/>
        </w:rPr>
        <w:tab/>
      </w:r>
      <w:r w:rsidRPr="005E2938">
        <w:rPr>
          <w:spacing w:val="-2"/>
          <w:sz w:val="20"/>
        </w:rPr>
        <w:tab/>
      </w:r>
      <w:r w:rsidRPr="005E2938">
        <w:rPr>
          <w:spacing w:val="-2"/>
          <w:sz w:val="20"/>
        </w:rPr>
        <w:tab/>
        <w:t>The Company will administer its network in such a manner that the impact of traffic surges due to peaked 900 Access Service traffic on other access service traffic is minimized.  Network management controls may be implemented at the Company option to ensure acceptable service levels.</w:t>
      </w:r>
    </w:p>
    <w:p w14:paraId="30A53D63" w14:textId="77777777" w:rsidR="005D43B8" w:rsidRDefault="005D43B8" w:rsidP="003E133E">
      <w:pPr>
        <w:tabs>
          <w:tab w:val="left" w:pos="0"/>
          <w:tab w:val="right" w:pos="9360"/>
        </w:tabs>
        <w:suppressAutoHyphens/>
        <w:jc w:val="both"/>
        <w:rPr>
          <w:spacing w:val="-2"/>
        </w:rPr>
      </w:pPr>
      <w:r>
        <w:rPr>
          <w:spacing w:val="-2"/>
        </w:rPr>
        <w:br w:type="page"/>
      </w:r>
    </w:p>
    <w:p w14:paraId="4E30DC66" w14:textId="77777777" w:rsidR="005D43B8" w:rsidRDefault="005D43B8">
      <w:pPr>
        <w:tabs>
          <w:tab w:val="left" w:pos="0"/>
          <w:tab w:val="center" w:pos="4680"/>
          <w:tab w:val="left" w:pos="5040"/>
        </w:tabs>
        <w:suppressAutoHyphens/>
        <w:jc w:val="both"/>
        <w:rPr>
          <w:b/>
          <w:spacing w:val="-2"/>
        </w:rPr>
      </w:pPr>
    </w:p>
    <w:p w14:paraId="4384224D"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3F24B75E" w14:textId="77777777" w:rsidR="005D43B8" w:rsidRDefault="005D43B8">
      <w:pPr>
        <w:tabs>
          <w:tab w:val="left" w:pos="0"/>
        </w:tabs>
        <w:suppressAutoHyphens/>
        <w:jc w:val="both"/>
        <w:rPr>
          <w:spacing w:val="-2"/>
        </w:rPr>
      </w:pPr>
    </w:p>
    <w:p w14:paraId="7E9B715A" w14:textId="77777777" w:rsidR="005D43B8" w:rsidRDefault="005D43B8">
      <w:pPr>
        <w:tabs>
          <w:tab w:val="left" w:pos="0"/>
        </w:tabs>
        <w:suppressAutoHyphens/>
        <w:jc w:val="both"/>
        <w:rPr>
          <w:spacing w:val="-2"/>
        </w:rPr>
      </w:pPr>
      <w:r>
        <w:rPr>
          <w:b/>
          <w:spacing w:val="-2"/>
        </w:rPr>
        <w:t>3.7</w:t>
      </w:r>
      <w:r>
        <w:rPr>
          <w:b/>
          <w:spacing w:val="-2"/>
        </w:rPr>
        <w:tab/>
        <w:t>Obligations of the Customer (Cont</w:t>
      </w:r>
      <w:r>
        <w:rPr>
          <w:rFonts w:ascii="Courier New" w:hAnsi="Courier New"/>
          <w:b/>
          <w:spacing w:val="-2"/>
        </w:rPr>
        <w:t>’</w:t>
      </w:r>
      <w:r>
        <w:rPr>
          <w:b/>
          <w:spacing w:val="-2"/>
        </w:rPr>
        <w:t>d.)</w:t>
      </w:r>
    </w:p>
    <w:p w14:paraId="2C589297" w14:textId="77777777" w:rsidR="005D43B8" w:rsidRDefault="005D43B8">
      <w:pPr>
        <w:tabs>
          <w:tab w:val="left" w:pos="0"/>
          <w:tab w:val="left" w:pos="720"/>
          <w:tab w:val="left" w:pos="1440"/>
          <w:tab w:val="left" w:pos="2160"/>
        </w:tabs>
        <w:suppressAutoHyphens/>
        <w:ind w:left="2880" w:hanging="2880"/>
        <w:jc w:val="both"/>
        <w:rPr>
          <w:spacing w:val="-2"/>
        </w:rPr>
      </w:pPr>
    </w:p>
    <w:p w14:paraId="5CFC7F4C" w14:textId="77777777" w:rsidR="005D43B8" w:rsidRDefault="005D43B8">
      <w:pPr>
        <w:tabs>
          <w:tab w:val="left" w:pos="0"/>
        </w:tabs>
        <w:suppressAutoHyphens/>
        <w:ind w:left="720" w:hanging="720"/>
        <w:jc w:val="both"/>
        <w:rPr>
          <w:spacing w:val="-2"/>
        </w:rPr>
      </w:pPr>
      <w:r>
        <w:rPr>
          <w:b/>
          <w:spacing w:val="-2"/>
        </w:rPr>
        <w:tab/>
        <w:t>3.7.2</w:t>
      </w:r>
      <w:r>
        <w:rPr>
          <w:b/>
          <w:spacing w:val="-2"/>
        </w:rPr>
        <w:tab/>
        <w:t>On and Off-Hook Supervision</w:t>
      </w:r>
    </w:p>
    <w:p w14:paraId="5DAC7BA5" w14:textId="77777777" w:rsidR="005D43B8" w:rsidRDefault="005D43B8">
      <w:pPr>
        <w:tabs>
          <w:tab w:val="left" w:pos="0"/>
        </w:tabs>
        <w:suppressAutoHyphens/>
        <w:jc w:val="both"/>
        <w:rPr>
          <w:spacing w:val="-2"/>
        </w:rPr>
      </w:pPr>
    </w:p>
    <w:p w14:paraId="3D105E81"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Customer</w:t>
      </w:r>
      <w:r>
        <w:rPr>
          <w:rFonts w:ascii="Courier New" w:hAnsi="Courier New"/>
          <w:spacing w:val="-2"/>
        </w:rPr>
        <w:t>’</w:t>
      </w:r>
      <w:r>
        <w:rPr>
          <w:spacing w:val="-2"/>
        </w:rPr>
        <w:t>s facilities shall provide the necessary on and off-hook supervision for accurate timing of calls.</w:t>
      </w:r>
    </w:p>
    <w:p w14:paraId="3806547A" w14:textId="77777777" w:rsidR="005D43B8" w:rsidRDefault="005D43B8">
      <w:pPr>
        <w:tabs>
          <w:tab w:val="left" w:pos="0"/>
        </w:tabs>
        <w:suppressAutoHyphens/>
        <w:jc w:val="both"/>
        <w:rPr>
          <w:spacing w:val="-2"/>
        </w:rPr>
      </w:pPr>
    </w:p>
    <w:p w14:paraId="65E3AF73" w14:textId="77777777" w:rsidR="005D43B8" w:rsidRDefault="005D43B8">
      <w:pPr>
        <w:tabs>
          <w:tab w:val="left" w:pos="0"/>
        </w:tabs>
        <w:suppressAutoHyphens/>
        <w:jc w:val="both"/>
        <w:rPr>
          <w:spacing w:val="-2"/>
        </w:rPr>
      </w:pPr>
      <w:r>
        <w:rPr>
          <w:b/>
          <w:spacing w:val="-2"/>
        </w:rPr>
        <w:t>3.8</w:t>
      </w:r>
      <w:r>
        <w:rPr>
          <w:b/>
          <w:spacing w:val="-2"/>
        </w:rPr>
        <w:tab/>
        <w:t>Rate Regulations</w:t>
      </w:r>
    </w:p>
    <w:p w14:paraId="6ACEB487" w14:textId="77777777" w:rsidR="005D43B8" w:rsidRDefault="005D43B8">
      <w:pPr>
        <w:tabs>
          <w:tab w:val="left" w:pos="0"/>
        </w:tabs>
        <w:suppressAutoHyphens/>
        <w:jc w:val="both"/>
        <w:rPr>
          <w:spacing w:val="-2"/>
        </w:rPr>
      </w:pPr>
    </w:p>
    <w:p w14:paraId="16F09283" w14:textId="77777777" w:rsidR="005D43B8" w:rsidRDefault="005D43B8">
      <w:pPr>
        <w:tabs>
          <w:tab w:val="left" w:pos="0"/>
        </w:tabs>
        <w:suppressAutoHyphens/>
        <w:ind w:left="720" w:hanging="720"/>
        <w:jc w:val="both"/>
        <w:rPr>
          <w:spacing w:val="-2"/>
        </w:rPr>
      </w:pPr>
      <w:r>
        <w:rPr>
          <w:spacing w:val="-2"/>
        </w:rPr>
        <w:tab/>
        <w:t>This section contains the specific regulations governing the rates and charges that apply for Switched Access Service.</w:t>
      </w:r>
    </w:p>
    <w:p w14:paraId="26315B9F" w14:textId="77777777" w:rsidR="005D43B8" w:rsidRDefault="005D43B8">
      <w:pPr>
        <w:tabs>
          <w:tab w:val="left" w:pos="0"/>
        </w:tabs>
        <w:suppressAutoHyphens/>
        <w:jc w:val="both"/>
        <w:rPr>
          <w:spacing w:val="-2"/>
        </w:rPr>
      </w:pPr>
    </w:p>
    <w:p w14:paraId="4E94A6CC" w14:textId="77777777" w:rsidR="005D43B8" w:rsidRDefault="005D43B8">
      <w:pPr>
        <w:tabs>
          <w:tab w:val="left" w:pos="0"/>
        </w:tabs>
        <w:suppressAutoHyphens/>
        <w:ind w:left="720" w:hanging="720"/>
        <w:jc w:val="both"/>
        <w:rPr>
          <w:spacing w:val="-2"/>
        </w:rPr>
      </w:pPr>
      <w:r>
        <w:rPr>
          <w:spacing w:val="-2"/>
        </w:rPr>
        <w:tab/>
        <w:t>Usage-based Access Charges are applied on a per access minute basis. Such access minute charges are accumulated over a monthly period.</w:t>
      </w:r>
    </w:p>
    <w:p w14:paraId="37CFB740" w14:textId="77777777" w:rsidR="005D43B8" w:rsidRDefault="005D43B8">
      <w:pPr>
        <w:tabs>
          <w:tab w:val="left" w:pos="0"/>
        </w:tabs>
        <w:suppressAutoHyphens/>
        <w:jc w:val="both"/>
        <w:rPr>
          <w:spacing w:val="-2"/>
        </w:rPr>
      </w:pPr>
    </w:p>
    <w:p w14:paraId="36B5F59B" w14:textId="77777777" w:rsidR="005D43B8" w:rsidRDefault="005D43B8">
      <w:pPr>
        <w:tabs>
          <w:tab w:val="left" w:pos="0"/>
        </w:tabs>
        <w:suppressAutoHyphens/>
        <w:ind w:left="720" w:hanging="720"/>
        <w:jc w:val="both"/>
        <w:rPr>
          <w:spacing w:val="-2"/>
        </w:rPr>
      </w:pPr>
      <w:r>
        <w:rPr>
          <w:b/>
          <w:spacing w:val="-2"/>
        </w:rPr>
        <w:tab/>
        <w:t>3.8.1</w:t>
      </w:r>
      <w:r>
        <w:rPr>
          <w:b/>
          <w:spacing w:val="-2"/>
        </w:rPr>
        <w:tab/>
        <w:t>Nonrecurring Charges</w:t>
      </w:r>
    </w:p>
    <w:p w14:paraId="7D9C0F99" w14:textId="77777777" w:rsidR="005D43B8" w:rsidRDefault="005D43B8">
      <w:pPr>
        <w:tabs>
          <w:tab w:val="left" w:pos="0"/>
        </w:tabs>
        <w:suppressAutoHyphens/>
        <w:jc w:val="both"/>
        <w:rPr>
          <w:spacing w:val="-2"/>
        </w:rPr>
      </w:pPr>
    </w:p>
    <w:p w14:paraId="670F6E0B" w14:textId="77777777" w:rsidR="005D43B8" w:rsidRDefault="005D43B8">
      <w:pPr>
        <w:tabs>
          <w:tab w:val="left" w:pos="0"/>
          <w:tab w:val="left" w:pos="720"/>
        </w:tabs>
        <w:suppressAutoHyphens/>
        <w:ind w:left="1440" w:hanging="1440"/>
        <w:jc w:val="both"/>
        <w:rPr>
          <w:spacing w:val="-2"/>
        </w:rPr>
      </w:pPr>
      <w:r>
        <w:rPr>
          <w:spacing w:val="-2"/>
        </w:rPr>
        <w:tab/>
      </w:r>
      <w:r>
        <w:rPr>
          <w:spacing w:val="-2"/>
        </w:rPr>
        <w:tab/>
        <w:t xml:space="preserve">Nonrecurring charges are one-time charges that apply for a specific work activity (e.g., installation or change to an existing service). </w:t>
      </w:r>
    </w:p>
    <w:p w14:paraId="55FD99CD" w14:textId="77777777" w:rsidR="005D43B8" w:rsidRDefault="005D43B8">
      <w:pPr>
        <w:tabs>
          <w:tab w:val="left" w:pos="0"/>
        </w:tabs>
        <w:suppressAutoHyphens/>
        <w:jc w:val="both"/>
        <w:rPr>
          <w:spacing w:val="-2"/>
        </w:rPr>
      </w:pPr>
    </w:p>
    <w:p w14:paraId="7D022656" w14:textId="77777777" w:rsidR="005D43B8" w:rsidRDefault="005D43B8">
      <w:pPr>
        <w:tabs>
          <w:tab w:val="left" w:pos="0"/>
        </w:tabs>
        <w:suppressAutoHyphens/>
        <w:ind w:left="720" w:hanging="720"/>
        <w:jc w:val="both"/>
        <w:rPr>
          <w:spacing w:val="-2"/>
        </w:rPr>
      </w:pPr>
      <w:r>
        <w:rPr>
          <w:b/>
          <w:spacing w:val="-2"/>
        </w:rPr>
        <w:tab/>
        <w:t>3.8.2</w:t>
      </w:r>
      <w:r>
        <w:rPr>
          <w:b/>
          <w:spacing w:val="-2"/>
        </w:rPr>
        <w:tab/>
        <w:t>Minimum Periods</w:t>
      </w:r>
    </w:p>
    <w:p w14:paraId="56859B6A" w14:textId="77777777" w:rsidR="005D43B8" w:rsidRDefault="005D43B8">
      <w:pPr>
        <w:tabs>
          <w:tab w:val="left" w:pos="0"/>
        </w:tabs>
        <w:suppressAutoHyphens/>
        <w:jc w:val="both"/>
        <w:rPr>
          <w:spacing w:val="-2"/>
        </w:rPr>
      </w:pPr>
    </w:p>
    <w:p w14:paraId="5EA81A2E" w14:textId="77777777" w:rsidR="005D43B8" w:rsidRDefault="005D43B8">
      <w:pPr>
        <w:tabs>
          <w:tab w:val="left" w:pos="0"/>
          <w:tab w:val="left" w:pos="720"/>
        </w:tabs>
        <w:suppressAutoHyphens/>
        <w:ind w:left="1440" w:hanging="1440"/>
        <w:jc w:val="both"/>
        <w:rPr>
          <w:spacing w:val="-2"/>
        </w:rPr>
      </w:pPr>
      <w:r>
        <w:rPr>
          <w:spacing w:val="-2"/>
        </w:rPr>
        <w:tab/>
      </w:r>
      <w:r>
        <w:rPr>
          <w:spacing w:val="-2"/>
        </w:rPr>
        <w:tab/>
        <w:t>Switched Access Service is provided for a minimum period of one month.</w:t>
      </w:r>
    </w:p>
    <w:p w14:paraId="72014D65" w14:textId="77777777" w:rsidR="005D43B8" w:rsidRDefault="005D43B8">
      <w:pPr>
        <w:tabs>
          <w:tab w:val="left" w:pos="0"/>
          <w:tab w:val="left" w:pos="720"/>
        </w:tabs>
        <w:suppressAutoHyphens/>
        <w:ind w:left="1440" w:hanging="1440"/>
        <w:jc w:val="both"/>
        <w:rPr>
          <w:spacing w:val="-2"/>
        </w:rPr>
      </w:pPr>
    </w:p>
    <w:p w14:paraId="3703111B" w14:textId="77777777" w:rsidR="005D43B8" w:rsidRDefault="005D43B8">
      <w:pPr>
        <w:tabs>
          <w:tab w:val="left" w:pos="0"/>
        </w:tabs>
        <w:suppressAutoHyphens/>
        <w:ind w:left="720" w:hanging="720"/>
        <w:jc w:val="both"/>
        <w:rPr>
          <w:spacing w:val="-2"/>
        </w:rPr>
      </w:pPr>
      <w:r>
        <w:rPr>
          <w:b/>
          <w:spacing w:val="-2"/>
        </w:rPr>
        <w:tab/>
        <w:t>3.8.3</w:t>
      </w:r>
      <w:r>
        <w:rPr>
          <w:b/>
          <w:spacing w:val="-2"/>
        </w:rPr>
        <w:tab/>
        <w:t>Moves</w:t>
      </w:r>
    </w:p>
    <w:p w14:paraId="0BB40491" w14:textId="77777777" w:rsidR="005D43B8" w:rsidRDefault="005D43B8">
      <w:pPr>
        <w:tabs>
          <w:tab w:val="left" w:pos="0"/>
        </w:tabs>
        <w:suppressAutoHyphens/>
        <w:jc w:val="both"/>
        <w:rPr>
          <w:spacing w:val="-2"/>
        </w:rPr>
      </w:pPr>
    </w:p>
    <w:p w14:paraId="141FD44B" w14:textId="77777777" w:rsidR="005D43B8" w:rsidRDefault="005D43B8">
      <w:pPr>
        <w:tabs>
          <w:tab w:val="left" w:pos="0"/>
          <w:tab w:val="left" w:pos="720"/>
        </w:tabs>
        <w:suppressAutoHyphens/>
        <w:ind w:left="1440" w:hanging="1440"/>
        <w:jc w:val="both"/>
        <w:rPr>
          <w:spacing w:val="-2"/>
        </w:rPr>
      </w:pPr>
      <w:r>
        <w:rPr>
          <w:spacing w:val="-2"/>
        </w:rPr>
        <w:tab/>
      </w:r>
      <w:r>
        <w:rPr>
          <w:spacing w:val="-2"/>
        </w:rPr>
        <w:tab/>
        <w:t>A move of services involves a change in the physical location of one of the following:</w:t>
      </w:r>
    </w:p>
    <w:p w14:paraId="241FFBC4" w14:textId="77777777" w:rsidR="005D43B8" w:rsidRDefault="005D43B8">
      <w:pPr>
        <w:tabs>
          <w:tab w:val="left" w:pos="0"/>
        </w:tabs>
        <w:suppressAutoHyphens/>
        <w:jc w:val="both"/>
        <w:rPr>
          <w:spacing w:val="-2"/>
        </w:rPr>
      </w:pPr>
    </w:p>
    <w:p w14:paraId="7A0A62B8" w14:textId="77777777" w:rsidR="005D43B8" w:rsidRDefault="005D43B8">
      <w:pPr>
        <w:tabs>
          <w:tab w:val="left" w:pos="0"/>
          <w:tab w:val="left" w:pos="720"/>
        </w:tabs>
        <w:suppressAutoHyphens/>
        <w:ind w:left="1440" w:hanging="1440"/>
        <w:jc w:val="both"/>
        <w:rPr>
          <w:spacing w:val="-2"/>
        </w:rPr>
      </w:pPr>
      <w:r>
        <w:rPr>
          <w:spacing w:val="-2"/>
        </w:rPr>
        <w:tab/>
      </w:r>
      <w:r>
        <w:rPr>
          <w:spacing w:val="-2"/>
        </w:rPr>
        <w:tab/>
        <w:t>-</w:t>
      </w:r>
      <w:r>
        <w:rPr>
          <w:spacing w:val="-2"/>
        </w:rPr>
        <w:tab/>
        <w:t>The point of termination at the Customer's premises</w:t>
      </w:r>
    </w:p>
    <w:p w14:paraId="7B7A28D9" w14:textId="77777777" w:rsidR="005D43B8" w:rsidRDefault="005D43B8">
      <w:pPr>
        <w:tabs>
          <w:tab w:val="left" w:pos="0"/>
          <w:tab w:val="left" w:pos="720"/>
          <w:tab w:val="left" w:pos="1440"/>
          <w:tab w:val="left" w:pos="2160"/>
        </w:tabs>
        <w:suppressAutoHyphens/>
        <w:ind w:left="2880" w:hanging="2880"/>
        <w:jc w:val="both"/>
        <w:rPr>
          <w:spacing w:val="-2"/>
        </w:rPr>
      </w:pPr>
    </w:p>
    <w:p w14:paraId="187DFE5A" w14:textId="77777777" w:rsidR="005D43B8" w:rsidRDefault="005D43B8">
      <w:pPr>
        <w:tabs>
          <w:tab w:val="left" w:pos="0"/>
          <w:tab w:val="left" w:pos="720"/>
        </w:tabs>
        <w:suppressAutoHyphens/>
        <w:ind w:left="1440" w:hanging="1440"/>
        <w:jc w:val="both"/>
        <w:rPr>
          <w:spacing w:val="-2"/>
        </w:rPr>
      </w:pPr>
      <w:r>
        <w:rPr>
          <w:spacing w:val="-2"/>
        </w:rPr>
        <w:tab/>
      </w:r>
      <w:r>
        <w:rPr>
          <w:spacing w:val="-2"/>
        </w:rPr>
        <w:tab/>
        <w:t>-</w:t>
      </w:r>
      <w:r>
        <w:rPr>
          <w:spacing w:val="-2"/>
        </w:rPr>
        <w:tab/>
        <w:t>The Customer's premises</w:t>
      </w:r>
    </w:p>
    <w:p w14:paraId="34937D5D" w14:textId="77777777" w:rsidR="005D43B8" w:rsidRDefault="005D43B8">
      <w:pPr>
        <w:tabs>
          <w:tab w:val="left" w:pos="0"/>
        </w:tabs>
        <w:suppressAutoHyphens/>
        <w:jc w:val="both"/>
        <w:rPr>
          <w:spacing w:val="-2"/>
        </w:rPr>
      </w:pPr>
    </w:p>
    <w:p w14:paraId="193D3B3E"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charges for the move are dependent on whether the move is to a new location within the same building or to a different building as described below.</w:t>
      </w:r>
    </w:p>
    <w:p w14:paraId="5D1686EC" w14:textId="77777777" w:rsidR="005D43B8" w:rsidRDefault="005D43B8">
      <w:pPr>
        <w:tabs>
          <w:tab w:val="left" w:pos="0"/>
          <w:tab w:val="left" w:pos="720"/>
        </w:tabs>
        <w:suppressAutoHyphens/>
        <w:ind w:left="1440" w:hanging="1440"/>
        <w:jc w:val="both"/>
        <w:rPr>
          <w:spacing w:val="-2"/>
        </w:rPr>
      </w:pPr>
    </w:p>
    <w:p w14:paraId="4442FDED" w14:textId="77777777" w:rsidR="005D43B8" w:rsidRDefault="005D43B8" w:rsidP="003E133E">
      <w:pPr>
        <w:tabs>
          <w:tab w:val="left" w:pos="0"/>
          <w:tab w:val="right" w:pos="9360"/>
        </w:tabs>
        <w:suppressAutoHyphens/>
        <w:jc w:val="both"/>
        <w:rPr>
          <w:b/>
          <w:spacing w:val="-2"/>
        </w:rPr>
      </w:pPr>
      <w:r>
        <w:rPr>
          <w:spacing w:val="-2"/>
        </w:rPr>
        <w:br w:type="page"/>
      </w:r>
      <w:r w:rsidR="003E133E">
        <w:rPr>
          <w:b/>
          <w:spacing w:val="-2"/>
        </w:rPr>
        <w:t xml:space="preserve"> </w:t>
      </w:r>
    </w:p>
    <w:p w14:paraId="5914400B" w14:textId="77777777" w:rsidR="005D43B8" w:rsidRDefault="005D43B8">
      <w:pPr>
        <w:tabs>
          <w:tab w:val="left" w:pos="0"/>
          <w:tab w:val="center" w:pos="4680"/>
          <w:tab w:val="left" w:pos="5040"/>
        </w:tabs>
        <w:suppressAutoHyphens/>
        <w:jc w:val="both"/>
        <w:rPr>
          <w:spacing w:val="-2"/>
        </w:rPr>
      </w:pPr>
      <w:r>
        <w:rPr>
          <w:b/>
          <w:spacing w:val="-2"/>
        </w:rPr>
        <w:tab/>
        <w:t>SECTION 3 - SWITCHED ACCESS SERVICE (CONT'D.)</w:t>
      </w:r>
    </w:p>
    <w:p w14:paraId="78E9C2C1" w14:textId="77777777" w:rsidR="005D43B8" w:rsidRDefault="005D43B8">
      <w:pPr>
        <w:tabs>
          <w:tab w:val="left" w:pos="0"/>
        </w:tabs>
        <w:suppressAutoHyphens/>
        <w:jc w:val="both"/>
        <w:rPr>
          <w:spacing w:val="-2"/>
        </w:rPr>
      </w:pPr>
    </w:p>
    <w:p w14:paraId="3AE1615F" w14:textId="77777777" w:rsidR="005D43B8" w:rsidRDefault="005D43B8">
      <w:pPr>
        <w:tabs>
          <w:tab w:val="left" w:pos="0"/>
        </w:tabs>
        <w:suppressAutoHyphens/>
        <w:jc w:val="both"/>
        <w:rPr>
          <w:spacing w:val="-2"/>
        </w:rPr>
      </w:pPr>
      <w:r>
        <w:rPr>
          <w:b/>
          <w:spacing w:val="-2"/>
        </w:rPr>
        <w:t>3.8</w:t>
      </w:r>
      <w:r>
        <w:rPr>
          <w:b/>
          <w:spacing w:val="-2"/>
        </w:rPr>
        <w:tab/>
        <w:t>Rate Regulations (Cont'd.)</w:t>
      </w:r>
    </w:p>
    <w:p w14:paraId="73614BB5" w14:textId="77777777" w:rsidR="005D43B8" w:rsidRDefault="005D43B8">
      <w:pPr>
        <w:tabs>
          <w:tab w:val="left" w:pos="0"/>
        </w:tabs>
        <w:suppressAutoHyphens/>
        <w:jc w:val="both"/>
        <w:rPr>
          <w:spacing w:val="-2"/>
        </w:rPr>
      </w:pPr>
    </w:p>
    <w:p w14:paraId="76A2428E" w14:textId="77777777" w:rsidR="005D43B8" w:rsidRDefault="005D43B8">
      <w:pPr>
        <w:tabs>
          <w:tab w:val="left" w:pos="0"/>
        </w:tabs>
        <w:suppressAutoHyphens/>
        <w:ind w:left="720" w:hanging="720"/>
        <w:jc w:val="both"/>
        <w:rPr>
          <w:spacing w:val="-2"/>
        </w:rPr>
      </w:pPr>
      <w:r>
        <w:rPr>
          <w:b/>
          <w:spacing w:val="-2"/>
        </w:rPr>
        <w:tab/>
        <w:t>3.8.3</w:t>
      </w:r>
      <w:r>
        <w:rPr>
          <w:b/>
          <w:spacing w:val="-2"/>
        </w:rPr>
        <w:tab/>
        <w:t>Moves (Cont’d)</w:t>
      </w:r>
    </w:p>
    <w:p w14:paraId="49E03FB1" w14:textId="77777777" w:rsidR="005D43B8" w:rsidRDefault="005D43B8">
      <w:pPr>
        <w:tabs>
          <w:tab w:val="left" w:pos="0"/>
        </w:tabs>
        <w:suppressAutoHyphens/>
        <w:jc w:val="both"/>
        <w:rPr>
          <w:spacing w:val="-2"/>
        </w:rPr>
      </w:pPr>
    </w:p>
    <w:p w14:paraId="3AF837C0"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A.</w:t>
      </w:r>
      <w:r>
        <w:rPr>
          <w:b/>
          <w:spacing w:val="-2"/>
        </w:rPr>
        <w:tab/>
        <w:t>Moves Within the Same Building</w:t>
      </w:r>
    </w:p>
    <w:p w14:paraId="5F7FA168" w14:textId="77777777" w:rsidR="005D43B8" w:rsidRDefault="005D43B8">
      <w:pPr>
        <w:tabs>
          <w:tab w:val="left" w:pos="0"/>
        </w:tabs>
        <w:suppressAutoHyphens/>
        <w:jc w:val="both"/>
        <w:rPr>
          <w:spacing w:val="-2"/>
        </w:rPr>
      </w:pPr>
    </w:p>
    <w:p w14:paraId="3E5FF8C2"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When the move is to a new location within the same building, the charge for the move will be an amount equal to one half of the nonrecurring charge for the capacity affected. There will be no change in the minimum period requirements.</w:t>
      </w:r>
    </w:p>
    <w:p w14:paraId="02D70C7D" w14:textId="77777777" w:rsidR="005D43B8" w:rsidRDefault="005D43B8">
      <w:pPr>
        <w:tabs>
          <w:tab w:val="left" w:pos="0"/>
        </w:tabs>
        <w:suppressAutoHyphens/>
        <w:jc w:val="both"/>
        <w:rPr>
          <w:spacing w:val="-2"/>
        </w:rPr>
      </w:pPr>
    </w:p>
    <w:p w14:paraId="0F06BB01"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B.</w:t>
      </w:r>
      <w:r>
        <w:rPr>
          <w:b/>
          <w:spacing w:val="-2"/>
        </w:rPr>
        <w:tab/>
        <w:t>Moves to a Different Building</w:t>
      </w:r>
    </w:p>
    <w:p w14:paraId="1040D38F" w14:textId="77777777" w:rsidR="005D43B8" w:rsidRDefault="005D43B8">
      <w:pPr>
        <w:tabs>
          <w:tab w:val="left" w:pos="0"/>
        </w:tabs>
        <w:suppressAutoHyphens/>
        <w:jc w:val="both"/>
        <w:rPr>
          <w:spacing w:val="-2"/>
        </w:rPr>
      </w:pPr>
    </w:p>
    <w:p w14:paraId="2200D64A"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Moves to a different building will be treated as a discontinuance and start of service and all associated nonrecurring charges will apply.  New minimum period requirements will be established for the new service.  The Customer will also remain responsible for satisfying all outstanding minimum period charges for the discontinued service.</w:t>
      </w:r>
    </w:p>
    <w:p w14:paraId="15299759" w14:textId="77777777" w:rsidR="005D43B8" w:rsidRDefault="005D43B8">
      <w:pPr>
        <w:tabs>
          <w:tab w:val="left" w:pos="0"/>
          <w:tab w:val="left" w:pos="720"/>
          <w:tab w:val="left" w:pos="1440"/>
        </w:tabs>
        <w:suppressAutoHyphens/>
        <w:ind w:left="2160" w:hanging="2160"/>
        <w:jc w:val="both"/>
        <w:rPr>
          <w:spacing w:val="-2"/>
        </w:rPr>
      </w:pPr>
    </w:p>
    <w:p w14:paraId="779FE93A" w14:textId="77777777" w:rsidR="005D43B8" w:rsidRDefault="005D43B8">
      <w:pPr>
        <w:tabs>
          <w:tab w:val="left" w:pos="0"/>
          <w:tab w:val="left" w:pos="720"/>
        </w:tabs>
        <w:suppressAutoHyphens/>
        <w:ind w:left="1440" w:hanging="1440"/>
        <w:jc w:val="both"/>
        <w:rPr>
          <w:spacing w:val="-2"/>
        </w:rPr>
      </w:pPr>
      <w:r>
        <w:rPr>
          <w:b/>
          <w:spacing w:val="-2"/>
        </w:rPr>
        <w:tab/>
        <w:t>3.8.4</w:t>
      </w:r>
      <w:r>
        <w:rPr>
          <w:b/>
          <w:spacing w:val="-2"/>
        </w:rPr>
        <w:tab/>
        <w:t>Installation of Optional Features</w:t>
      </w:r>
    </w:p>
    <w:p w14:paraId="4CC3433E" w14:textId="77777777" w:rsidR="005D43B8" w:rsidRDefault="005D43B8">
      <w:pPr>
        <w:tabs>
          <w:tab w:val="left" w:pos="0"/>
        </w:tabs>
        <w:suppressAutoHyphens/>
        <w:jc w:val="both"/>
        <w:rPr>
          <w:spacing w:val="-2"/>
        </w:rPr>
      </w:pPr>
    </w:p>
    <w:p w14:paraId="79F76E06" w14:textId="77777777" w:rsidR="005D43B8" w:rsidRDefault="005D43B8">
      <w:pPr>
        <w:tabs>
          <w:tab w:val="left" w:pos="0"/>
          <w:tab w:val="left" w:pos="720"/>
        </w:tabs>
        <w:suppressAutoHyphens/>
        <w:ind w:left="1440" w:hanging="1440"/>
        <w:jc w:val="both"/>
        <w:rPr>
          <w:spacing w:val="-2"/>
        </w:rPr>
      </w:pPr>
      <w:r>
        <w:rPr>
          <w:spacing w:val="-2"/>
        </w:rPr>
        <w:tab/>
      </w:r>
      <w:r>
        <w:rPr>
          <w:spacing w:val="-2"/>
        </w:rPr>
        <w:tab/>
        <w:t>If a separate nonrecurring charge applies for the installation of an optional feature available with Switched Access Service, the charge applies whether the feature is installed coincident with the initial installation of service or at any time subsequent to the initial installation of service.</w:t>
      </w:r>
    </w:p>
    <w:p w14:paraId="2444C77B" w14:textId="77777777" w:rsidR="005D43B8" w:rsidRDefault="005D43B8">
      <w:pPr>
        <w:tabs>
          <w:tab w:val="left" w:pos="0"/>
        </w:tabs>
        <w:suppressAutoHyphens/>
        <w:jc w:val="both"/>
        <w:rPr>
          <w:spacing w:val="-2"/>
        </w:rPr>
      </w:pPr>
    </w:p>
    <w:p w14:paraId="7DA5715A"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charges associated with upgrades in capacity will not apply when the customer maintains the same customer premises location.</w:t>
      </w:r>
    </w:p>
    <w:p w14:paraId="4EFA8853" w14:textId="77777777" w:rsidR="005D43B8" w:rsidRDefault="005D43B8">
      <w:pPr>
        <w:tabs>
          <w:tab w:val="left" w:pos="0"/>
        </w:tabs>
        <w:suppressAutoHyphens/>
        <w:jc w:val="both"/>
        <w:rPr>
          <w:spacing w:val="-2"/>
        </w:rPr>
      </w:pPr>
    </w:p>
    <w:p w14:paraId="7C4CB117" w14:textId="77777777" w:rsidR="005D43B8" w:rsidRDefault="005D43B8">
      <w:pPr>
        <w:tabs>
          <w:tab w:val="left" w:pos="0"/>
          <w:tab w:val="left" w:pos="720"/>
        </w:tabs>
        <w:suppressAutoHyphens/>
        <w:ind w:left="1440" w:hanging="1440"/>
        <w:jc w:val="both"/>
        <w:rPr>
          <w:spacing w:val="-2"/>
        </w:rPr>
      </w:pPr>
      <w:r>
        <w:rPr>
          <w:spacing w:val="-2"/>
        </w:rPr>
        <w:tab/>
      </w:r>
      <w:r>
        <w:rPr>
          <w:spacing w:val="-2"/>
        </w:rPr>
        <w:tab/>
        <w:t>For all other changes, including the addition of, or modifications to, optional features without separate nonrecurring charges, a charge equal to one half the Switched Transport nonrecurring (i.e. installation) charge will apply.  When an optional feature is not required on each transmission path, but rather for an entire transmission path group, an end office or an access tandem switch, only one such charge will apply.</w:t>
      </w:r>
    </w:p>
    <w:p w14:paraId="2532B080" w14:textId="77777777" w:rsidR="005D43B8" w:rsidRDefault="005D43B8">
      <w:pPr>
        <w:tabs>
          <w:tab w:val="left" w:pos="0"/>
          <w:tab w:val="left" w:pos="720"/>
          <w:tab w:val="left" w:pos="1440"/>
        </w:tabs>
        <w:suppressAutoHyphens/>
        <w:ind w:left="2160" w:hanging="2160"/>
        <w:jc w:val="both"/>
        <w:rPr>
          <w:spacing w:val="-2"/>
        </w:rPr>
      </w:pPr>
    </w:p>
    <w:p w14:paraId="647A225F" w14:textId="77777777" w:rsidR="00670960" w:rsidRDefault="00670960">
      <w:pPr>
        <w:tabs>
          <w:tab w:val="left" w:pos="0"/>
          <w:tab w:val="left" w:pos="2160"/>
          <w:tab w:val="right" w:pos="9360"/>
        </w:tabs>
        <w:suppressAutoHyphens/>
        <w:jc w:val="both"/>
        <w:rPr>
          <w:spacing w:val="-2"/>
        </w:rPr>
        <w:sectPr w:rsidR="00670960" w:rsidSect="005F5CA3">
          <w:pgSz w:w="12240" w:h="15840"/>
          <w:pgMar w:top="720" w:right="1440" w:bottom="390" w:left="1440" w:header="720" w:footer="390" w:gutter="0"/>
          <w:cols w:space="720"/>
          <w:noEndnote/>
        </w:sectPr>
      </w:pPr>
    </w:p>
    <w:p w14:paraId="12518C6C" w14:textId="77777777" w:rsidR="005D43B8" w:rsidRPr="00AF4B9C" w:rsidRDefault="005D43B8" w:rsidP="00AF4B9C">
      <w:pPr>
        <w:tabs>
          <w:tab w:val="left" w:pos="0"/>
          <w:tab w:val="center" w:pos="4680"/>
          <w:tab w:val="left" w:pos="5040"/>
        </w:tabs>
        <w:suppressAutoHyphens/>
        <w:jc w:val="both"/>
        <w:rPr>
          <w:rFonts w:cs="Tahoma"/>
          <w:spacing w:val="-2"/>
          <w:szCs w:val="22"/>
        </w:rPr>
      </w:pPr>
      <w:r w:rsidRPr="00AF4B9C">
        <w:rPr>
          <w:rFonts w:cs="Tahoma"/>
          <w:b/>
          <w:spacing w:val="-2"/>
          <w:szCs w:val="22"/>
        </w:rPr>
        <w:tab/>
        <w:t>SECTION 3 - SWITCHED ACCESS SERVICE (CONT'D.)</w:t>
      </w:r>
    </w:p>
    <w:p w14:paraId="5D84C2AE" w14:textId="77777777" w:rsidR="005D43B8" w:rsidRPr="00AF4B9C" w:rsidRDefault="005D43B8" w:rsidP="00AF4B9C">
      <w:pPr>
        <w:tabs>
          <w:tab w:val="left" w:pos="0"/>
        </w:tabs>
        <w:suppressAutoHyphens/>
        <w:jc w:val="both"/>
        <w:rPr>
          <w:rFonts w:cs="Tahoma"/>
          <w:spacing w:val="-2"/>
          <w:szCs w:val="22"/>
        </w:rPr>
      </w:pPr>
    </w:p>
    <w:p w14:paraId="492D76EF" w14:textId="77777777" w:rsidR="005D43B8" w:rsidRPr="00AF4B9C" w:rsidRDefault="005D43B8" w:rsidP="00AF4B9C">
      <w:pPr>
        <w:tabs>
          <w:tab w:val="left" w:pos="0"/>
        </w:tabs>
        <w:suppressAutoHyphens/>
        <w:jc w:val="both"/>
        <w:rPr>
          <w:rFonts w:cs="Tahoma"/>
          <w:spacing w:val="-2"/>
          <w:szCs w:val="22"/>
        </w:rPr>
      </w:pPr>
      <w:r w:rsidRPr="00AF4B9C">
        <w:rPr>
          <w:rFonts w:cs="Tahoma"/>
          <w:b/>
          <w:spacing w:val="-2"/>
          <w:szCs w:val="22"/>
        </w:rPr>
        <w:t>3.8</w:t>
      </w:r>
      <w:r w:rsidRPr="00AF4B9C">
        <w:rPr>
          <w:rFonts w:cs="Tahoma"/>
          <w:b/>
          <w:spacing w:val="-2"/>
          <w:szCs w:val="22"/>
        </w:rPr>
        <w:tab/>
        <w:t>Rate Regulations (Cont'd.)</w:t>
      </w:r>
    </w:p>
    <w:p w14:paraId="703893FA" w14:textId="77777777" w:rsidR="005D43B8" w:rsidRPr="00AF4B9C" w:rsidRDefault="005D43B8" w:rsidP="00AF4B9C">
      <w:pPr>
        <w:tabs>
          <w:tab w:val="left" w:pos="0"/>
          <w:tab w:val="left" w:pos="720"/>
          <w:tab w:val="left" w:pos="1440"/>
        </w:tabs>
        <w:suppressAutoHyphens/>
        <w:ind w:left="2160" w:hanging="2160"/>
        <w:jc w:val="both"/>
        <w:rPr>
          <w:rFonts w:cs="Tahoma"/>
          <w:b/>
          <w:spacing w:val="-2"/>
          <w:szCs w:val="22"/>
        </w:rPr>
      </w:pPr>
      <w:r w:rsidRPr="00AF4B9C">
        <w:rPr>
          <w:rFonts w:cs="Tahoma"/>
          <w:b/>
          <w:spacing w:val="-2"/>
          <w:szCs w:val="22"/>
        </w:rPr>
        <w:tab/>
      </w:r>
      <w:r w:rsidRPr="00AF4B9C">
        <w:rPr>
          <w:rFonts w:cs="Tahoma"/>
          <w:b/>
          <w:spacing w:val="-2"/>
          <w:szCs w:val="22"/>
        </w:rPr>
        <w:tab/>
      </w:r>
      <w:r w:rsidRPr="00AF4B9C">
        <w:rPr>
          <w:rFonts w:cs="Tahoma"/>
          <w:b/>
          <w:spacing w:val="-2"/>
          <w:szCs w:val="22"/>
        </w:rPr>
        <w:tab/>
      </w:r>
    </w:p>
    <w:p w14:paraId="4591BFE7" w14:textId="77777777" w:rsidR="005D43B8" w:rsidRPr="00AF4B9C" w:rsidRDefault="005D43B8" w:rsidP="00AF4B9C">
      <w:pPr>
        <w:tabs>
          <w:tab w:val="left" w:pos="0"/>
        </w:tabs>
        <w:suppressAutoHyphens/>
        <w:ind w:left="720" w:hanging="720"/>
        <w:jc w:val="both"/>
        <w:rPr>
          <w:rFonts w:cs="Tahoma"/>
          <w:spacing w:val="-2"/>
          <w:szCs w:val="22"/>
        </w:rPr>
      </w:pPr>
      <w:r w:rsidRPr="00AF4B9C">
        <w:rPr>
          <w:rFonts w:cs="Tahoma"/>
          <w:b/>
          <w:spacing w:val="-2"/>
          <w:szCs w:val="22"/>
        </w:rPr>
        <w:tab/>
        <w:t>3.8.5</w:t>
      </w:r>
      <w:r w:rsidRPr="00AF4B9C">
        <w:rPr>
          <w:rFonts w:cs="Tahoma"/>
          <w:b/>
          <w:spacing w:val="-2"/>
          <w:szCs w:val="22"/>
        </w:rPr>
        <w:tab/>
        <w:t xml:space="preserve">Service Rearrangements </w:t>
      </w:r>
    </w:p>
    <w:p w14:paraId="037BD1EB" w14:textId="77777777" w:rsidR="005D43B8" w:rsidRPr="00AF4B9C" w:rsidRDefault="005D43B8" w:rsidP="00AF4B9C">
      <w:pPr>
        <w:tabs>
          <w:tab w:val="left" w:pos="0"/>
          <w:tab w:val="left" w:pos="720"/>
        </w:tabs>
        <w:suppressAutoHyphens/>
        <w:ind w:left="1440" w:hanging="1440"/>
        <w:jc w:val="both"/>
        <w:rPr>
          <w:rFonts w:cs="Tahoma"/>
          <w:spacing w:val="-2"/>
          <w:szCs w:val="22"/>
        </w:rPr>
      </w:pPr>
      <w:r w:rsidRPr="00AF4B9C">
        <w:rPr>
          <w:rFonts w:cs="Tahoma"/>
          <w:spacing w:val="-2"/>
          <w:szCs w:val="22"/>
        </w:rPr>
        <w:tab/>
      </w:r>
      <w:r w:rsidRPr="00AF4B9C">
        <w:rPr>
          <w:rFonts w:cs="Tahoma"/>
          <w:spacing w:val="-2"/>
          <w:szCs w:val="22"/>
        </w:rPr>
        <w:tab/>
        <w:t>Service rearrangements are changes to existing services installed which do not result in either a change in the minimum period requirements or a change in the physical location of the point of termination at the Customer's premises or the Customer's end user's premises.  Changes which result in the establishment of new minimum period obligations are treated as disconnects and starts.</w:t>
      </w:r>
    </w:p>
    <w:p w14:paraId="4030E569" w14:textId="77777777" w:rsidR="005D43B8" w:rsidRPr="00AF4B9C" w:rsidRDefault="005D43B8" w:rsidP="00AF4B9C">
      <w:pPr>
        <w:tabs>
          <w:tab w:val="left" w:pos="0"/>
        </w:tabs>
        <w:suppressAutoHyphens/>
        <w:jc w:val="both"/>
        <w:rPr>
          <w:rFonts w:cs="Tahoma"/>
          <w:spacing w:val="-2"/>
          <w:szCs w:val="22"/>
        </w:rPr>
      </w:pPr>
    </w:p>
    <w:p w14:paraId="2EDDBA19" w14:textId="77777777" w:rsidR="005D43B8" w:rsidRPr="00AF4B9C" w:rsidRDefault="005D43B8" w:rsidP="00AF4B9C">
      <w:pPr>
        <w:tabs>
          <w:tab w:val="left" w:pos="0"/>
          <w:tab w:val="left" w:pos="720"/>
        </w:tabs>
        <w:suppressAutoHyphens/>
        <w:ind w:left="1440" w:hanging="1440"/>
        <w:jc w:val="both"/>
        <w:rPr>
          <w:rFonts w:cs="Tahoma"/>
          <w:spacing w:val="-2"/>
          <w:szCs w:val="22"/>
        </w:rPr>
      </w:pPr>
      <w:r w:rsidRPr="00AF4B9C">
        <w:rPr>
          <w:rFonts w:cs="Tahoma"/>
          <w:spacing w:val="-2"/>
          <w:szCs w:val="22"/>
        </w:rPr>
        <w:tab/>
      </w:r>
      <w:r w:rsidRPr="00AF4B9C">
        <w:rPr>
          <w:rFonts w:cs="Tahoma"/>
          <w:spacing w:val="-2"/>
          <w:szCs w:val="22"/>
        </w:rPr>
        <w:tab/>
        <w:t>The charge to the Customer for the service rearrangement is dependent on whether the change is administrative only in nature or involves an actual physical change to the service.</w:t>
      </w:r>
    </w:p>
    <w:p w14:paraId="0B391977" w14:textId="77777777" w:rsidR="005D43B8" w:rsidRPr="00AF4B9C" w:rsidRDefault="005D43B8" w:rsidP="00AF4B9C">
      <w:pPr>
        <w:tabs>
          <w:tab w:val="left" w:pos="0"/>
        </w:tabs>
        <w:suppressAutoHyphens/>
        <w:jc w:val="both"/>
        <w:rPr>
          <w:rFonts w:cs="Tahoma"/>
          <w:spacing w:val="-2"/>
          <w:szCs w:val="22"/>
        </w:rPr>
      </w:pPr>
    </w:p>
    <w:p w14:paraId="2892AF8A" w14:textId="77777777" w:rsidR="005D43B8" w:rsidRPr="00AF4B9C" w:rsidRDefault="005D43B8" w:rsidP="00AF4B9C">
      <w:pPr>
        <w:tabs>
          <w:tab w:val="left" w:pos="0"/>
          <w:tab w:val="left" w:pos="720"/>
        </w:tabs>
        <w:suppressAutoHyphens/>
        <w:ind w:left="1440" w:hanging="1440"/>
        <w:jc w:val="both"/>
        <w:rPr>
          <w:rFonts w:cs="Tahoma"/>
          <w:spacing w:val="-2"/>
          <w:szCs w:val="22"/>
        </w:rPr>
      </w:pPr>
      <w:r w:rsidRPr="00AF4B9C">
        <w:rPr>
          <w:rFonts w:cs="Tahoma"/>
          <w:spacing w:val="-2"/>
          <w:szCs w:val="22"/>
        </w:rPr>
        <w:tab/>
      </w:r>
      <w:r w:rsidRPr="00AF4B9C">
        <w:rPr>
          <w:rFonts w:cs="Tahoma"/>
          <w:spacing w:val="-2"/>
          <w:szCs w:val="22"/>
        </w:rPr>
        <w:tab/>
        <w:t>Administrative changes will be made without charge(s) to the Customer.  Such changes require the continued provision and billing of the Access Service to the same entity or change in jurisdiction.</w:t>
      </w:r>
    </w:p>
    <w:p w14:paraId="1E651BA6" w14:textId="77777777" w:rsidR="005D43B8" w:rsidRPr="00AF4B9C" w:rsidRDefault="005D43B8" w:rsidP="00AF4B9C">
      <w:pPr>
        <w:tabs>
          <w:tab w:val="left" w:pos="0"/>
        </w:tabs>
        <w:suppressAutoHyphens/>
        <w:jc w:val="both"/>
        <w:rPr>
          <w:rFonts w:cs="Tahoma"/>
          <w:spacing w:val="-2"/>
          <w:szCs w:val="22"/>
        </w:rPr>
      </w:pPr>
    </w:p>
    <w:p w14:paraId="27E272F7" w14:textId="77777777" w:rsidR="005D43B8" w:rsidRPr="00AF4B9C" w:rsidRDefault="005D43B8" w:rsidP="00AF4B9C">
      <w:pPr>
        <w:tabs>
          <w:tab w:val="left" w:pos="0"/>
        </w:tabs>
        <w:suppressAutoHyphens/>
        <w:jc w:val="both"/>
        <w:rPr>
          <w:rFonts w:cs="Tahoma"/>
          <w:spacing w:val="-2"/>
          <w:szCs w:val="22"/>
        </w:rPr>
      </w:pPr>
      <w:r w:rsidRPr="00AF4B9C">
        <w:rPr>
          <w:rFonts w:cs="Tahoma"/>
          <w:b/>
          <w:spacing w:val="-2"/>
          <w:szCs w:val="22"/>
        </w:rPr>
        <w:t>3.9</w:t>
      </w:r>
      <w:r w:rsidRPr="00AF4B9C">
        <w:rPr>
          <w:rFonts w:cs="Tahoma"/>
          <w:b/>
          <w:spacing w:val="-2"/>
          <w:szCs w:val="22"/>
        </w:rPr>
        <w:tab/>
        <w:t>Rates and Charges</w:t>
      </w:r>
    </w:p>
    <w:p w14:paraId="35614865" w14:textId="77777777" w:rsidR="005D43B8" w:rsidRPr="00AF4B9C" w:rsidRDefault="005D43B8" w:rsidP="00AF4B9C">
      <w:pPr>
        <w:tabs>
          <w:tab w:val="left" w:pos="0"/>
        </w:tabs>
        <w:suppressAutoHyphens/>
        <w:jc w:val="both"/>
        <w:rPr>
          <w:rFonts w:cs="Tahoma"/>
          <w:spacing w:val="-2"/>
          <w:szCs w:val="22"/>
        </w:rPr>
      </w:pPr>
    </w:p>
    <w:p w14:paraId="70231C49" w14:textId="77777777" w:rsidR="005D43B8" w:rsidRPr="00AF4B9C" w:rsidRDefault="005D43B8" w:rsidP="00AF4B9C">
      <w:pPr>
        <w:tabs>
          <w:tab w:val="left" w:pos="0"/>
        </w:tabs>
        <w:suppressAutoHyphens/>
        <w:jc w:val="both"/>
        <w:rPr>
          <w:rFonts w:cs="Tahoma"/>
          <w:spacing w:val="-2"/>
          <w:szCs w:val="22"/>
        </w:rPr>
      </w:pPr>
      <w:r w:rsidRPr="00AF4B9C">
        <w:rPr>
          <w:rFonts w:cs="Tahoma"/>
          <w:b/>
          <w:spacing w:val="-2"/>
          <w:szCs w:val="22"/>
        </w:rPr>
        <w:tab/>
        <w:t>3.9.1</w:t>
      </w:r>
      <w:r w:rsidRPr="00AF4B9C">
        <w:rPr>
          <w:rFonts w:cs="Tahoma"/>
          <w:b/>
          <w:spacing w:val="-2"/>
          <w:szCs w:val="22"/>
        </w:rPr>
        <w:tab/>
      </w:r>
      <w:r w:rsidR="008C5A88" w:rsidRPr="00AF4B9C">
        <w:rPr>
          <w:rFonts w:cs="Tahoma"/>
          <w:b/>
          <w:spacing w:val="-2"/>
          <w:szCs w:val="22"/>
        </w:rPr>
        <w:t xml:space="preserve">Carrier </w:t>
      </w:r>
      <w:r w:rsidRPr="00AF4B9C">
        <w:rPr>
          <w:rFonts w:cs="Tahoma"/>
          <w:b/>
          <w:spacing w:val="-2"/>
          <w:szCs w:val="22"/>
        </w:rPr>
        <w:t>Common Line Access Service</w:t>
      </w:r>
    </w:p>
    <w:p w14:paraId="0E01154F" w14:textId="77777777" w:rsidR="005D43B8" w:rsidRPr="00AF4B9C" w:rsidRDefault="005D43B8" w:rsidP="00AF4B9C">
      <w:pPr>
        <w:tabs>
          <w:tab w:val="left" w:pos="0"/>
        </w:tabs>
        <w:suppressAutoHyphens/>
        <w:jc w:val="both"/>
        <w:rPr>
          <w:rFonts w:cs="Tahoma"/>
          <w:spacing w:val="-2"/>
          <w:szCs w:val="22"/>
        </w:rPr>
      </w:pPr>
    </w:p>
    <w:p w14:paraId="5A9B23AE" w14:textId="77777777" w:rsidR="00541353" w:rsidRPr="00AF4B9C" w:rsidRDefault="00541353" w:rsidP="00AF4B9C">
      <w:pPr>
        <w:tabs>
          <w:tab w:val="left" w:pos="1440"/>
        </w:tabs>
        <w:ind w:left="720"/>
        <w:jc w:val="both"/>
        <w:rPr>
          <w:rFonts w:cs="Tahoma"/>
          <w:bCs/>
          <w:szCs w:val="22"/>
        </w:rPr>
      </w:pPr>
      <w:r w:rsidRPr="00AF4B9C">
        <w:rPr>
          <w:rFonts w:cs="Tahoma"/>
          <w:spacing w:val="-2"/>
          <w:szCs w:val="22"/>
        </w:rPr>
        <w:tab/>
        <w:t>A.</w:t>
      </w:r>
      <w:r w:rsidRPr="00AF4B9C">
        <w:rPr>
          <w:rFonts w:cs="Tahoma"/>
          <w:spacing w:val="-2"/>
          <w:szCs w:val="22"/>
        </w:rPr>
        <w:tab/>
      </w:r>
      <w:r w:rsidRPr="00AF4B9C">
        <w:rPr>
          <w:rFonts w:cs="Tahoma"/>
          <w:b/>
          <w:bCs/>
          <w:szCs w:val="22"/>
        </w:rPr>
        <w:t xml:space="preserve">Carrier Common Line </w:t>
      </w:r>
    </w:p>
    <w:p w14:paraId="0CB4BBF5" w14:textId="77777777" w:rsidR="00541353" w:rsidRPr="00AF4B9C" w:rsidRDefault="00541353" w:rsidP="00AF4B9C">
      <w:pPr>
        <w:widowControl w:val="0"/>
        <w:autoSpaceDE w:val="0"/>
        <w:autoSpaceDN w:val="0"/>
        <w:adjustRightInd w:val="0"/>
        <w:ind w:left="720"/>
        <w:jc w:val="both"/>
        <w:rPr>
          <w:rFonts w:cs="Tahoma"/>
          <w:szCs w:val="22"/>
        </w:rPr>
      </w:pPr>
    </w:p>
    <w:p w14:paraId="0C9B4F25" w14:textId="3E8B7742" w:rsidR="00541353" w:rsidRPr="00AF4B9C" w:rsidRDefault="00541353" w:rsidP="00AF4B9C">
      <w:pPr>
        <w:widowControl w:val="0"/>
        <w:tabs>
          <w:tab w:val="left" w:pos="7380"/>
        </w:tabs>
        <w:autoSpaceDE w:val="0"/>
        <w:autoSpaceDN w:val="0"/>
        <w:adjustRightInd w:val="0"/>
        <w:ind w:left="1440" w:firstLine="720"/>
        <w:jc w:val="both"/>
        <w:rPr>
          <w:rFonts w:cs="Tahoma"/>
          <w:szCs w:val="22"/>
        </w:rPr>
      </w:pPr>
      <w:r w:rsidRPr="00AF4B9C">
        <w:rPr>
          <w:rFonts w:cs="Tahoma"/>
          <w:szCs w:val="22"/>
        </w:rPr>
        <w:t>Carrier Common Line</w:t>
      </w:r>
      <w:r w:rsidRPr="00AF4B9C">
        <w:rPr>
          <w:rFonts w:cs="Tahoma"/>
          <w:szCs w:val="22"/>
        </w:rPr>
        <w:tab/>
      </w:r>
      <w:r w:rsidR="00913850" w:rsidRPr="00AF4B9C">
        <w:rPr>
          <w:rFonts w:cs="Tahoma"/>
          <w:szCs w:val="22"/>
        </w:rPr>
        <w:t xml:space="preserve"> </w:t>
      </w:r>
      <w:r w:rsidRPr="00AF4B9C">
        <w:rPr>
          <w:rFonts w:cs="Tahoma"/>
          <w:b/>
          <w:szCs w:val="22"/>
          <w:u w:val="single"/>
        </w:rPr>
        <w:t>Per AMOU</w:t>
      </w:r>
      <w:r w:rsidR="00293DB7" w:rsidRPr="00AF4B9C">
        <w:rPr>
          <w:rFonts w:cs="Tahoma"/>
          <w:b/>
          <w:szCs w:val="22"/>
        </w:rPr>
        <w:tab/>
      </w:r>
    </w:p>
    <w:p w14:paraId="3D37E734" w14:textId="35191C4A" w:rsidR="00541353" w:rsidRPr="00AF4B9C" w:rsidRDefault="000D1E39" w:rsidP="00AF4B9C">
      <w:pPr>
        <w:widowControl w:val="0"/>
        <w:tabs>
          <w:tab w:val="left" w:pos="7380"/>
        </w:tabs>
        <w:autoSpaceDE w:val="0"/>
        <w:autoSpaceDN w:val="0"/>
        <w:adjustRightInd w:val="0"/>
        <w:ind w:left="1440"/>
        <w:jc w:val="both"/>
        <w:rPr>
          <w:rFonts w:cs="Tahoma"/>
          <w:szCs w:val="22"/>
        </w:rPr>
      </w:pPr>
      <w:r w:rsidRPr="00C714AA">
        <w:rPr>
          <w:rFonts w:ascii="Arial" w:hAnsi="Arial" w:cs="Arial"/>
          <w:noProof/>
          <w:spacing w:val="-2"/>
        </w:rPr>
        <mc:AlternateContent>
          <mc:Choice Requires="wps">
            <w:drawing>
              <wp:anchor distT="45720" distB="45720" distL="114300" distR="114300" simplePos="0" relativeHeight="251659264" behindDoc="0" locked="0" layoutInCell="1" allowOverlap="1" wp14:anchorId="70BCEB2D" wp14:editId="632A6E22">
                <wp:simplePos x="0" y="0"/>
                <wp:positionH relativeFrom="column">
                  <wp:posOffset>6042660</wp:posOffset>
                </wp:positionH>
                <wp:positionV relativeFrom="paragraph">
                  <wp:posOffset>162560</wp:posOffset>
                </wp:positionV>
                <wp:extent cx="556260" cy="777240"/>
                <wp:effectExtent l="0" t="0" r="0" b="381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 cy="777240"/>
                        </a:xfrm>
                        <a:prstGeom prst="rect">
                          <a:avLst/>
                        </a:prstGeom>
                        <a:solidFill>
                          <a:srgbClr val="FFFFFF"/>
                        </a:solidFill>
                        <a:ln w="9525">
                          <a:noFill/>
                          <a:miter lim="800000"/>
                          <a:headEnd/>
                          <a:tailEnd/>
                        </a:ln>
                      </wps:spPr>
                      <wps:txbx>
                        <w:txbxContent>
                          <w:p w14:paraId="70358C78" w14:textId="77777777" w:rsidR="000D1E39" w:rsidRDefault="000D1E39" w:rsidP="000D1E39">
                            <w:r>
                              <w:t>(C)</w:t>
                            </w:r>
                          </w:p>
                          <w:p w14:paraId="515AC7D6" w14:textId="77777777" w:rsidR="000D1E39" w:rsidRDefault="000D1E39" w:rsidP="000D1E39">
                            <w: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0BCEB2D" id="_x0000_t202" coordsize="21600,21600" o:spt="202" path="m,l,21600r21600,l21600,xe">
                <v:stroke joinstyle="miter"/>
                <v:path gradientshapeok="t" o:connecttype="rect"/>
              </v:shapetype>
              <v:shape id="Text Box 2" o:spid="_x0000_s1026" type="#_x0000_t202" style="position:absolute;left:0;text-align:left;margin-left:475.8pt;margin-top:12.8pt;width:43.8pt;height:61.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" stroked="f">
                <v:textbox>
                  <w:txbxContent>
                    <w:p w14:paraId="70358C78" w14:textId="77777777" w:rsidR="000D1E39" w:rsidRDefault="000D1E39" w:rsidP="000D1E39">
                      <w:r>
                        <w:t>(C)</w:t>
                      </w:r>
                    </w:p>
                    <w:p w14:paraId="515AC7D6" w14:textId="77777777" w:rsidR="000D1E39" w:rsidRDefault="000D1E39" w:rsidP="000D1E39">
                      <w:r>
                        <w:t>(N)</w:t>
                      </w:r>
                    </w:p>
                  </w:txbxContent>
                </v:textbox>
                <w10:wrap type="square"/>
              </v:shape>
            </w:pict>
          </mc:Fallback>
        </mc:AlternateContent>
      </w:r>
    </w:p>
    <w:p w14:paraId="6BCB2AF4" w14:textId="0FD33807" w:rsidR="000D1E39" w:rsidRDefault="00541353" w:rsidP="00AF4B9C">
      <w:pPr>
        <w:widowControl w:val="0"/>
        <w:tabs>
          <w:tab w:val="decimal" w:pos="7740"/>
          <w:tab w:val="right" w:pos="10080"/>
        </w:tabs>
        <w:autoSpaceDE w:val="0"/>
        <w:autoSpaceDN w:val="0"/>
        <w:adjustRightInd w:val="0"/>
        <w:ind w:left="2160"/>
        <w:jc w:val="both"/>
        <w:rPr>
          <w:rFonts w:cs="Tahoma"/>
          <w:szCs w:val="22"/>
        </w:rPr>
      </w:pPr>
      <w:r w:rsidRPr="00AF4B9C">
        <w:rPr>
          <w:rFonts w:cs="Tahoma"/>
          <w:szCs w:val="22"/>
        </w:rPr>
        <w:t>Originating</w:t>
      </w:r>
      <w:r w:rsidR="000D1E39">
        <w:rPr>
          <w:rFonts w:cs="Tahoma"/>
          <w:szCs w:val="22"/>
        </w:rPr>
        <w:t>,</w:t>
      </w:r>
      <w:r w:rsidR="000D1E39" w:rsidRPr="000D1E39">
        <w:rPr>
          <w:rFonts w:cs="Tahoma"/>
          <w:szCs w:val="22"/>
          <w:vertAlign w:val="superscript"/>
        </w:rPr>
        <w:t>1</w:t>
      </w:r>
      <w:r w:rsidR="000D1E39" w:rsidRPr="000D1E39">
        <w:rPr>
          <w:rFonts w:cs="Tahoma"/>
          <w:szCs w:val="22"/>
        </w:rPr>
        <w:t>Non-Toll Free</w:t>
      </w:r>
      <w:r w:rsidR="000D1E39">
        <w:rPr>
          <w:rFonts w:cs="Tahoma"/>
          <w:szCs w:val="22"/>
          <w:vertAlign w:val="superscript"/>
        </w:rPr>
        <w:t xml:space="preserve"> </w:t>
      </w:r>
      <w:r w:rsidRPr="00AF4B9C">
        <w:rPr>
          <w:rFonts w:cs="Tahoma"/>
          <w:szCs w:val="22"/>
        </w:rPr>
        <w:tab/>
        <w:t>$0.0054881</w:t>
      </w:r>
    </w:p>
    <w:p w14:paraId="24AD888A" w14:textId="3129FECE" w:rsidR="00541353" w:rsidRPr="00AF4B9C" w:rsidRDefault="000D1E39" w:rsidP="00AF4B9C">
      <w:pPr>
        <w:widowControl w:val="0"/>
        <w:tabs>
          <w:tab w:val="decimal" w:pos="7740"/>
          <w:tab w:val="right" w:pos="10080"/>
        </w:tabs>
        <w:autoSpaceDE w:val="0"/>
        <w:autoSpaceDN w:val="0"/>
        <w:adjustRightInd w:val="0"/>
        <w:ind w:left="2160"/>
        <w:jc w:val="both"/>
        <w:rPr>
          <w:rFonts w:cs="Tahoma"/>
          <w:szCs w:val="22"/>
        </w:rPr>
      </w:pPr>
      <w:r w:rsidRPr="000D1E39">
        <w:rPr>
          <w:rFonts w:cs="Tahoma"/>
          <w:szCs w:val="22"/>
        </w:rPr>
        <w:t>Originating, Toll Free Only</w:t>
      </w:r>
      <w:r w:rsidRPr="000D1E39">
        <w:rPr>
          <w:rFonts w:cs="Tahoma"/>
          <w:szCs w:val="22"/>
        </w:rPr>
        <w:tab/>
        <w:t>$0.0000000</w:t>
      </w:r>
      <w:r w:rsidR="00913850" w:rsidRPr="00AF4B9C">
        <w:rPr>
          <w:rFonts w:cs="Tahoma"/>
          <w:szCs w:val="22"/>
        </w:rPr>
        <w:t xml:space="preserve">     </w:t>
      </w:r>
    </w:p>
    <w:p w14:paraId="305BD706" w14:textId="2776DCDF" w:rsidR="00541353" w:rsidRPr="00AF4B9C" w:rsidRDefault="00541353" w:rsidP="00AF4B9C">
      <w:pPr>
        <w:widowControl w:val="0"/>
        <w:tabs>
          <w:tab w:val="decimal" w:pos="7740"/>
        </w:tabs>
        <w:autoSpaceDE w:val="0"/>
        <w:autoSpaceDN w:val="0"/>
        <w:adjustRightInd w:val="0"/>
        <w:ind w:left="2160"/>
        <w:jc w:val="both"/>
        <w:rPr>
          <w:rFonts w:cs="Tahoma"/>
          <w:szCs w:val="22"/>
        </w:rPr>
      </w:pPr>
      <w:r w:rsidRPr="00AF4B9C">
        <w:rPr>
          <w:rFonts w:cs="Tahoma"/>
          <w:szCs w:val="22"/>
        </w:rPr>
        <w:t>Terminating*</w:t>
      </w:r>
      <w:r w:rsidRPr="00AF4B9C">
        <w:rPr>
          <w:rFonts w:cs="Tahoma"/>
          <w:szCs w:val="22"/>
        </w:rPr>
        <w:tab/>
        <w:t>$0.0000000</w:t>
      </w:r>
      <w:r w:rsidR="00913850" w:rsidRPr="00AF4B9C">
        <w:rPr>
          <w:rFonts w:cs="Tahoma"/>
          <w:szCs w:val="22"/>
        </w:rPr>
        <w:t xml:space="preserve">            </w:t>
      </w:r>
    </w:p>
    <w:p w14:paraId="4E54C032" w14:textId="033936D3" w:rsidR="009772BD" w:rsidRPr="00AF4B9C" w:rsidRDefault="00913850" w:rsidP="00AF4B9C">
      <w:pPr>
        <w:widowControl w:val="0"/>
        <w:tabs>
          <w:tab w:val="decimal" w:pos="7740"/>
        </w:tabs>
        <w:autoSpaceDE w:val="0"/>
        <w:autoSpaceDN w:val="0"/>
        <w:adjustRightInd w:val="0"/>
        <w:jc w:val="both"/>
        <w:rPr>
          <w:rFonts w:cs="Tahoma"/>
          <w:szCs w:val="22"/>
        </w:rPr>
      </w:pPr>
      <w:r w:rsidRPr="00AF4B9C">
        <w:rPr>
          <w:rFonts w:cs="Tahoma"/>
          <w:szCs w:val="22"/>
        </w:rPr>
        <w:tab/>
      </w:r>
      <w:r w:rsidRPr="00AF4B9C">
        <w:rPr>
          <w:rFonts w:cs="Tahoma"/>
          <w:szCs w:val="22"/>
        </w:rPr>
        <w:tab/>
      </w:r>
      <w:r w:rsidRPr="00AF4B9C">
        <w:rPr>
          <w:rFonts w:cs="Tahoma"/>
          <w:szCs w:val="22"/>
        </w:rPr>
        <w:tab/>
      </w:r>
      <w:r w:rsidRPr="00AF4B9C">
        <w:rPr>
          <w:rFonts w:cs="Tahoma"/>
          <w:szCs w:val="22"/>
        </w:rPr>
        <w:tab/>
      </w:r>
    </w:p>
    <w:p w14:paraId="245E0ECA" w14:textId="77777777" w:rsidR="00913850" w:rsidRPr="00AF4B9C" w:rsidRDefault="00913850" w:rsidP="00AF4B9C">
      <w:pPr>
        <w:widowControl w:val="0"/>
        <w:tabs>
          <w:tab w:val="decimal" w:pos="7740"/>
        </w:tabs>
        <w:autoSpaceDE w:val="0"/>
        <w:autoSpaceDN w:val="0"/>
        <w:adjustRightInd w:val="0"/>
        <w:jc w:val="both"/>
        <w:rPr>
          <w:rFonts w:cs="Tahoma"/>
          <w:szCs w:val="22"/>
        </w:rPr>
      </w:pPr>
      <w:r w:rsidRPr="00AF4B9C">
        <w:rPr>
          <w:rFonts w:cs="Tahoma"/>
          <w:szCs w:val="22"/>
        </w:rPr>
        <w:tab/>
      </w:r>
      <w:r w:rsidRPr="00AF4B9C">
        <w:rPr>
          <w:rFonts w:cs="Tahoma"/>
          <w:szCs w:val="22"/>
        </w:rPr>
        <w:tab/>
      </w:r>
      <w:r w:rsidRPr="00AF4B9C">
        <w:rPr>
          <w:rFonts w:cs="Tahoma"/>
          <w:szCs w:val="22"/>
        </w:rPr>
        <w:tab/>
      </w:r>
      <w:r w:rsidRPr="00AF4B9C">
        <w:rPr>
          <w:rFonts w:cs="Tahoma"/>
          <w:szCs w:val="22"/>
        </w:rPr>
        <w:tab/>
      </w:r>
    </w:p>
    <w:p w14:paraId="476A1FF1" w14:textId="77777777" w:rsidR="009772BD" w:rsidRPr="00AF4B9C" w:rsidRDefault="009772BD" w:rsidP="00AF4B9C">
      <w:pPr>
        <w:widowControl w:val="0"/>
        <w:tabs>
          <w:tab w:val="decimal" w:pos="7740"/>
        </w:tabs>
        <w:autoSpaceDE w:val="0"/>
        <w:autoSpaceDN w:val="0"/>
        <w:adjustRightInd w:val="0"/>
        <w:jc w:val="both"/>
        <w:rPr>
          <w:rFonts w:cs="Tahoma"/>
          <w:szCs w:val="22"/>
        </w:rPr>
      </w:pPr>
    </w:p>
    <w:p w14:paraId="4D58421B" w14:textId="77777777" w:rsidR="009772BD" w:rsidRPr="00AF4B9C" w:rsidRDefault="009772BD" w:rsidP="00AF4B9C">
      <w:pPr>
        <w:widowControl w:val="0"/>
        <w:tabs>
          <w:tab w:val="decimal" w:pos="7740"/>
        </w:tabs>
        <w:autoSpaceDE w:val="0"/>
        <w:autoSpaceDN w:val="0"/>
        <w:adjustRightInd w:val="0"/>
        <w:jc w:val="both"/>
        <w:rPr>
          <w:szCs w:val="22"/>
        </w:rPr>
      </w:pPr>
    </w:p>
    <w:p w14:paraId="4E10DD58" w14:textId="484E136A" w:rsidR="00913850" w:rsidRPr="00AF4B9C" w:rsidRDefault="00913850" w:rsidP="00AF4B9C">
      <w:pPr>
        <w:widowControl w:val="0"/>
        <w:tabs>
          <w:tab w:val="decimal" w:pos="7740"/>
        </w:tabs>
        <w:autoSpaceDE w:val="0"/>
        <w:autoSpaceDN w:val="0"/>
        <w:adjustRightInd w:val="0"/>
        <w:jc w:val="both"/>
        <w:rPr>
          <w:szCs w:val="22"/>
        </w:rPr>
      </w:pPr>
      <w:r w:rsidRPr="00AF4B9C">
        <w:rPr>
          <w:szCs w:val="22"/>
        </w:rPr>
        <w:tab/>
      </w:r>
      <w:r w:rsidRPr="00AF4B9C">
        <w:rPr>
          <w:szCs w:val="22"/>
        </w:rPr>
        <w:tab/>
      </w:r>
    </w:p>
    <w:p w14:paraId="45F93DC6" w14:textId="04255F0B" w:rsidR="00997577" w:rsidRDefault="009772BD" w:rsidP="00AF4B9C">
      <w:pPr>
        <w:widowControl w:val="0"/>
        <w:tabs>
          <w:tab w:val="left" w:pos="720"/>
          <w:tab w:val="decimal" w:pos="7740"/>
        </w:tabs>
        <w:autoSpaceDE w:val="0"/>
        <w:autoSpaceDN w:val="0"/>
        <w:adjustRightInd w:val="0"/>
        <w:rPr>
          <w:sz w:val="20"/>
        </w:rPr>
        <w:sectPr w:rsidR="00997577" w:rsidSect="005F5CA3">
          <w:headerReference w:type="default" r:id="rId18"/>
          <w:footerReference w:type="default" r:id="rId19"/>
          <w:pgSz w:w="12240" w:h="15840"/>
          <w:pgMar w:top="720" w:right="1440" w:bottom="390" w:left="1440" w:header="720" w:footer="390" w:gutter="0"/>
          <w:cols w:space="720"/>
          <w:noEndnote/>
        </w:sectPr>
      </w:pPr>
      <w:r w:rsidRPr="00AF4B9C">
        <w:rPr>
          <w:sz w:val="20"/>
          <w:vertAlign w:val="superscript"/>
        </w:rPr>
        <w:t>1</w:t>
      </w:r>
      <w:r w:rsidR="009D7452" w:rsidRPr="00AF4B9C">
        <w:rPr>
          <w:sz w:val="20"/>
        </w:rPr>
        <w:t xml:space="preserve">For Carrier Common Line, Local Switching, and Local Transport rates, the Company adopts the originating switched access rates, approved by the Public Utility Commission of Texas in Project No. </w:t>
      </w:r>
      <w:r w:rsidR="00C975CF" w:rsidRPr="00AF4B9C">
        <w:rPr>
          <w:sz w:val="20"/>
        </w:rPr>
        <w:t>450</w:t>
      </w:r>
      <w:r w:rsidR="00D17B61">
        <w:rPr>
          <w:sz w:val="20"/>
        </w:rPr>
        <w:t>85</w:t>
      </w:r>
      <w:r w:rsidR="00B04F11">
        <w:rPr>
          <w:sz w:val="20"/>
        </w:rPr>
        <w:t>.</w:t>
      </w:r>
    </w:p>
    <w:p w14:paraId="39F05291" w14:textId="77777777" w:rsidR="005D43B8" w:rsidRDefault="005D43B8">
      <w:pPr>
        <w:tabs>
          <w:tab w:val="left" w:pos="0"/>
          <w:tab w:val="center" w:pos="4590"/>
          <w:tab w:val="left" w:pos="5040"/>
        </w:tabs>
        <w:suppressAutoHyphens/>
        <w:ind w:right="-540"/>
        <w:jc w:val="both"/>
        <w:rPr>
          <w:b/>
          <w:spacing w:val="-2"/>
        </w:rPr>
      </w:pPr>
    </w:p>
    <w:p w14:paraId="539C5C57" w14:textId="77777777" w:rsidR="005D43B8" w:rsidRDefault="005D43B8">
      <w:pPr>
        <w:tabs>
          <w:tab w:val="left" w:pos="0"/>
          <w:tab w:val="center" w:pos="4590"/>
          <w:tab w:val="left" w:pos="5040"/>
        </w:tabs>
        <w:suppressAutoHyphens/>
        <w:ind w:right="-540"/>
        <w:jc w:val="both"/>
        <w:rPr>
          <w:spacing w:val="-2"/>
        </w:rPr>
      </w:pPr>
      <w:r>
        <w:rPr>
          <w:b/>
          <w:spacing w:val="-2"/>
        </w:rPr>
        <w:tab/>
        <w:t>SECTION 3 - SWITCHED ACCESS SERVICE (CONT'D.)</w:t>
      </w:r>
    </w:p>
    <w:p w14:paraId="308F6360" w14:textId="77777777" w:rsidR="005D43B8" w:rsidRDefault="005D43B8">
      <w:pPr>
        <w:tabs>
          <w:tab w:val="left" w:pos="0"/>
        </w:tabs>
        <w:suppressAutoHyphens/>
        <w:ind w:right="-540"/>
        <w:jc w:val="both"/>
        <w:rPr>
          <w:spacing w:val="-2"/>
        </w:rPr>
      </w:pPr>
    </w:p>
    <w:p w14:paraId="07E437B0" w14:textId="77777777" w:rsidR="005D43B8" w:rsidRDefault="005D43B8">
      <w:pPr>
        <w:tabs>
          <w:tab w:val="left" w:pos="0"/>
        </w:tabs>
        <w:suppressAutoHyphens/>
        <w:ind w:right="-540"/>
        <w:jc w:val="both"/>
        <w:rPr>
          <w:spacing w:val="-2"/>
        </w:rPr>
      </w:pPr>
      <w:r>
        <w:rPr>
          <w:b/>
          <w:spacing w:val="-2"/>
        </w:rPr>
        <w:t>3.9</w:t>
      </w:r>
      <w:r>
        <w:rPr>
          <w:b/>
          <w:spacing w:val="-2"/>
        </w:rPr>
        <w:tab/>
        <w:t>Rates and Charges (Cont'd.)</w:t>
      </w:r>
    </w:p>
    <w:p w14:paraId="59391E4C" w14:textId="77777777" w:rsidR="005D43B8" w:rsidRDefault="005D43B8">
      <w:pPr>
        <w:tabs>
          <w:tab w:val="left" w:pos="0"/>
        </w:tabs>
        <w:suppressAutoHyphens/>
        <w:ind w:right="-540"/>
        <w:jc w:val="both"/>
        <w:rPr>
          <w:spacing w:val="-2"/>
        </w:rPr>
      </w:pPr>
    </w:p>
    <w:p w14:paraId="7F4C2EC2" w14:textId="77777777" w:rsidR="005D43B8" w:rsidRDefault="005D43B8">
      <w:pPr>
        <w:tabs>
          <w:tab w:val="left" w:pos="0"/>
          <w:tab w:val="left" w:pos="540"/>
          <w:tab w:val="left" w:pos="720"/>
        </w:tabs>
        <w:suppressAutoHyphens/>
        <w:ind w:left="1440" w:right="540" w:hanging="1440"/>
        <w:jc w:val="both"/>
        <w:rPr>
          <w:spacing w:val="-2"/>
        </w:rPr>
      </w:pPr>
      <w:r>
        <w:rPr>
          <w:b/>
          <w:spacing w:val="-2"/>
        </w:rPr>
        <w:tab/>
      </w:r>
      <w:r w:rsidR="00541353">
        <w:rPr>
          <w:b/>
          <w:spacing w:val="-2"/>
        </w:rPr>
        <w:t xml:space="preserve">   </w:t>
      </w:r>
      <w:r>
        <w:rPr>
          <w:b/>
          <w:spacing w:val="-2"/>
        </w:rPr>
        <w:t>3.9.2</w:t>
      </w:r>
      <w:r>
        <w:rPr>
          <w:b/>
          <w:spacing w:val="-2"/>
        </w:rPr>
        <w:tab/>
        <w:t>Switched Transport Service</w:t>
      </w:r>
    </w:p>
    <w:p w14:paraId="28AAD0EC" w14:textId="77777777" w:rsidR="005D43B8" w:rsidRDefault="005D43B8">
      <w:pPr>
        <w:tabs>
          <w:tab w:val="left" w:pos="0"/>
        </w:tabs>
        <w:suppressAutoHyphens/>
        <w:ind w:right="-540"/>
        <w:jc w:val="both"/>
        <w:rPr>
          <w:spacing w:val="-2"/>
        </w:rPr>
      </w:pPr>
    </w:p>
    <w:p w14:paraId="3C1DBEBC" w14:textId="77777777" w:rsidR="005D43B8" w:rsidRDefault="005D43B8">
      <w:pPr>
        <w:tabs>
          <w:tab w:val="left" w:pos="0"/>
        </w:tabs>
        <w:suppressAutoHyphens/>
        <w:ind w:right="-540"/>
        <w:jc w:val="both"/>
        <w:rPr>
          <w:spacing w:val="-2"/>
        </w:rPr>
      </w:pPr>
      <w:r>
        <w:rPr>
          <w:b/>
          <w:spacing w:val="-2"/>
        </w:rPr>
        <w:tab/>
      </w:r>
      <w:r>
        <w:rPr>
          <w:b/>
          <w:spacing w:val="-2"/>
        </w:rPr>
        <w:tab/>
        <w:t>A.</w:t>
      </w:r>
      <w:r>
        <w:rPr>
          <w:b/>
          <w:spacing w:val="-2"/>
        </w:rPr>
        <w:tab/>
        <w:t>Nonrecurring Charges</w:t>
      </w:r>
    </w:p>
    <w:p w14:paraId="5C2AF355" w14:textId="77777777" w:rsidR="005D43B8" w:rsidRDefault="005D43B8">
      <w:pPr>
        <w:tabs>
          <w:tab w:val="left" w:pos="0"/>
        </w:tabs>
        <w:suppressAutoHyphens/>
        <w:ind w:right="-540"/>
        <w:jc w:val="both"/>
        <w:rPr>
          <w:spacing w:val="-2"/>
        </w:rPr>
      </w:pPr>
    </w:p>
    <w:p w14:paraId="76C5F731" w14:textId="77777777" w:rsidR="005D43B8" w:rsidRDefault="005D43B8">
      <w:pPr>
        <w:tabs>
          <w:tab w:val="left" w:pos="0"/>
          <w:tab w:val="left" w:pos="540"/>
          <w:tab w:val="left" w:pos="720"/>
          <w:tab w:val="left" w:pos="1440"/>
          <w:tab w:val="left" w:pos="2160"/>
        </w:tabs>
        <w:suppressAutoHyphens/>
        <w:ind w:left="2880" w:right="540" w:hanging="2880"/>
        <w:jc w:val="both"/>
        <w:rPr>
          <w:spacing w:val="-2"/>
        </w:rPr>
      </w:pPr>
      <w:r>
        <w:rPr>
          <w:b/>
          <w:spacing w:val="-2"/>
        </w:rPr>
        <w:tab/>
      </w:r>
      <w:r>
        <w:rPr>
          <w:b/>
          <w:spacing w:val="-2"/>
        </w:rPr>
        <w:tab/>
      </w:r>
      <w:r>
        <w:rPr>
          <w:b/>
          <w:spacing w:val="-2"/>
        </w:rPr>
        <w:tab/>
        <w:t>1.</w:t>
      </w:r>
      <w:r>
        <w:rPr>
          <w:b/>
          <w:spacing w:val="-2"/>
        </w:rPr>
        <w:tab/>
        <w:t>Entrance Facility</w:t>
      </w:r>
    </w:p>
    <w:p w14:paraId="23A9018C" w14:textId="77777777" w:rsidR="005D43B8" w:rsidRDefault="005D43B8">
      <w:pPr>
        <w:tabs>
          <w:tab w:val="left" w:pos="0"/>
        </w:tabs>
        <w:suppressAutoHyphens/>
        <w:ind w:right="-540"/>
        <w:jc w:val="both"/>
        <w:rPr>
          <w:spacing w:val="-2"/>
        </w:rPr>
      </w:pPr>
    </w:p>
    <w:p w14:paraId="25AD1D52" w14:textId="77777777" w:rsidR="005D43B8" w:rsidRDefault="005D43B8">
      <w:pPr>
        <w:tabs>
          <w:tab w:val="left" w:pos="0"/>
        </w:tabs>
        <w:suppressAutoHyphens/>
        <w:ind w:right="-540"/>
        <w:jc w:val="both"/>
        <w:rPr>
          <w:spacing w:val="-2"/>
        </w:rPr>
      </w:pPr>
      <w:r>
        <w:rPr>
          <w:spacing w:val="-2"/>
        </w:rPr>
        <w:tab/>
      </w:r>
      <w:r>
        <w:rPr>
          <w:spacing w:val="-2"/>
        </w:rPr>
        <w:tab/>
      </w:r>
      <w:r>
        <w:rPr>
          <w:spacing w:val="-2"/>
        </w:rPr>
        <w:tab/>
      </w:r>
      <w:r>
        <w:rPr>
          <w:spacing w:val="-2"/>
        </w:rPr>
        <w:tab/>
        <w:t>Per DS1:</w:t>
      </w:r>
      <w:r>
        <w:rPr>
          <w:spacing w:val="-2"/>
        </w:rPr>
        <w:tab/>
      </w:r>
      <w:r>
        <w:rPr>
          <w:spacing w:val="-2"/>
        </w:rPr>
        <w:tab/>
      </w:r>
      <w:r>
        <w:rPr>
          <w:spacing w:val="-2"/>
        </w:rPr>
        <w:tab/>
      </w:r>
      <w:r>
        <w:rPr>
          <w:spacing w:val="-2"/>
        </w:rPr>
        <w:tab/>
        <w:t>$181.00</w:t>
      </w:r>
    </w:p>
    <w:p w14:paraId="7D4A94DF"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Per DS3:</w:t>
      </w:r>
      <w:r>
        <w:rPr>
          <w:spacing w:val="-2"/>
        </w:rPr>
        <w:tab/>
      </w:r>
      <w:r>
        <w:rPr>
          <w:spacing w:val="-2"/>
        </w:rPr>
        <w:tab/>
      </w:r>
      <w:r>
        <w:rPr>
          <w:spacing w:val="-2"/>
        </w:rPr>
        <w:tab/>
      </w:r>
      <w:r>
        <w:rPr>
          <w:spacing w:val="-2"/>
        </w:rPr>
        <w:tab/>
        <w:t>$499.00</w:t>
      </w:r>
    </w:p>
    <w:p w14:paraId="313E3728" w14:textId="77777777" w:rsidR="005D43B8" w:rsidRDefault="005D43B8">
      <w:pPr>
        <w:tabs>
          <w:tab w:val="left" w:pos="0"/>
        </w:tabs>
        <w:suppressAutoHyphens/>
        <w:jc w:val="both"/>
        <w:rPr>
          <w:spacing w:val="-2"/>
        </w:rPr>
      </w:pPr>
    </w:p>
    <w:p w14:paraId="3AD6D505" w14:textId="77777777" w:rsidR="005D43B8" w:rsidRDefault="005D43B8">
      <w:pPr>
        <w:tabs>
          <w:tab w:val="left" w:pos="0"/>
        </w:tabs>
        <w:suppressAutoHyphens/>
        <w:jc w:val="both"/>
        <w:rPr>
          <w:spacing w:val="-2"/>
        </w:rPr>
      </w:pPr>
      <w:r>
        <w:rPr>
          <w:b/>
          <w:spacing w:val="-2"/>
        </w:rPr>
        <w:tab/>
      </w:r>
      <w:r>
        <w:rPr>
          <w:b/>
          <w:spacing w:val="-2"/>
        </w:rPr>
        <w:tab/>
      </w:r>
      <w:r>
        <w:rPr>
          <w:b/>
          <w:spacing w:val="-2"/>
        </w:rPr>
        <w:tab/>
        <w:t>2.</w:t>
      </w:r>
      <w:r>
        <w:rPr>
          <w:b/>
          <w:spacing w:val="-2"/>
        </w:rPr>
        <w:tab/>
        <w:t>Interim NXX Translation</w:t>
      </w:r>
    </w:p>
    <w:p w14:paraId="5EB6F256" w14:textId="77777777" w:rsidR="005D43B8" w:rsidRDefault="005D43B8">
      <w:pPr>
        <w:tabs>
          <w:tab w:val="left" w:pos="0"/>
        </w:tabs>
        <w:suppressAutoHyphens/>
        <w:jc w:val="both"/>
        <w:rPr>
          <w:spacing w:val="-2"/>
        </w:rPr>
      </w:pPr>
    </w:p>
    <w:p w14:paraId="2B7BBF0F"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Per Order:</w:t>
      </w:r>
      <w:r>
        <w:rPr>
          <w:spacing w:val="-2"/>
        </w:rPr>
        <w:tab/>
      </w:r>
      <w:r>
        <w:rPr>
          <w:spacing w:val="-2"/>
        </w:rPr>
        <w:tab/>
      </w:r>
      <w:r>
        <w:rPr>
          <w:spacing w:val="-2"/>
        </w:rPr>
        <w:tab/>
      </w:r>
      <w:r>
        <w:rPr>
          <w:spacing w:val="-2"/>
        </w:rPr>
        <w:tab/>
        <w:t>$ 81.00</w:t>
      </w:r>
    </w:p>
    <w:p w14:paraId="455D78EB" w14:textId="77777777" w:rsidR="005D43B8" w:rsidRDefault="005D43B8">
      <w:pPr>
        <w:tabs>
          <w:tab w:val="left" w:pos="0"/>
        </w:tabs>
        <w:suppressAutoHyphens/>
        <w:jc w:val="both"/>
        <w:rPr>
          <w:spacing w:val="-2"/>
        </w:rPr>
      </w:pPr>
    </w:p>
    <w:p w14:paraId="2DF49A60" w14:textId="77777777" w:rsidR="005D43B8" w:rsidRDefault="005D43B8">
      <w:pPr>
        <w:tabs>
          <w:tab w:val="left" w:pos="0"/>
        </w:tabs>
        <w:suppressAutoHyphens/>
        <w:jc w:val="both"/>
        <w:rPr>
          <w:spacing w:val="-2"/>
        </w:rPr>
      </w:pPr>
      <w:r>
        <w:rPr>
          <w:b/>
          <w:spacing w:val="-2"/>
        </w:rPr>
        <w:tab/>
      </w:r>
      <w:r>
        <w:rPr>
          <w:b/>
          <w:spacing w:val="-2"/>
        </w:rPr>
        <w:tab/>
      </w:r>
      <w:r>
        <w:rPr>
          <w:b/>
          <w:spacing w:val="-2"/>
        </w:rPr>
        <w:tab/>
        <w:t>3.</w:t>
      </w:r>
      <w:r>
        <w:rPr>
          <w:b/>
          <w:spacing w:val="-2"/>
        </w:rPr>
        <w:tab/>
        <w:t>Switched Transport Installation</w:t>
      </w:r>
    </w:p>
    <w:p w14:paraId="1BD327E6" w14:textId="77777777" w:rsidR="005D43B8" w:rsidRDefault="005D43B8">
      <w:pPr>
        <w:tabs>
          <w:tab w:val="left" w:pos="0"/>
        </w:tabs>
        <w:suppressAutoHyphens/>
        <w:jc w:val="both"/>
        <w:rPr>
          <w:spacing w:val="-2"/>
        </w:rPr>
      </w:pPr>
    </w:p>
    <w:p w14:paraId="0EAE5FED"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Per line or trunk:</w:t>
      </w:r>
      <w:r>
        <w:rPr>
          <w:spacing w:val="-2"/>
        </w:rPr>
        <w:tab/>
      </w:r>
      <w:r>
        <w:rPr>
          <w:spacing w:val="-2"/>
        </w:rPr>
        <w:tab/>
      </w:r>
      <w:r>
        <w:rPr>
          <w:spacing w:val="-2"/>
        </w:rPr>
        <w:tab/>
        <w:t>$220.00</w:t>
      </w:r>
    </w:p>
    <w:p w14:paraId="52A2B182" w14:textId="77777777" w:rsidR="005D43B8" w:rsidRDefault="005D43B8">
      <w:pPr>
        <w:tabs>
          <w:tab w:val="left" w:pos="0"/>
        </w:tabs>
        <w:suppressAutoHyphens/>
        <w:jc w:val="both"/>
        <w:rPr>
          <w:spacing w:val="-2"/>
        </w:rPr>
      </w:pPr>
    </w:p>
    <w:p w14:paraId="46809AB9" w14:textId="77777777" w:rsidR="005D43B8" w:rsidRDefault="005D43B8">
      <w:pPr>
        <w:tabs>
          <w:tab w:val="left" w:pos="0"/>
        </w:tabs>
        <w:suppressAutoHyphens/>
        <w:jc w:val="both"/>
        <w:rPr>
          <w:spacing w:val="-2"/>
        </w:rPr>
      </w:pPr>
      <w:r>
        <w:rPr>
          <w:b/>
          <w:spacing w:val="-2"/>
        </w:rPr>
        <w:tab/>
      </w:r>
      <w:r>
        <w:rPr>
          <w:b/>
          <w:spacing w:val="-2"/>
        </w:rPr>
        <w:tab/>
        <w:t>B.</w:t>
      </w:r>
      <w:r>
        <w:rPr>
          <w:b/>
          <w:spacing w:val="-2"/>
        </w:rPr>
        <w:tab/>
        <w:t>Monthly Recurring Charges</w:t>
      </w:r>
    </w:p>
    <w:p w14:paraId="4EBC8485" w14:textId="77777777" w:rsidR="005D43B8" w:rsidRDefault="005D43B8">
      <w:pPr>
        <w:tabs>
          <w:tab w:val="left" w:pos="0"/>
        </w:tabs>
        <w:suppressAutoHyphens/>
        <w:jc w:val="both"/>
        <w:rPr>
          <w:spacing w:val="-2"/>
        </w:rPr>
      </w:pPr>
    </w:p>
    <w:p w14:paraId="3134CFF0" w14:textId="77777777" w:rsidR="005D43B8" w:rsidRDefault="005D43B8">
      <w:pPr>
        <w:tabs>
          <w:tab w:val="left" w:pos="0"/>
          <w:tab w:val="left" w:pos="720"/>
          <w:tab w:val="left" w:pos="1440"/>
          <w:tab w:val="left" w:pos="2160"/>
        </w:tabs>
        <w:suppressAutoHyphens/>
        <w:ind w:left="2880" w:hanging="2880"/>
        <w:jc w:val="both"/>
        <w:rPr>
          <w:spacing w:val="-2"/>
        </w:rPr>
      </w:pPr>
      <w:r>
        <w:rPr>
          <w:b/>
          <w:spacing w:val="-2"/>
        </w:rPr>
        <w:tab/>
      </w:r>
      <w:r>
        <w:rPr>
          <w:b/>
          <w:spacing w:val="-2"/>
        </w:rPr>
        <w:tab/>
      </w:r>
      <w:r>
        <w:rPr>
          <w:b/>
          <w:spacing w:val="-2"/>
        </w:rPr>
        <w:tab/>
        <w:t>1.</w:t>
      </w:r>
      <w:r>
        <w:rPr>
          <w:b/>
          <w:spacing w:val="-2"/>
        </w:rPr>
        <w:tab/>
        <w:t>Entrance Facility</w:t>
      </w:r>
    </w:p>
    <w:p w14:paraId="5219FA0F" w14:textId="77777777" w:rsidR="005D43B8" w:rsidRDefault="005D43B8">
      <w:pPr>
        <w:tabs>
          <w:tab w:val="left" w:pos="0"/>
        </w:tabs>
        <w:suppressAutoHyphens/>
        <w:jc w:val="both"/>
        <w:rPr>
          <w:spacing w:val="-2"/>
        </w:rPr>
      </w:pPr>
    </w:p>
    <w:p w14:paraId="499B036A"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Per DS1:</w:t>
      </w:r>
      <w:r>
        <w:rPr>
          <w:spacing w:val="-2"/>
        </w:rPr>
        <w:tab/>
      </w:r>
      <w:r>
        <w:rPr>
          <w:spacing w:val="-2"/>
        </w:rPr>
        <w:tab/>
      </w:r>
      <w:r>
        <w:rPr>
          <w:spacing w:val="-2"/>
        </w:rPr>
        <w:tab/>
      </w:r>
      <w:r>
        <w:rPr>
          <w:spacing w:val="-2"/>
        </w:rPr>
        <w:tab/>
        <w:t>$  179.13</w:t>
      </w:r>
    </w:p>
    <w:p w14:paraId="5ADEDDE9"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Per DS3:</w:t>
      </w:r>
      <w:r>
        <w:rPr>
          <w:spacing w:val="-2"/>
        </w:rPr>
        <w:tab/>
      </w:r>
      <w:r>
        <w:rPr>
          <w:spacing w:val="-2"/>
        </w:rPr>
        <w:tab/>
      </w:r>
      <w:r>
        <w:rPr>
          <w:spacing w:val="-2"/>
        </w:rPr>
        <w:tab/>
      </w:r>
      <w:r>
        <w:rPr>
          <w:spacing w:val="-2"/>
        </w:rPr>
        <w:tab/>
        <w:t>$2,078.00</w:t>
      </w:r>
    </w:p>
    <w:p w14:paraId="32F41CC5" w14:textId="77777777" w:rsidR="005D43B8" w:rsidRDefault="005D43B8">
      <w:pPr>
        <w:tabs>
          <w:tab w:val="left" w:pos="0"/>
        </w:tabs>
        <w:suppressAutoHyphens/>
        <w:jc w:val="both"/>
        <w:rPr>
          <w:spacing w:val="-2"/>
        </w:rPr>
      </w:pPr>
    </w:p>
    <w:p w14:paraId="5A008556" w14:textId="77777777" w:rsidR="005D43B8" w:rsidRDefault="005D43B8">
      <w:pPr>
        <w:tabs>
          <w:tab w:val="left" w:pos="0"/>
        </w:tabs>
        <w:suppressAutoHyphens/>
        <w:jc w:val="both"/>
        <w:rPr>
          <w:spacing w:val="-2"/>
        </w:rPr>
      </w:pPr>
      <w:r>
        <w:rPr>
          <w:b/>
          <w:spacing w:val="-2"/>
        </w:rPr>
        <w:tab/>
      </w:r>
      <w:r>
        <w:rPr>
          <w:b/>
          <w:spacing w:val="-2"/>
        </w:rPr>
        <w:tab/>
      </w:r>
      <w:r>
        <w:rPr>
          <w:b/>
          <w:spacing w:val="-2"/>
        </w:rPr>
        <w:tab/>
        <w:t>2.</w:t>
      </w:r>
      <w:r>
        <w:rPr>
          <w:b/>
          <w:spacing w:val="-2"/>
        </w:rPr>
        <w:tab/>
        <w:t>Direct Trunked Transport</w:t>
      </w:r>
    </w:p>
    <w:p w14:paraId="610810ED" w14:textId="77777777" w:rsidR="005D43B8" w:rsidRDefault="005D43B8">
      <w:pPr>
        <w:tabs>
          <w:tab w:val="left" w:pos="0"/>
        </w:tabs>
        <w:suppressAutoHyphens/>
        <w:jc w:val="both"/>
        <w:rPr>
          <w:spacing w:val="-2"/>
        </w:rPr>
      </w:pPr>
    </w:p>
    <w:p w14:paraId="0D7E4864"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 Termination</w:t>
      </w:r>
    </w:p>
    <w:p w14:paraId="40ABD435"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r>
      <w:r>
        <w:rPr>
          <w:spacing w:val="-2"/>
        </w:rPr>
        <w:tab/>
        <w:t>Per DS1:</w:t>
      </w:r>
      <w:r>
        <w:rPr>
          <w:spacing w:val="-2"/>
        </w:rPr>
        <w:tab/>
      </w:r>
      <w:r>
        <w:rPr>
          <w:spacing w:val="-2"/>
        </w:rPr>
        <w:tab/>
      </w:r>
      <w:r>
        <w:rPr>
          <w:spacing w:val="-2"/>
        </w:rPr>
        <w:tab/>
        <w:t>$   95.62</w:t>
      </w:r>
    </w:p>
    <w:p w14:paraId="1AF8D1B8"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r>
      <w:r>
        <w:rPr>
          <w:spacing w:val="-2"/>
        </w:rPr>
        <w:tab/>
        <w:t>Per DS3:</w:t>
      </w:r>
      <w:r>
        <w:rPr>
          <w:spacing w:val="-2"/>
        </w:rPr>
        <w:tab/>
      </w:r>
      <w:r>
        <w:rPr>
          <w:spacing w:val="-2"/>
        </w:rPr>
        <w:tab/>
      </w:r>
      <w:r>
        <w:rPr>
          <w:spacing w:val="-2"/>
        </w:rPr>
        <w:tab/>
        <w:t>$  532.51</w:t>
      </w:r>
    </w:p>
    <w:p w14:paraId="569238DD"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 Facility, per mile</w:t>
      </w:r>
    </w:p>
    <w:p w14:paraId="429C58E4"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r>
      <w:r>
        <w:rPr>
          <w:spacing w:val="-2"/>
        </w:rPr>
        <w:tab/>
        <w:t>Per DS1:</w:t>
      </w:r>
      <w:r>
        <w:rPr>
          <w:spacing w:val="-2"/>
        </w:rPr>
        <w:tab/>
      </w:r>
      <w:r>
        <w:rPr>
          <w:spacing w:val="-2"/>
        </w:rPr>
        <w:tab/>
      </w:r>
      <w:r>
        <w:rPr>
          <w:spacing w:val="-2"/>
        </w:rPr>
        <w:tab/>
        <w:t>$   19.39</w:t>
      </w:r>
    </w:p>
    <w:p w14:paraId="030AFE2B"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r>
      <w:r>
        <w:rPr>
          <w:spacing w:val="-2"/>
        </w:rPr>
        <w:tab/>
        <w:t>Per DS3:</w:t>
      </w:r>
      <w:r>
        <w:rPr>
          <w:spacing w:val="-2"/>
        </w:rPr>
        <w:tab/>
      </w:r>
      <w:r>
        <w:rPr>
          <w:spacing w:val="-2"/>
        </w:rPr>
        <w:tab/>
      </w:r>
      <w:r>
        <w:rPr>
          <w:spacing w:val="-2"/>
        </w:rPr>
        <w:tab/>
        <w:t>$  133.49</w:t>
      </w:r>
    </w:p>
    <w:p w14:paraId="57C57B35" w14:textId="77777777" w:rsidR="005D43B8" w:rsidRDefault="005D43B8">
      <w:pPr>
        <w:tabs>
          <w:tab w:val="left" w:pos="0"/>
        </w:tabs>
        <w:suppressAutoHyphens/>
        <w:jc w:val="both"/>
        <w:rPr>
          <w:b/>
          <w:spacing w:val="-2"/>
        </w:rPr>
      </w:pPr>
    </w:p>
    <w:p w14:paraId="4E1473F3" w14:textId="77777777" w:rsidR="005D43B8" w:rsidRDefault="005D43B8">
      <w:pPr>
        <w:tabs>
          <w:tab w:val="left" w:pos="0"/>
        </w:tabs>
        <w:suppressAutoHyphens/>
        <w:jc w:val="both"/>
        <w:rPr>
          <w:spacing w:val="-2"/>
        </w:rPr>
      </w:pPr>
      <w:r>
        <w:rPr>
          <w:b/>
          <w:spacing w:val="-2"/>
        </w:rPr>
        <w:tab/>
      </w:r>
      <w:r>
        <w:rPr>
          <w:b/>
          <w:spacing w:val="-2"/>
        </w:rPr>
        <w:tab/>
      </w:r>
      <w:r>
        <w:rPr>
          <w:b/>
          <w:spacing w:val="-2"/>
        </w:rPr>
        <w:tab/>
        <w:t>3.</w:t>
      </w:r>
      <w:r>
        <w:rPr>
          <w:b/>
          <w:spacing w:val="-2"/>
        </w:rPr>
        <w:tab/>
        <w:t>Multiplexing</w:t>
      </w:r>
    </w:p>
    <w:p w14:paraId="01B11E01" w14:textId="77777777" w:rsidR="005D43B8" w:rsidRDefault="005D43B8">
      <w:pPr>
        <w:tabs>
          <w:tab w:val="left" w:pos="0"/>
        </w:tabs>
        <w:suppressAutoHyphens/>
        <w:jc w:val="both"/>
        <w:rPr>
          <w:spacing w:val="-2"/>
        </w:rPr>
      </w:pPr>
    </w:p>
    <w:p w14:paraId="02D8AEFC" w14:textId="77777777" w:rsidR="005D43B8" w:rsidRDefault="005D43B8">
      <w:pPr>
        <w:tabs>
          <w:tab w:val="left" w:pos="0"/>
        </w:tabs>
        <w:suppressAutoHyphens/>
        <w:jc w:val="both"/>
        <w:rPr>
          <w:spacing w:val="-2"/>
        </w:rPr>
      </w:pPr>
      <w:r>
        <w:rPr>
          <w:spacing w:val="-2"/>
        </w:rPr>
        <w:tab/>
      </w:r>
      <w:r>
        <w:rPr>
          <w:spacing w:val="-2"/>
        </w:rPr>
        <w:tab/>
      </w:r>
      <w:r>
        <w:rPr>
          <w:spacing w:val="-2"/>
        </w:rPr>
        <w:tab/>
      </w:r>
      <w:r>
        <w:rPr>
          <w:spacing w:val="-2"/>
        </w:rPr>
        <w:tab/>
        <w:t>DS3 to DS1:</w:t>
      </w:r>
      <w:r>
        <w:rPr>
          <w:spacing w:val="-2"/>
        </w:rPr>
        <w:tab/>
      </w:r>
      <w:r>
        <w:rPr>
          <w:spacing w:val="-2"/>
        </w:rPr>
        <w:tab/>
      </w:r>
      <w:r>
        <w:rPr>
          <w:spacing w:val="-2"/>
        </w:rPr>
        <w:tab/>
      </w:r>
      <w:r>
        <w:rPr>
          <w:spacing w:val="-2"/>
        </w:rPr>
        <w:tab/>
        <w:t>$  474.31</w:t>
      </w:r>
    </w:p>
    <w:p w14:paraId="08B4498A" w14:textId="77777777" w:rsidR="005E2938" w:rsidRDefault="005E2938">
      <w:pPr>
        <w:tabs>
          <w:tab w:val="left" w:pos="0"/>
          <w:tab w:val="right" w:pos="9360"/>
        </w:tabs>
        <w:suppressAutoHyphens/>
        <w:jc w:val="both"/>
        <w:rPr>
          <w:spacing w:val="-2"/>
        </w:rPr>
        <w:sectPr w:rsidR="005E2938" w:rsidSect="005F5CA3">
          <w:headerReference w:type="default" r:id="rId20"/>
          <w:footerReference w:type="default" r:id="rId21"/>
          <w:pgSz w:w="12240" w:h="15840"/>
          <w:pgMar w:top="720" w:right="1080" w:bottom="390" w:left="1440" w:header="720" w:footer="390" w:gutter="0"/>
          <w:cols w:space="720"/>
          <w:noEndnote/>
        </w:sectPr>
      </w:pPr>
    </w:p>
    <w:p w14:paraId="09DDBF79" w14:textId="77777777" w:rsidR="005D43B8" w:rsidRPr="006E0BDD" w:rsidRDefault="005D43B8">
      <w:pPr>
        <w:tabs>
          <w:tab w:val="left" w:pos="0"/>
          <w:tab w:val="center" w:pos="4680"/>
          <w:tab w:val="left" w:pos="5040"/>
        </w:tabs>
        <w:suppressAutoHyphens/>
        <w:jc w:val="both"/>
        <w:rPr>
          <w:spacing w:val="-2"/>
          <w:sz w:val="18"/>
          <w:szCs w:val="18"/>
        </w:rPr>
      </w:pPr>
      <w:r w:rsidRPr="006E0BDD">
        <w:rPr>
          <w:b/>
          <w:spacing w:val="-2"/>
          <w:sz w:val="20"/>
        </w:rPr>
        <w:tab/>
      </w:r>
      <w:r w:rsidRPr="006E0BDD">
        <w:rPr>
          <w:b/>
          <w:spacing w:val="-2"/>
          <w:sz w:val="18"/>
          <w:szCs w:val="18"/>
        </w:rPr>
        <w:t>SECTION 3 - SWITCHED ACCESS SERVICE (CONT'D.)</w:t>
      </w:r>
    </w:p>
    <w:p w14:paraId="1B07300B" w14:textId="77777777" w:rsidR="005D43B8" w:rsidRPr="006E0BDD" w:rsidRDefault="005D43B8">
      <w:pPr>
        <w:tabs>
          <w:tab w:val="left" w:pos="0"/>
        </w:tabs>
        <w:suppressAutoHyphens/>
        <w:jc w:val="both"/>
        <w:rPr>
          <w:spacing w:val="-2"/>
          <w:sz w:val="18"/>
          <w:szCs w:val="18"/>
        </w:rPr>
      </w:pPr>
    </w:p>
    <w:p w14:paraId="7DCAE8DB" w14:textId="77777777" w:rsidR="005D43B8" w:rsidRPr="006E0BDD" w:rsidRDefault="005D43B8">
      <w:pPr>
        <w:tabs>
          <w:tab w:val="left" w:pos="0"/>
        </w:tabs>
        <w:suppressAutoHyphens/>
        <w:jc w:val="both"/>
        <w:rPr>
          <w:spacing w:val="-2"/>
          <w:sz w:val="18"/>
          <w:szCs w:val="18"/>
        </w:rPr>
      </w:pPr>
      <w:r w:rsidRPr="006E0BDD">
        <w:rPr>
          <w:b/>
          <w:spacing w:val="-2"/>
          <w:sz w:val="18"/>
          <w:szCs w:val="18"/>
        </w:rPr>
        <w:t>3.9</w:t>
      </w:r>
      <w:r w:rsidRPr="006E0BDD">
        <w:rPr>
          <w:b/>
          <w:spacing w:val="-2"/>
          <w:sz w:val="18"/>
          <w:szCs w:val="18"/>
        </w:rPr>
        <w:tab/>
        <w:t>Rates and Charges (Cont'd.)</w:t>
      </w:r>
    </w:p>
    <w:p w14:paraId="6C540677" w14:textId="0D094640" w:rsidR="005D43B8" w:rsidRPr="006E0BDD" w:rsidRDefault="006E0BDD">
      <w:pPr>
        <w:tabs>
          <w:tab w:val="left" w:pos="0"/>
        </w:tabs>
        <w:suppressAutoHyphens/>
        <w:jc w:val="both"/>
        <w:rPr>
          <w:spacing w:val="-2"/>
          <w:sz w:val="18"/>
          <w:szCs w:val="18"/>
        </w:rPr>
      </w:pPr>
      <w:r w:rsidRPr="0035181B">
        <w:rPr>
          <w:rFonts w:ascii="Arial" w:hAnsi="Arial" w:cs="Arial"/>
          <w:bCs/>
          <w:noProof/>
          <w:spacing w:val="-2"/>
        </w:rPr>
        <mc:AlternateContent>
          <mc:Choice Requires="wps">
            <w:drawing>
              <wp:anchor distT="45720" distB="45720" distL="114300" distR="114300" simplePos="0" relativeHeight="251661312" behindDoc="0" locked="0" layoutInCell="1" allowOverlap="1" wp14:anchorId="604CAA5A" wp14:editId="660E877D">
                <wp:simplePos x="0" y="0"/>
                <wp:positionH relativeFrom="column">
                  <wp:posOffset>6098540</wp:posOffset>
                </wp:positionH>
                <wp:positionV relativeFrom="paragraph">
                  <wp:posOffset>70485</wp:posOffset>
                </wp:positionV>
                <wp:extent cx="556260" cy="6517005"/>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 cy="6517005"/>
                        </a:xfrm>
                        <a:prstGeom prst="rect">
                          <a:avLst/>
                        </a:prstGeom>
                        <a:solidFill>
                          <a:srgbClr val="FFFFFF"/>
                        </a:solidFill>
                        <a:ln w="9525">
                          <a:noFill/>
                          <a:miter lim="800000"/>
                          <a:headEnd/>
                          <a:tailEnd/>
                        </a:ln>
                      </wps:spPr>
                      <wps:txbx>
                        <w:txbxContent>
                          <w:p w14:paraId="1B21FEF9" w14:textId="77777777" w:rsidR="006E0BDD" w:rsidRDefault="006E0BDD" w:rsidP="006E0BDD">
                            <w:pPr>
                              <w:spacing w:line="240" w:lineRule="exact"/>
                            </w:pPr>
                          </w:p>
                          <w:p w14:paraId="2F78F7B8" w14:textId="77777777" w:rsidR="006E0BDD" w:rsidRDefault="006E0BDD" w:rsidP="006E0BDD">
                            <w:pPr>
                              <w:spacing w:line="240" w:lineRule="exact"/>
                            </w:pPr>
                          </w:p>
                          <w:p w14:paraId="549548DE" w14:textId="77777777" w:rsidR="006E0BDD" w:rsidRDefault="006E0BDD" w:rsidP="006E0BDD">
                            <w:pPr>
                              <w:spacing w:line="240" w:lineRule="exact"/>
                            </w:pPr>
                          </w:p>
                          <w:p w14:paraId="2D529CD2" w14:textId="77777777" w:rsidR="006E0BDD" w:rsidRDefault="006E0BDD" w:rsidP="006E0BDD">
                            <w:pPr>
                              <w:spacing w:line="240" w:lineRule="exact"/>
                            </w:pPr>
                          </w:p>
                          <w:p w14:paraId="0485937E" w14:textId="77777777" w:rsidR="006E0BDD" w:rsidRDefault="006E0BDD" w:rsidP="006E0BDD">
                            <w:pPr>
                              <w:spacing w:line="240" w:lineRule="exact"/>
                            </w:pPr>
                          </w:p>
                          <w:p w14:paraId="7DF52AD5" w14:textId="77777777" w:rsidR="006E0BDD" w:rsidRDefault="006E0BDD" w:rsidP="006E0BDD">
                            <w:pPr>
                              <w:spacing w:line="240" w:lineRule="exact"/>
                            </w:pPr>
                          </w:p>
                          <w:p w14:paraId="5E9798BD" w14:textId="77777777" w:rsidR="006E0BDD" w:rsidRDefault="006E0BDD" w:rsidP="006E0BDD">
                            <w:pPr>
                              <w:spacing w:line="240" w:lineRule="exact"/>
                            </w:pPr>
                          </w:p>
                          <w:p w14:paraId="023F6642" w14:textId="41791E99" w:rsidR="006E0BDD" w:rsidRDefault="006E0BDD" w:rsidP="006E0BDD">
                            <w:pPr>
                              <w:spacing w:line="240" w:lineRule="exact"/>
                            </w:pPr>
                            <w:r>
                              <w:t>(C)</w:t>
                            </w:r>
                          </w:p>
                          <w:p w14:paraId="01239236" w14:textId="77777777" w:rsidR="006E0BDD" w:rsidRDefault="006E0BDD" w:rsidP="006E0BDD">
                            <w:pPr>
                              <w:spacing w:line="240" w:lineRule="exact"/>
                            </w:pPr>
                          </w:p>
                          <w:p w14:paraId="4CACC31C" w14:textId="77777777" w:rsidR="006E0BDD" w:rsidRDefault="006E0BDD" w:rsidP="006E0BDD">
                            <w:pPr>
                              <w:spacing w:line="240" w:lineRule="exact"/>
                            </w:pPr>
                          </w:p>
                          <w:p w14:paraId="1AC5EA6F" w14:textId="77777777" w:rsidR="006E0BDD" w:rsidRDefault="006E0BDD" w:rsidP="006E0BDD">
                            <w:pPr>
                              <w:spacing w:line="240" w:lineRule="exact"/>
                            </w:pPr>
                          </w:p>
                          <w:p w14:paraId="35BF5A6C" w14:textId="77777777" w:rsidR="006E0BDD" w:rsidRDefault="006E0BDD" w:rsidP="006E0BDD">
                            <w:pPr>
                              <w:spacing w:line="240" w:lineRule="exact"/>
                            </w:pPr>
                          </w:p>
                          <w:p w14:paraId="08FCC09F" w14:textId="77777777" w:rsidR="006E0BDD" w:rsidRDefault="006E0BDD" w:rsidP="006E0BDD">
                            <w:pPr>
                              <w:spacing w:line="240" w:lineRule="exact"/>
                            </w:pPr>
                          </w:p>
                          <w:p w14:paraId="1294EDD4" w14:textId="77777777" w:rsidR="006E0BDD" w:rsidRDefault="006E0BDD" w:rsidP="006E0BDD">
                            <w:pPr>
                              <w:spacing w:line="240" w:lineRule="exact"/>
                            </w:pPr>
                          </w:p>
                          <w:p w14:paraId="723A9237" w14:textId="77777777" w:rsidR="006E0BDD" w:rsidRDefault="006E0BDD" w:rsidP="006E0BDD">
                            <w:pPr>
                              <w:spacing w:line="240" w:lineRule="exact"/>
                            </w:pPr>
                          </w:p>
                          <w:p w14:paraId="75C2F970" w14:textId="77777777" w:rsidR="006E0BDD" w:rsidRDefault="006E0BDD" w:rsidP="006E0BDD">
                            <w:pPr>
                              <w:spacing w:line="240" w:lineRule="exact"/>
                            </w:pPr>
                          </w:p>
                          <w:p w14:paraId="0DFA5868" w14:textId="77777777" w:rsidR="006E0BDD" w:rsidRDefault="006E0BDD" w:rsidP="006E0BDD">
                            <w:pPr>
                              <w:spacing w:line="240" w:lineRule="exact"/>
                            </w:pPr>
                          </w:p>
                          <w:p w14:paraId="63765001" w14:textId="53E83306" w:rsidR="006E0BDD" w:rsidRDefault="006E0BDD" w:rsidP="006E0BDD">
                            <w:pPr>
                              <w:spacing w:line="240" w:lineRule="exact"/>
                            </w:pPr>
                            <w:r>
                              <w:t>(N)</w:t>
                            </w:r>
                          </w:p>
                          <w:p w14:paraId="4CE811B3" w14:textId="77777777" w:rsidR="006E0BDD" w:rsidRDefault="006E0BDD" w:rsidP="006E0BDD">
                            <w:pPr>
                              <w:spacing w:line="240" w:lineRule="exact"/>
                            </w:pPr>
                            <w:r>
                              <w:t>(N)</w:t>
                            </w:r>
                          </w:p>
                          <w:p w14:paraId="7DFBE9F9" w14:textId="77777777" w:rsidR="006E0BDD" w:rsidRDefault="006E0BDD" w:rsidP="006E0BDD">
                            <w:pPr>
                              <w:spacing w:line="240" w:lineRule="exact"/>
                            </w:pPr>
                          </w:p>
                          <w:p w14:paraId="444BEF84" w14:textId="77777777" w:rsidR="006E0BDD" w:rsidRDefault="006E0BDD" w:rsidP="006E0BDD">
                            <w:pPr>
                              <w:spacing w:line="240" w:lineRule="exact"/>
                            </w:pPr>
                          </w:p>
                          <w:p w14:paraId="303070BF" w14:textId="77777777" w:rsidR="006E0BDD" w:rsidRDefault="006E0BDD" w:rsidP="006E0BDD">
                            <w:pPr>
                              <w:spacing w:line="240" w:lineRule="exact"/>
                            </w:pPr>
                            <w:r>
                              <w:t>(C)</w:t>
                            </w:r>
                          </w:p>
                          <w:p w14:paraId="4D622867" w14:textId="77777777" w:rsidR="006E0BDD" w:rsidRDefault="006E0BDD" w:rsidP="006E0BDD">
                            <w:pPr>
                              <w:spacing w:line="240" w:lineRule="exact"/>
                            </w:pPr>
                            <w:r>
                              <w:t>(N)</w:t>
                            </w:r>
                          </w:p>
                          <w:p w14:paraId="49B4C92A" w14:textId="77777777" w:rsidR="006E0BDD" w:rsidRDefault="006E0BDD" w:rsidP="006E0BDD">
                            <w:pPr>
                              <w:spacing w:line="240" w:lineRule="exact"/>
                            </w:pPr>
                          </w:p>
                          <w:p w14:paraId="1B4FF770" w14:textId="77777777" w:rsidR="006E0BDD" w:rsidRDefault="006E0BDD" w:rsidP="006E0BDD">
                            <w:pPr>
                              <w:spacing w:line="240" w:lineRule="exact"/>
                            </w:pPr>
                          </w:p>
                          <w:p w14:paraId="37650BFE" w14:textId="581E3E7C" w:rsidR="006E0BDD" w:rsidRDefault="006E0BDD" w:rsidP="006E0BDD">
                            <w:pPr>
                              <w:spacing w:line="240" w:lineRule="exact"/>
                            </w:pPr>
                            <w:r>
                              <w:t>(R)</w:t>
                            </w:r>
                          </w:p>
                          <w:p w14:paraId="3A89D7BB" w14:textId="77777777" w:rsidR="006E0BDD" w:rsidRDefault="006E0BDD" w:rsidP="006E0BDD">
                            <w:pPr>
                              <w:spacing w:line="240" w:lineRule="exact"/>
                            </w:pPr>
                          </w:p>
                          <w:p w14:paraId="5525ED36" w14:textId="77777777" w:rsidR="006E0BDD" w:rsidRDefault="006E0BDD" w:rsidP="006E0BDD">
                            <w:pPr>
                              <w:spacing w:line="240" w:lineRule="exact"/>
                            </w:pPr>
                          </w:p>
                          <w:p w14:paraId="2B0A0703" w14:textId="77777777" w:rsidR="006E0BDD" w:rsidRDefault="006E0BDD" w:rsidP="006E0BDD">
                            <w:pPr>
                              <w:spacing w:line="240" w:lineRule="exact"/>
                            </w:pPr>
                            <w:r>
                              <w:t>(C)</w:t>
                            </w:r>
                          </w:p>
                          <w:p w14:paraId="3ABBC220" w14:textId="77777777" w:rsidR="006E0BDD" w:rsidRDefault="006E0BDD" w:rsidP="006E0BDD">
                            <w:pPr>
                              <w:spacing w:line="240" w:lineRule="exact"/>
                            </w:pPr>
                            <w:r>
                              <w:t>(N)</w:t>
                            </w:r>
                          </w:p>
                          <w:p w14:paraId="50131CC4" w14:textId="77777777" w:rsidR="006E0BDD" w:rsidRDefault="006E0BDD" w:rsidP="006E0BDD">
                            <w:pPr>
                              <w:spacing w:line="240" w:lineRule="exact"/>
                            </w:pPr>
                          </w:p>
                          <w:p w14:paraId="08436E90" w14:textId="77777777" w:rsidR="006E0BDD" w:rsidRDefault="006E0BDD" w:rsidP="006E0BDD">
                            <w:pPr>
                              <w:spacing w:line="240" w:lineRule="exact"/>
                            </w:pPr>
                          </w:p>
                          <w:p w14:paraId="1DF5383F" w14:textId="77777777" w:rsidR="006E0BDD" w:rsidRDefault="006E0BDD" w:rsidP="006E0BDD">
                            <w:pPr>
                              <w:spacing w:line="240" w:lineRule="exact"/>
                            </w:pPr>
                          </w:p>
                          <w:p w14:paraId="637B899F" w14:textId="77777777" w:rsidR="006E0BDD" w:rsidRDefault="006E0BDD" w:rsidP="006E0BDD">
                            <w:pPr>
                              <w:spacing w:line="240" w:lineRule="exact"/>
                            </w:pPr>
                          </w:p>
                          <w:p w14:paraId="0E832A04" w14:textId="77777777" w:rsidR="006E0BDD" w:rsidRDefault="006E0BDD" w:rsidP="006E0BDD">
                            <w:pPr>
                              <w:spacing w:line="240" w:lineRule="exact"/>
                            </w:pPr>
                          </w:p>
                          <w:p w14:paraId="469B0416" w14:textId="77777777" w:rsidR="006E0BDD" w:rsidRDefault="006E0BDD" w:rsidP="006E0BDD">
                            <w:pPr>
                              <w:spacing w:line="240" w:lineRule="exact"/>
                            </w:pPr>
                          </w:p>
                          <w:p w14:paraId="31804595" w14:textId="77777777" w:rsidR="006E0BDD" w:rsidRDefault="006E0BDD" w:rsidP="006E0BDD">
                            <w:pPr>
                              <w:spacing w:line="240" w:lineRule="exact"/>
                            </w:pPr>
                          </w:p>
                          <w:p w14:paraId="36C25625" w14:textId="77777777" w:rsidR="006E0BDD" w:rsidRDefault="006E0BDD" w:rsidP="006E0BDD">
                            <w:pPr>
                              <w:spacing w:line="240" w:lineRule="exact"/>
                            </w:pPr>
                          </w:p>
                          <w:p w14:paraId="58EF8569" w14:textId="20FA20A0" w:rsidR="006E0BDD" w:rsidRDefault="006E0BDD" w:rsidP="006E0BDD">
                            <w:pPr>
                              <w:spacing w:line="240" w:lineRule="exact"/>
                            </w:pPr>
                            <w:r>
                              <w:t>(N)</w:t>
                            </w:r>
                          </w:p>
                          <w:p w14:paraId="77DE028E" w14:textId="111741FB" w:rsidR="006E0BDD" w:rsidRDefault="006E0BDD" w:rsidP="006E0BDD">
                            <w:pPr>
                              <w:spacing w:line="240" w:lineRule="exact"/>
                            </w:pPr>
                            <w:r>
                              <w:t xml:space="preserve">  |</w:t>
                            </w:r>
                          </w:p>
                          <w:p w14:paraId="1B14F3A1" w14:textId="444AE7AA" w:rsidR="006E0BDD" w:rsidRDefault="006E0BDD" w:rsidP="006E0BDD">
                            <w:pPr>
                              <w:spacing w:line="240" w:lineRule="exact"/>
                            </w:pPr>
                            <w:r>
                              <w:t xml:space="preserve">  |</w:t>
                            </w:r>
                          </w:p>
                          <w:p w14:paraId="0DD32CA7" w14:textId="77777777" w:rsidR="006E0BDD" w:rsidRDefault="006E0BDD" w:rsidP="006E0BDD">
                            <w:pPr>
                              <w:spacing w:line="240" w:lineRule="exact"/>
                            </w:pPr>
                            <w: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4CAA5A" id="_x0000_s1027" type="#_x0000_t202" style="position:absolute;left:0;text-align:left;margin-left:480.2pt;margin-top:5.55pt;width:43.8pt;height:513.1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" stroked="f">
                <v:textbox>
                  <w:txbxContent>
                    <w:p w14:paraId="1B21FEF9" w14:textId="77777777" w:rsidR="006E0BDD" w:rsidRDefault="006E0BDD" w:rsidP="006E0BDD">
                      <w:pPr>
                        <w:spacing w:line="240" w:lineRule="exact"/>
                      </w:pPr>
                    </w:p>
                    <w:p w14:paraId="2F78F7B8" w14:textId="77777777" w:rsidR="006E0BDD" w:rsidRDefault="006E0BDD" w:rsidP="006E0BDD">
                      <w:pPr>
                        <w:spacing w:line="240" w:lineRule="exact"/>
                      </w:pPr>
                    </w:p>
                    <w:p w14:paraId="549548DE" w14:textId="77777777" w:rsidR="006E0BDD" w:rsidRDefault="006E0BDD" w:rsidP="006E0BDD">
                      <w:pPr>
                        <w:spacing w:line="240" w:lineRule="exact"/>
                      </w:pPr>
                    </w:p>
                    <w:p w14:paraId="2D529CD2" w14:textId="77777777" w:rsidR="006E0BDD" w:rsidRDefault="006E0BDD" w:rsidP="006E0BDD">
                      <w:pPr>
                        <w:spacing w:line="240" w:lineRule="exact"/>
                      </w:pPr>
                    </w:p>
                    <w:p w14:paraId="0485937E" w14:textId="77777777" w:rsidR="006E0BDD" w:rsidRDefault="006E0BDD" w:rsidP="006E0BDD">
                      <w:pPr>
                        <w:spacing w:line="240" w:lineRule="exact"/>
                      </w:pPr>
                    </w:p>
                    <w:p w14:paraId="7DF52AD5" w14:textId="77777777" w:rsidR="006E0BDD" w:rsidRDefault="006E0BDD" w:rsidP="006E0BDD">
                      <w:pPr>
                        <w:spacing w:line="240" w:lineRule="exact"/>
                      </w:pPr>
                    </w:p>
                    <w:p w14:paraId="5E9798BD" w14:textId="77777777" w:rsidR="006E0BDD" w:rsidRDefault="006E0BDD" w:rsidP="006E0BDD">
                      <w:pPr>
                        <w:spacing w:line="240" w:lineRule="exact"/>
                      </w:pPr>
                    </w:p>
                    <w:p w14:paraId="023F6642" w14:textId="41791E99" w:rsidR="006E0BDD" w:rsidRDefault="006E0BDD" w:rsidP="006E0BDD">
                      <w:pPr>
                        <w:spacing w:line="240" w:lineRule="exact"/>
                      </w:pPr>
                      <w:r>
                        <w:t>(C)</w:t>
                      </w:r>
                    </w:p>
                    <w:p w14:paraId="01239236" w14:textId="77777777" w:rsidR="006E0BDD" w:rsidRDefault="006E0BDD" w:rsidP="006E0BDD">
                      <w:pPr>
                        <w:spacing w:line="240" w:lineRule="exact"/>
                      </w:pPr>
                    </w:p>
                    <w:p w14:paraId="4CACC31C" w14:textId="77777777" w:rsidR="006E0BDD" w:rsidRDefault="006E0BDD" w:rsidP="006E0BDD">
                      <w:pPr>
                        <w:spacing w:line="240" w:lineRule="exact"/>
                      </w:pPr>
                    </w:p>
                    <w:p w14:paraId="1AC5EA6F" w14:textId="77777777" w:rsidR="006E0BDD" w:rsidRDefault="006E0BDD" w:rsidP="006E0BDD">
                      <w:pPr>
                        <w:spacing w:line="240" w:lineRule="exact"/>
                      </w:pPr>
                    </w:p>
                    <w:p w14:paraId="35BF5A6C" w14:textId="77777777" w:rsidR="006E0BDD" w:rsidRDefault="006E0BDD" w:rsidP="006E0BDD">
                      <w:pPr>
                        <w:spacing w:line="240" w:lineRule="exact"/>
                      </w:pPr>
                    </w:p>
                    <w:p w14:paraId="08FCC09F" w14:textId="77777777" w:rsidR="006E0BDD" w:rsidRDefault="006E0BDD" w:rsidP="006E0BDD">
                      <w:pPr>
                        <w:spacing w:line="240" w:lineRule="exact"/>
                      </w:pPr>
                    </w:p>
                    <w:p w14:paraId="1294EDD4" w14:textId="77777777" w:rsidR="006E0BDD" w:rsidRDefault="006E0BDD" w:rsidP="006E0BDD">
                      <w:pPr>
                        <w:spacing w:line="240" w:lineRule="exact"/>
                      </w:pPr>
                    </w:p>
                    <w:p w14:paraId="723A9237" w14:textId="77777777" w:rsidR="006E0BDD" w:rsidRDefault="006E0BDD" w:rsidP="006E0BDD">
                      <w:pPr>
                        <w:spacing w:line="240" w:lineRule="exact"/>
                      </w:pPr>
                    </w:p>
                    <w:p w14:paraId="75C2F970" w14:textId="77777777" w:rsidR="006E0BDD" w:rsidRDefault="006E0BDD" w:rsidP="006E0BDD">
                      <w:pPr>
                        <w:spacing w:line="240" w:lineRule="exact"/>
                      </w:pPr>
                    </w:p>
                    <w:p w14:paraId="0DFA5868" w14:textId="77777777" w:rsidR="006E0BDD" w:rsidRDefault="006E0BDD" w:rsidP="006E0BDD">
                      <w:pPr>
                        <w:spacing w:line="240" w:lineRule="exact"/>
                      </w:pPr>
                    </w:p>
                    <w:p w14:paraId="63765001" w14:textId="53E83306" w:rsidR="006E0BDD" w:rsidRDefault="006E0BDD" w:rsidP="006E0BDD">
                      <w:pPr>
                        <w:spacing w:line="240" w:lineRule="exact"/>
                      </w:pPr>
                      <w:r>
                        <w:t>(N)</w:t>
                      </w:r>
                    </w:p>
                    <w:p w14:paraId="4CE811B3" w14:textId="77777777" w:rsidR="006E0BDD" w:rsidRDefault="006E0BDD" w:rsidP="006E0BDD">
                      <w:pPr>
                        <w:spacing w:line="240" w:lineRule="exact"/>
                      </w:pPr>
                      <w:r>
                        <w:t>(N)</w:t>
                      </w:r>
                    </w:p>
                    <w:p w14:paraId="7DFBE9F9" w14:textId="77777777" w:rsidR="006E0BDD" w:rsidRDefault="006E0BDD" w:rsidP="006E0BDD">
                      <w:pPr>
                        <w:spacing w:line="240" w:lineRule="exact"/>
                      </w:pPr>
                    </w:p>
                    <w:p w14:paraId="444BEF84" w14:textId="77777777" w:rsidR="006E0BDD" w:rsidRDefault="006E0BDD" w:rsidP="006E0BDD">
                      <w:pPr>
                        <w:spacing w:line="240" w:lineRule="exact"/>
                      </w:pPr>
                    </w:p>
                    <w:p w14:paraId="303070BF" w14:textId="77777777" w:rsidR="006E0BDD" w:rsidRDefault="006E0BDD" w:rsidP="006E0BDD">
                      <w:pPr>
                        <w:spacing w:line="240" w:lineRule="exact"/>
                      </w:pPr>
                      <w:r>
                        <w:t>(C)</w:t>
                      </w:r>
                    </w:p>
                    <w:p w14:paraId="4D622867" w14:textId="77777777" w:rsidR="006E0BDD" w:rsidRDefault="006E0BDD" w:rsidP="006E0BDD">
                      <w:pPr>
                        <w:spacing w:line="240" w:lineRule="exact"/>
                      </w:pPr>
                      <w:r>
                        <w:t>(N)</w:t>
                      </w:r>
                    </w:p>
                    <w:p w14:paraId="49B4C92A" w14:textId="77777777" w:rsidR="006E0BDD" w:rsidRDefault="006E0BDD" w:rsidP="006E0BDD">
                      <w:pPr>
                        <w:spacing w:line="240" w:lineRule="exact"/>
                      </w:pPr>
                    </w:p>
                    <w:p w14:paraId="1B4FF770" w14:textId="77777777" w:rsidR="006E0BDD" w:rsidRDefault="006E0BDD" w:rsidP="006E0BDD">
                      <w:pPr>
                        <w:spacing w:line="240" w:lineRule="exact"/>
                      </w:pPr>
                    </w:p>
                    <w:p w14:paraId="37650BFE" w14:textId="581E3E7C" w:rsidR="006E0BDD" w:rsidRDefault="006E0BDD" w:rsidP="006E0BDD">
                      <w:pPr>
                        <w:spacing w:line="240" w:lineRule="exact"/>
                      </w:pPr>
                      <w:r>
                        <w:t>(R)</w:t>
                      </w:r>
                    </w:p>
                    <w:p w14:paraId="3A89D7BB" w14:textId="77777777" w:rsidR="006E0BDD" w:rsidRDefault="006E0BDD" w:rsidP="006E0BDD">
                      <w:pPr>
                        <w:spacing w:line="240" w:lineRule="exact"/>
                      </w:pPr>
                    </w:p>
                    <w:p w14:paraId="5525ED36" w14:textId="77777777" w:rsidR="006E0BDD" w:rsidRDefault="006E0BDD" w:rsidP="006E0BDD">
                      <w:pPr>
                        <w:spacing w:line="240" w:lineRule="exact"/>
                      </w:pPr>
                    </w:p>
                    <w:p w14:paraId="2B0A0703" w14:textId="77777777" w:rsidR="006E0BDD" w:rsidRDefault="006E0BDD" w:rsidP="006E0BDD">
                      <w:pPr>
                        <w:spacing w:line="240" w:lineRule="exact"/>
                      </w:pPr>
                      <w:r>
                        <w:t>(C)</w:t>
                      </w:r>
                    </w:p>
                    <w:p w14:paraId="3ABBC220" w14:textId="77777777" w:rsidR="006E0BDD" w:rsidRDefault="006E0BDD" w:rsidP="006E0BDD">
                      <w:pPr>
                        <w:spacing w:line="240" w:lineRule="exact"/>
                      </w:pPr>
                      <w:r>
                        <w:t>(N)</w:t>
                      </w:r>
                    </w:p>
                    <w:p w14:paraId="50131CC4" w14:textId="77777777" w:rsidR="006E0BDD" w:rsidRDefault="006E0BDD" w:rsidP="006E0BDD">
                      <w:pPr>
                        <w:spacing w:line="240" w:lineRule="exact"/>
                      </w:pPr>
                    </w:p>
                    <w:p w14:paraId="08436E90" w14:textId="77777777" w:rsidR="006E0BDD" w:rsidRDefault="006E0BDD" w:rsidP="006E0BDD">
                      <w:pPr>
                        <w:spacing w:line="240" w:lineRule="exact"/>
                      </w:pPr>
                    </w:p>
                    <w:p w14:paraId="1DF5383F" w14:textId="77777777" w:rsidR="006E0BDD" w:rsidRDefault="006E0BDD" w:rsidP="006E0BDD">
                      <w:pPr>
                        <w:spacing w:line="240" w:lineRule="exact"/>
                      </w:pPr>
                    </w:p>
                    <w:p w14:paraId="637B899F" w14:textId="77777777" w:rsidR="006E0BDD" w:rsidRDefault="006E0BDD" w:rsidP="006E0BDD">
                      <w:pPr>
                        <w:spacing w:line="240" w:lineRule="exact"/>
                      </w:pPr>
                    </w:p>
                    <w:p w14:paraId="0E832A04" w14:textId="77777777" w:rsidR="006E0BDD" w:rsidRDefault="006E0BDD" w:rsidP="006E0BDD">
                      <w:pPr>
                        <w:spacing w:line="240" w:lineRule="exact"/>
                      </w:pPr>
                    </w:p>
                    <w:p w14:paraId="469B0416" w14:textId="77777777" w:rsidR="006E0BDD" w:rsidRDefault="006E0BDD" w:rsidP="006E0BDD">
                      <w:pPr>
                        <w:spacing w:line="240" w:lineRule="exact"/>
                      </w:pPr>
                    </w:p>
                    <w:p w14:paraId="31804595" w14:textId="77777777" w:rsidR="006E0BDD" w:rsidRDefault="006E0BDD" w:rsidP="006E0BDD">
                      <w:pPr>
                        <w:spacing w:line="240" w:lineRule="exact"/>
                      </w:pPr>
                    </w:p>
                    <w:p w14:paraId="36C25625" w14:textId="77777777" w:rsidR="006E0BDD" w:rsidRDefault="006E0BDD" w:rsidP="006E0BDD">
                      <w:pPr>
                        <w:spacing w:line="240" w:lineRule="exact"/>
                      </w:pPr>
                    </w:p>
                    <w:p w14:paraId="58EF8569" w14:textId="20FA20A0" w:rsidR="006E0BDD" w:rsidRDefault="006E0BDD" w:rsidP="006E0BDD">
                      <w:pPr>
                        <w:spacing w:line="240" w:lineRule="exact"/>
                      </w:pPr>
                      <w:r>
                        <w:t>(N)</w:t>
                      </w:r>
                    </w:p>
                    <w:p w14:paraId="77DE028E" w14:textId="111741FB" w:rsidR="006E0BDD" w:rsidRDefault="006E0BDD" w:rsidP="006E0BDD">
                      <w:pPr>
                        <w:spacing w:line="240" w:lineRule="exact"/>
                      </w:pPr>
                      <w:r>
                        <w:t xml:space="preserve">  |</w:t>
                      </w:r>
                    </w:p>
                    <w:p w14:paraId="1B14F3A1" w14:textId="444AE7AA" w:rsidR="006E0BDD" w:rsidRDefault="006E0BDD" w:rsidP="006E0BDD">
                      <w:pPr>
                        <w:spacing w:line="240" w:lineRule="exact"/>
                      </w:pPr>
                      <w:r>
                        <w:t xml:space="preserve">  |</w:t>
                      </w:r>
                    </w:p>
                    <w:p w14:paraId="0DD32CA7" w14:textId="77777777" w:rsidR="006E0BDD" w:rsidRDefault="006E0BDD" w:rsidP="006E0BDD">
                      <w:pPr>
                        <w:spacing w:line="240" w:lineRule="exact"/>
                      </w:pPr>
                      <w:r>
                        <w:t>(N)</w:t>
                      </w:r>
                    </w:p>
                  </w:txbxContent>
                </v:textbox>
                <w10:wrap type="square"/>
              </v:shape>
            </w:pict>
          </mc:Fallback>
        </mc:AlternateContent>
      </w:r>
    </w:p>
    <w:p w14:paraId="6E88F0D9" w14:textId="73FEB240" w:rsidR="005D43B8" w:rsidRPr="006E0BDD" w:rsidRDefault="005D43B8">
      <w:pPr>
        <w:tabs>
          <w:tab w:val="left" w:pos="0"/>
          <w:tab w:val="left" w:pos="720"/>
        </w:tabs>
        <w:suppressAutoHyphens/>
        <w:ind w:left="1440" w:hanging="1440"/>
        <w:jc w:val="both"/>
        <w:rPr>
          <w:spacing w:val="-2"/>
          <w:sz w:val="18"/>
          <w:szCs w:val="18"/>
        </w:rPr>
      </w:pPr>
      <w:r w:rsidRPr="006E0BDD">
        <w:rPr>
          <w:b/>
          <w:spacing w:val="-2"/>
          <w:sz w:val="18"/>
          <w:szCs w:val="18"/>
        </w:rPr>
        <w:tab/>
        <w:t>3.9.2</w:t>
      </w:r>
      <w:r w:rsidRPr="006E0BDD">
        <w:rPr>
          <w:b/>
          <w:spacing w:val="-2"/>
          <w:sz w:val="18"/>
          <w:szCs w:val="18"/>
        </w:rPr>
        <w:tab/>
        <w:t>Switched Transport Service</w:t>
      </w:r>
      <w:r w:rsidRPr="006E0BDD">
        <w:rPr>
          <w:spacing w:val="-2"/>
          <w:sz w:val="18"/>
          <w:szCs w:val="18"/>
        </w:rPr>
        <w:t xml:space="preserve"> </w:t>
      </w:r>
      <w:r w:rsidRPr="006E0BDD">
        <w:rPr>
          <w:b/>
          <w:spacing w:val="-2"/>
          <w:sz w:val="18"/>
          <w:szCs w:val="18"/>
        </w:rPr>
        <w:t>(Cont'd.)</w:t>
      </w:r>
    </w:p>
    <w:p w14:paraId="168CAB26" w14:textId="684D2458" w:rsidR="005D43B8" w:rsidRPr="006E0BDD" w:rsidRDefault="005D43B8">
      <w:pPr>
        <w:tabs>
          <w:tab w:val="left" w:pos="0"/>
        </w:tabs>
        <w:suppressAutoHyphens/>
        <w:jc w:val="both"/>
        <w:rPr>
          <w:spacing w:val="-2"/>
          <w:sz w:val="18"/>
          <w:szCs w:val="18"/>
        </w:rPr>
      </w:pPr>
    </w:p>
    <w:p w14:paraId="2D8E7D17" w14:textId="5A575A30" w:rsidR="005D43B8" w:rsidRPr="006E0BDD" w:rsidRDefault="005D43B8">
      <w:pPr>
        <w:numPr>
          <w:ilvl w:val="0"/>
          <w:numId w:val="18"/>
        </w:numPr>
        <w:tabs>
          <w:tab w:val="left" w:pos="0"/>
        </w:tabs>
        <w:suppressAutoHyphens/>
        <w:jc w:val="both"/>
        <w:rPr>
          <w:b/>
          <w:spacing w:val="-2"/>
          <w:sz w:val="18"/>
          <w:szCs w:val="18"/>
        </w:rPr>
      </w:pPr>
      <w:r w:rsidRPr="006E0BDD">
        <w:rPr>
          <w:b/>
          <w:spacing w:val="-2"/>
          <w:sz w:val="18"/>
          <w:szCs w:val="18"/>
        </w:rPr>
        <w:t>Monthly Recurring Charges</w:t>
      </w:r>
      <w:r w:rsidRPr="006E0BDD">
        <w:rPr>
          <w:spacing w:val="-2"/>
          <w:sz w:val="18"/>
          <w:szCs w:val="18"/>
        </w:rPr>
        <w:t xml:space="preserve"> </w:t>
      </w:r>
      <w:r w:rsidRPr="006E0BDD">
        <w:rPr>
          <w:b/>
          <w:spacing w:val="-2"/>
          <w:sz w:val="18"/>
          <w:szCs w:val="18"/>
        </w:rPr>
        <w:t>(Cont'd.)</w:t>
      </w:r>
      <w:r w:rsidR="00341722" w:rsidRPr="006E0BDD">
        <w:rPr>
          <w:b/>
          <w:spacing w:val="-2"/>
          <w:sz w:val="18"/>
          <w:szCs w:val="18"/>
        </w:rPr>
        <w:tab/>
      </w:r>
      <w:r w:rsidR="00341722" w:rsidRPr="006E0BDD">
        <w:rPr>
          <w:b/>
          <w:spacing w:val="-2"/>
          <w:sz w:val="18"/>
          <w:szCs w:val="18"/>
        </w:rPr>
        <w:tab/>
        <w:t xml:space="preserve">  </w:t>
      </w:r>
      <w:r w:rsidR="00994BA0" w:rsidRPr="006E0BDD">
        <w:rPr>
          <w:b/>
          <w:spacing w:val="-2"/>
          <w:sz w:val="18"/>
          <w:szCs w:val="18"/>
        </w:rPr>
        <w:t xml:space="preserve">     </w:t>
      </w:r>
      <w:r w:rsidR="00341722" w:rsidRPr="006E0BDD">
        <w:rPr>
          <w:b/>
          <w:spacing w:val="-2"/>
          <w:sz w:val="18"/>
          <w:szCs w:val="18"/>
          <w:u w:val="single"/>
        </w:rPr>
        <w:t>Per AMOU</w:t>
      </w:r>
    </w:p>
    <w:p w14:paraId="4E619C3E" w14:textId="1DFFC9BD" w:rsidR="005D43B8" w:rsidRPr="006E0BDD" w:rsidRDefault="005D43B8">
      <w:pPr>
        <w:tabs>
          <w:tab w:val="left" w:pos="0"/>
        </w:tabs>
        <w:suppressAutoHyphens/>
        <w:jc w:val="both"/>
        <w:rPr>
          <w:bCs/>
          <w:spacing w:val="-2"/>
          <w:sz w:val="18"/>
          <w:szCs w:val="18"/>
        </w:rPr>
      </w:pPr>
    </w:p>
    <w:p w14:paraId="11B3DBE8" w14:textId="77777777" w:rsidR="005D43B8" w:rsidRPr="006E0BDD" w:rsidRDefault="005D43B8">
      <w:pPr>
        <w:tabs>
          <w:tab w:val="left" w:pos="0"/>
        </w:tabs>
        <w:suppressAutoHyphens/>
        <w:jc w:val="both"/>
        <w:rPr>
          <w:spacing w:val="-2"/>
          <w:sz w:val="18"/>
          <w:szCs w:val="18"/>
        </w:rPr>
      </w:pPr>
      <w:r w:rsidRPr="006E0BDD">
        <w:rPr>
          <w:b/>
          <w:spacing w:val="-2"/>
          <w:sz w:val="18"/>
          <w:szCs w:val="18"/>
        </w:rPr>
        <w:tab/>
      </w:r>
      <w:r w:rsidRPr="006E0BDD">
        <w:rPr>
          <w:b/>
          <w:spacing w:val="-2"/>
          <w:sz w:val="18"/>
          <w:szCs w:val="18"/>
        </w:rPr>
        <w:tab/>
      </w:r>
      <w:r w:rsidRPr="006E0BDD">
        <w:rPr>
          <w:b/>
          <w:spacing w:val="-2"/>
          <w:sz w:val="18"/>
          <w:szCs w:val="18"/>
        </w:rPr>
        <w:tab/>
      </w:r>
      <w:r w:rsidR="00541353" w:rsidRPr="006E0BDD">
        <w:rPr>
          <w:b/>
          <w:spacing w:val="-2"/>
          <w:sz w:val="18"/>
          <w:szCs w:val="18"/>
        </w:rPr>
        <w:t>4</w:t>
      </w:r>
      <w:r w:rsidRPr="006E0BDD">
        <w:rPr>
          <w:b/>
          <w:spacing w:val="-2"/>
          <w:sz w:val="18"/>
          <w:szCs w:val="18"/>
        </w:rPr>
        <w:t>.</w:t>
      </w:r>
      <w:r w:rsidRPr="006E0BDD">
        <w:rPr>
          <w:b/>
          <w:spacing w:val="-2"/>
          <w:sz w:val="18"/>
          <w:szCs w:val="18"/>
        </w:rPr>
        <w:tab/>
      </w:r>
      <w:r w:rsidRPr="006E0BDD">
        <w:rPr>
          <w:spacing w:val="-2"/>
          <w:sz w:val="18"/>
          <w:szCs w:val="18"/>
        </w:rPr>
        <w:t>Network Blocking</w:t>
      </w:r>
      <w:r w:rsidR="009D7452" w:rsidRPr="006E0BDD">
        <w:rPr>
          <w:spacing w:val="-2"/>
          <w:sz w:val="18"/>
          <w:szCs w:val="18"/>
        </w:rPr>
        <w:t>, per</w:t>
      </w:r>
      <w:r w:rsidR="009D7452" w:rsidRPr="006E0BDD">
        <w:rPr>
          <w:b/>
          <w:spacing w:val="-2"/>
          <w:sz w:val="18"/>
          <w:szCs w:val="18"/>
        </w:rPr>
        <w:t xml:space="preserve"> </w:t>
      </w:r>
      <w:r w:rsidR="009D7452" w:rsidRPr="006E0BDD">
        <w:rPr>
          <w:spacing w:val="-2"/>
          <w:sz w:val="18"/>
          <w:szCs w:val="18"/>
        </w:rPr>
        <w:t>blocked call</w:t>
      </w:r>
      <w:r w:rsidR="009D7452" w:rsidRPr="006E0BDD">
        <w:rPr>
          <w:spacing w:val="-2"/>
          <w:sz w:val="18"/>
          <w:szCs w:val="18"/>
        </w:rPr>
        <w:tab/>
      </w:r>
      <w:r w:rsidR="009D7452" w:rsidRPr="006E0BDD">
        <w:rPr>
          <w:spacing w:val="-2"/>
          <w:sz w:val="18"/>
          <w:szCs w:val="18"/>
        </w:rPr>
        <w:tab/>
        <w:t xml:space="preserve">      $0.031800</w:t>
      </w:r>
      <w:r w:rsidR="009D7452" w:rsidRPr="006E0BDD">
        <w:rPr>
          <w:spacing w:val="-2"/>
          <w:sz w:val="18"/>
          <w:szCs w:val="18"/>
        </w:rPr>
        <w:tab/>
      </w:r>
    </w:p>
    <w:p w14:paraId="3C07FD8B" w14:textId="77777777" w:rsidR="005D43B8" w:rsidRPr="006E0BDD" w:rsidRDefault="009D7452">
      <w:pPr>
        <w:tabs>
          <w:tab w:val="left" w:pos="0"/>
        </w:tabs>
        <w:suppressAutoHyphens/>
        <w:jc w:val="both"/>
        <w:rPr>
          <w:spacing w:val="-2"/>
          <w:sz w:val="18"/>
          <w:szCs w:val="18"/>
        </w:rPr>
      </w:pPr>
      <w:r w:rsidRPr="006E0BDD">
        <w:rPr>
          <w:spacing w:val="-2"/>
          <w:sz w:val="18"/>
          <w:szCs w:val="18"/>
        </w:rPr>
        <w:tab/>
      </w:r>
      <w:r w:rsidR="005D43B8" w:rsidRPr="006E0BDD">
        <w:rPr>
          <w:spacing w:val="-2"/>
          <w:sz w:val="18"/>
          <w:szCs w:val="18"/>
        </w:rPr>
        <w:tab/>
      </w:r>
      <w:r w:rsidR="005D43B8" w:rsidRPr="006E0BDD">
        <w:rPr>
          <w:spacing w:val="-2"/>
          <w:sz w:val="18"/>
          <w:szCs w:val="18"/>
        </w:rPr>
        <w:tab/>
      </w:r>
      <w:r w:rsidR="005D43B8" w:rsidRPr="006E0BDD">
        <w:rPr>
          <w:spacing w:val="-2"/>
          <w:sz w:val="18"/>
          <w:szCs w:val="18"/>
        </w:rPr>
        <w:tab/>
      </w:r>
      <w:r w:rsidR="005D43B8" w:rsidRPr="006E0BDD">
        <w:rPr>
          <w:spacing w:val="-2"/>
          <w:sz w:val="18"/>
          <w:szCs w:val="18"/>
        </w:rPr>
        <w:tab/>
      </w:r>
      <w:r w:rsidRPr="006E0BDD">
        <w:rPr>
          <w:spacing w:val="-2"/>
          <w:sz w:val="18"/>
          <w:szCs w:val="18"/>
        </w:rPr>
        <w:t xml:space="preserve">                     </w:t>
      </w:r>
      <w:r w:rsidR="005D43B8" w:rsidRPr="006E0BDD">
        <w:rPr>
          <w:spacing w:val="-2"/>
          <w:sz w:val="18"/>
          <w:szCs w:val="18"/>
        </w:rPr>
        <w:tab/>
      </w:r>
      <w:r w:rsidR="005D43B8" w:rsidRPr="006E0BDD">
        <w:rPr>
          <w:spacing w:val="-2"/>
          <w:sz w:val="18"/>
          <w:szCs w:val="18"/>
        </w:rPr>
        <w:tab/>
      </w:r>
      <w:r w:rsidR="005D43B8" w:rsidRPr="006E0BDD">
        <w:rPr>
          <w:spacing w:val="-2"/>
          <w:sz w:val="18"/>
          <w:szCs w:val="18"/>
        </w:rPr>
        <w:tab/>
      </w:r>
      <w:r w:rsidR="00341722" w:rsidRPr="006E0BDD">
        <w:rPr>
          <w:spacing w:val="-2"/>
          <w:sz w:val="18"/>
          <w:szCs w:val="18"/>
        </w:rPr>
        <w:t xml:space="preserve">   </w:t>
      </w:r>
      <w:r w:rsidR="009772BD" w:rsidRPr="006E0BDD">
        <w:rPr>
          <w:spacing w:val="-2"/>
          <w:sz w:val="18"/>
          <w:szCs w:val="18"/>
        </w:rPr>
        <w:t xml:space="preserve">  </w:t>
      </w:r>
    </w:p>
    <w:p w14:paraId="3E0834A5" w14:textId="77777777" w:rsidR="005D43B8" w:rsidRPr="006E0BDD" w:rsidRDefault="009772BD" w:rsidP="00133D45">
      <w:pPr>
        <w:tabs>
          <w:tab w:val="left" w:pos="0"/>
        </w:tabs>
        <w:suppressAutoHyphens/>
        <w:ind w:left="720"/>
        <w:jc w:val="both"/>
        <w:rPr>
          <w:spacing w:val="-2"/>
          <w:sz w:val="18"/>
          <w:szCs w:val="18"/>
        </w:rPr>
      </w:pPr>
      <w:r w:rsidRPr="006E0BDD">
        <w:rPr>
          <w:b/>
          <w:spacing w:val="-2"/>
          <w:sz w:val="18"/>
          <w:szCs w:val="18"/>
        </w:rPr>
        <w:t>3.9.3.</w:t>
      </w:r>
      <w:r w:rsidRPr="006E0BDD">
        <w:rPr>
          <w:b/>
          <w:spacing w:val="-2"/>
          <w:sz w:val="18"/>
          <w:szCs w:val="18"/>
        </w:rPr>
        <w:tab/>
        <w:t>Switched Access Service</w:t>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p>
    <w:p w14:paraId="5BD86473" w14:textId="77777777" w:rsidR="009772BD" w:rsidRPr="006E0BDD" w:rsidRDefault="009772BD" w:rsidP="009772BD">
      <w:pPr>
        <w:tabs>
          <w:tab w:val="left" w:pos="7560"/>
        </w:tabs>
        <w:ind w:left="2160" w:hanging="720"/>
        <w:jc w:val="both"/>
        <w:rPr>
          <w:sz w:val="18"/>
          <w:szCs w:val="18"/>
        </w:rPr>
      </w:pPr>
      <w:r w:rsidRPr="006E0BDD">
        <w:rPr>
          <w:sz w:val="18"/>
          <w:szCs w:val="18"/>
        </w:rPr>
        <w:t>Local Transport</w:t>
      </w:r>
    </w:p>
    <w:p w14:paraId="179266B2" w14:textId="616DCD9A" w:rsidR="009772BD" w:rsidRPr="006E0BDD" w:rsidRDefault="009772BD" w:rsidP="009772BD">
      <w:pPr>
        <w:widowControl w:val="0"/>
        <w:tabs>
          <w:tab w:val="decimal" w:pos="7747"/>
          <w:tab w:val="right" w:pos="10080"/>
          <w:tab w:val="right" w:pos="10440"/>
        </w:tabs>
        <w:autoSpaceDE w:val="0"/>
        <w:autoSpaceDN w:val="0"/>
        <w:adjustRightInd w:val="0"/>
        <w:ind w:left="2160"/>
        <w:jc w:val="both"/>
        <w:rPr>
          <w:sz w:val="18"/>
          <w:szCs w:val="18"/>
        </w:rPr>
      </w:pPr>
      <w:r w:rsidRPr="006E0BDD">
        <w:rPr>
          <w:sz w:val="18"/>
          <w:szCs w:val="18"/>
        </w:rPr>
        <w:t>Originating</w:t>
      </w:r>
      <w:r w:rsidR="00AB3B1D" w:rsidRPr="006E0BDD">
        <w:rPr>
          <w:sz w:val="18"/>
          <w:szCs w:val="18"/>
          <w:vertAlign w:val="superscript"/>
        </w:rPr>
        <w:t>2*</w:t>
      </w:r>
      <w:r w:rsidRPr="006E0BDD">
        <w:rPr>
          <w:sz w:val="18"/>
          <w:szCs w:val="18"/>
        </w:rPr>
        <w:tab/>
        <w:t xml:space="preserve">$0.0004770   </w:t>
      </w:r>
    </w:p>
    <w:p w14:paraId="667A891D" w14:textId="77777777" w:rsidR="009772BD" w:rsidRPr="006E0BDD" w:rsidRDefault="009772BD" w:rsidP="009772BD">
      <w:pPr>
        <w:widowControl w:val="0"/>
        <w:tabs>
          <w:tab w:val="right" w:pos="10440"/>
        </w:tabs>
        <w:autoSpaceDE w:val="0"/>
        <w:autoSpaceDN w:val="0"/>
        <w:adjustRightInd w:val="0"/>
        <w:ind w:left="2160"/>
        <w:jc w:val="both"/>
        <w:rPr>
          <w:sz w:val="18"/>
          <w:szCs w:val="18"/>
        </w:rPr>
      </w:pPr>
      <w:r w:rsidRPr="006E0BDD">
        <w:rPr>
          <w:sz w:val="18"/>
          <w:szCs w:val="18"/>
        </w:rPr>
        <w:t>Terminating</w:t>
      </w:r>
    </w:p>
    <w:p w14:paraId="05EAFE32" w14:textId="77777777" w:rsidR="00C975CF" w:rsidRPr="006E0BDD" w:rsidRDefault="00C975CF" w:rsidP="00C975CF">
      <w:pPr>
        <w:tabs>
          <w:tab w:val="decimal" w:pos="7747"/>
          <w:tab w:val="right" w:pos="10080"/>
        </w:tabs>
        <w:ind w:left="2520"/>
        <w:jc w:val="both"/>
        <w:rPr>
          <w:sz w:val="18"/>
          <w:szCs w:val="18"/>
        </w:rPr>
      </w:pPr>
      <w:r w:rsidRPr="006E0BDD">
        <w:rPr>
          <w:sz w:val="18"/>
          <w:szCs w:val="18"/>
        </w:rPr>
        <w:t>Tandem Switched Transport Facility</w:t>
      </w:r>
      <w:r w:rsidRPr="006E0BDD">
        <w:rPr>
          <w:sz w:val="18"/>
          <w:szCs w:val="18"/>
        </w:rPr>
        <w:tab/>
        <w:t xml:space="preserve">                                                       </w:t>
      </w:r>
      <w:r w:rsidRPr="006E0BDD">
        <w:rPr>
          <w:sz w:val="18"/>
          <w:szCs w:val="18"/>
        </w:rPr>
        <w:tab/>
        <w:t xml:space="preserve">                                                  </w:t>
      </w:r>
    </w:p>
    <w:p w14:paraId="232683C8" w14:textId="77777777" w:rsidR="00C975CF" w:rsidRPr="006E0BDD" w:rsidRDefault="00C975CF" w:rsidP="00C975CF">
      <w:pPr>
        <w:tabs>
          <w:tab w:val="decimal" w:pos="7747"/>
          <w:tab w:val="right" w:pos="10080"/>
        </w:tabs>
        <w:ind w:left="2520"/>
        <w:jc w:val="both"/>
        <w:rPr>
          <w:sz w:val="18"/>
          <w:szCs w:val="18"/>
        </w:rPr>
      </w:pPr>
      <w:r w:rsidRPr="006E0BDD">
        <w:rPr>
          <w:sz w:val="18"/>
          <w:szCs w:val="18"/>
        </w:rPr>
        <w:t>-Per AMOU/mil</w:t>
      </w:r>
      <w:r w:rsidR="00293DB7" w:rsidRPr="006E0BDD">
        <w:rPr>
          <w:sz w:val="18"/>
          <w:szCs w:val="18"/>
        </w:rPr>
        <w:t>e – 3rd Party</w:t>
      </w:r>
      <w:r w:rsidR="00293DB7" w:rsidRPr="006E0BDD">
        <w:rPr>
          <w:sz w:val="18"/>
          <w:szCs w:val="18"/>
        </w:rPr>
        <w:tab/>
        <w:t xml:space="preserve">$0.000003  </w:t>
      </w:r>
      <w:r w:rsidR="00293DB7" w:rsidRPr="006E0BDD">
        <w:rPr>
          <w:sz w:val="18"/>
          <w:szCs w:val="18"/>
        </w:rPr>
        <w:tab/>
      </w:r>
      <w:r w:rsidRPr="006E0BDD">
        <w:rPr>
          <w:sz w:val="18"/>
          <w:szCs w:val="18"/>
        </w:rPr>
        <w:t xml:space="preserve">   </w:t>
      </w:r>
    </w:p>
    <w:p w14:paraId="179A4B4D" w14:textId="77777777" w:rsidR="00C975CF" w:rsidRPr="006E0BDD" w:rsidRDefault="00C975CF" w:rsidP="00C975CF">
      <w:pPr>
        <w:tabs>
          <w:tab w:val="decimal" w:pos="7747"/>
          <w:tab w:val="right" w:pos="10080"/>
        </w:tabs>
        <w:ind w:left="2520"/>
        <w:jc w:val="both"/>
        <w:rPr>
          <w:sz w:val="18"/>
          <w:szCs w:val="18"/>
        </w:rPr>
      </w:pPr>
      <w:r w:rsidRPr="006E0BDD">
        <w:rPr>
          <w:sz w:val="18"/>
          <w:szCs w:val="18"/>
        </w:rPr>
        <w:t>-Per AMOU/mil</w:t>
      </w:r>
      <w:r w:rsidR="00293DB7" w:rsidRPr="006E0BDD">
        <w:rPr>
          <w:sz w:val="18"/>
          <w:szCs w:val="18"/>
        </w:rPr>
        <w:t>e – End Office</w:t>
      </w:r>
      <w:r w:rsidR="00293DB7" w:rsidRPr="006E0BDD">
        <w:rPr>
          <w:sz w:val="18"/>
          <w:szCs w:val="18"/>
        </w:rPr>
        <w:tab/>
        <w:t xml:space="preserve"> $0.000000</w:t>
      </w:r>
      <w:r w:rsidR="00293DB7" w:rsidRPr="006E0BDD">
        <w:rPr>
          <w:sz w:val="18"/>
          <w:szCs w:val="18"/>
        </w:rPr>
        <w:tab/>
      </w:r>
    </w:p>
    <w:p w14:paraId="154792EE" w14:textId="77777777" w:rsidR="00C975CF" w:rsidRPr="006E0BDD" w:rsidRDefault="00C975CF" w:rsidP="00C975CF">
      <w:pPr>
        <w:tabs>
          <w:tab w:val="right" w:pos="9360"/>
        </w:tabs>
        <w:ind w:left="2520"/>
        <w:jc w:val="both"/>
        <w:rPr>
          <w:sz w:val="18"/>
          <w:szCs w:val="18"/>
        </w:rPr>
      </w:pPr>
      <w:r w:rsidRPr="006E0BDD">
        <w:rPr>
          <w:sz w:val="18"/>
          <w:szCs w:val="18"/>
        </w:rPr>
        <w:t xml:space="preserve">        </w:t>
      </w:r>
    </w:p>
    <w:p w14:paraId="75DC72A6" w14:textId="77777777" w:rsidR="00C975CF" w:rsidRPr="006E0BDD" w:rsidRDefault="00C975CF" w:rsidP="00C975CF">
      <w:pPr>
        <w:widowControl w:val="0"/>
        <w:tabs>
          <w:tab w:val="decimal" w:pos="7747"/>
          <w:tab w:val="right" w:pos="10080"/>
        </w:tabs>
        <w:autoSpaceDE w:val="0"/>
        <w:autoSpaceDN w:val="0"/>
        <w:adjustRightInd w:val="0"/>
        <w:ind w:left="2520" w:right="-90"/>
        <w:jc w:val="both"/>
        <w:rPr>
          <w:sz w:val="18"/>
          <w:szCs w:val="18"/>
        </w:rPr>
      </w:pPr>
      <w:r w:rsidRPr="006E0BDD">
        <w:rPr>
          <w:sz w:val="18"/>
          <w:szCs w:val="18"/>
        </w:rPr>
        <w:t>Tandem Switched Transport Termination</w:t>
      </w:r>
      <w:r w:rsidRPr="006E0BDD">
        <w:rPr>
          <w:sz w:val="18"/>
          <w:szCs w:val="18"/>
        </w:rPr>
        <w:tab/>
        <w:t xml:space="preserve"> </w:t>
      </w:r>
      <w:r w:rsidRPr="006E0BDD">
        <w:rPr>
          <w:sz w:val="18"/>
          <w:szCs w:val="18"/>
        </w:rPr>
        <w:tab/>
      </w:r>
    </w:p>
    <w:p w14:paraId="2527415E" w14:textId="77777777" w:rsidR="00C975CF" w:rsidRPr="006E0BDD" w:rsidRDefault="00C975CF" w:rsidP="00C975CF">
      <w:pPr>
        <w:widowControl w:val="0"/>
        <w:tabs>
          <w:tab w:val="left" w:pos="2520"/>
          <w:tab w:val="left" w:pos="7560"/>
        </w:tabs>
        <w:autoSpaceDE w:val="0"/>
        <w:autoSpaceDN w:val="0"/>
        <w:adjustRightInd w:val="0"/>
        <w:ind w:left="2160" w:right="-720"/>
        <w:jc w:val="both"/>
        <w:rPr>
          <w:sz w:val="18"/>
          <w:szCs w:val="18"/>
        </w:rPr>
      </w:pPr>
      <w:r w:rsidRPr="006E0BDD">
        <w:rPr>
          <w:sz w:val="18"/>
          <w:szCs w:val="18"/>
        </w:rPr>
        <w:t xml:space="preserve">      -Per AMOU, eac</w:t>
      </w:r>
      <w:r w:rsidR="00293DB7" w:rsidRPr="006E0BDD">
        <w:rPr>
          <w:sz w:val="18"/>
          <w:szCs w:val="18"/>
        </w:rPr>
        <w:t>h – 3rd Party</w:t>
      </w:r>
      <w:r w:rsidR="00293DB7" w:rsidRPr="006E0BDD">
        <w:rPr>
          <w:sz w:val="18"/>
          <w:szCs w:val="18"/>
        </w:rPr>
        <w:tab/>
        <w:t>$0.000053</w:t>
      </w:r>
      <w:r w:rsidR="00293DB7" w:rsidRPr="006E0BDD">
        <w:rPr>
          <w:sz w:val="18"/>
          <w:szCs w:val="18"/>
        </w:rPr>
        <w:tab/>
      </w:r>
      <w:r w:rsidR="00293DB7" w:rsidRPr="006E0BDD">
        <w:rPr>
          <w:sz w:val="18"/>
          <w:szCs w:val="18"/>
        </w:rPr>
        <w:tab/>
        <w:t xml:space="preserve"> </w:t>
      </w:r>
    </w:p>
    <w:p w14:paraId="6E037EC0" w14:textId="6BEA6B44" w:rsidR="00C975CF" w:rsidRPr="006E0BDD" w:rsidRDefault="00C975CF" w:rsidP="00C975CF">
      <w:pPr>
        <w:widowControl w:val="0"/>
        <w:tabs>
          <w:tab w:val="left" w:pos="2520"/>
          <w:tab w:val="left" w:pos="7560"/>
        </w:tabs>
        <w:autoSpaceDE w:val="0"/>
        <w:autoSpaceDN w:val="0"/>
        <w:adjustRightInd w:val="0"/>
        <w:ind w:left="2160" w:right="-720"/>
        <w:jc w:val="both"/>
        <w:rPr>
          <w:sz w:val="18"/>
          <w:szCs w:val="18"/>
        </w:rPr>
      </w:pPr>
      <w:r w:rsidRPr="006E0BDD">
        <w:rPr>
          <w:sz w:val="18"/>
          <w:szCs w:val="18"/>
        </w:rPr>
        <w:t xml:space="preserve">      -Per AMOU, each – End Office                               </w:t>
      </w:r>
      <w:r w:rsidR="006E0BDD">
        <w:rPr>
          <w:sz w:val="18"/>
          <w:szCs w:val="18"/>
        </w:rPr>
        <w:tab/>
      </w:r>
      <w:r w:rsidRPr="006E0BDD">
        <w:rPr>
          <w:sz w:val="18"/>
          <w:szCs w:val="18"/>
        </w:rPr>
        <w:t xml:space="preserve">$0.000000              </w:t>
      </w:r>
    </w:p>
    <w:p w14:paraId="17227028" w14:textId="77777777" w:rsidR="00C975CF" w:rsidRPr="006E0BDD" w:rsidRDefault="00C975CF" w:rsidP="009772BD">
      <w:pPr>
        <w:widowControl w:val="0"/>
        <w:tabs>
          <w:tab w:val="left" w:pos="7560"/>
        </w:tabs>
        <w:autoSpaceDE w:val="0"/>
        <w:autoSpaceDN w:val="0"/>
        <w:adjustRightInd w:val="0"/>
        <w:ind w:left="2160" w:hanging="720"/>
        <w:jc w:val="both"/>
        <w:rPr>
          <w:sz w:val="18"/>
          <w:szCs w:val="18"/>
        </w:rPr>
      </w:pPr>
    </w:p>
    <w:p w14:paraId="18350D8A" w14:textId="499ED9C1" w:rsidR="00AB3B1D" w:rsidRPr="00AB3B1D" w:rsidRDefault="00AB3B1D" w:rsidP="00AB3B1D">
      <w:pPr>
        <w:widowControl w:val="0"/>
        <w:tabs>
          <w:tab w:val="left" w:pos="7560"/>
        </w:tabs>
        <w:autoSpaceDE w:val="0"/>
        <w:autoSpaceDN w:val="0"/>
        <w:adjustRightInd w:val="0"/>
        <w:ind w:left="2160" w:hanging="720"/>
        <w:jc w:val="both"/>
        <w:rPr>
          <w:b/>
          <w:sz w:val="18"/>
          <w:szCs w:val="18"/>
        </w:rPr>
      </w:pPr>
      <w:r w:rsidRPr="006E0BDD">
        <w:rPr>
          <w:b/>
          <w:sz w:val="18"/>
          <w:szCs w:val="18"/>
        </w:rPr>
        <w:tab/>
      </w:r>
      <w:r w:rsidRPr="00AB3B1D">
        <w:rPr>
          <w:b/>
          <w:sz w:val="18"/>
          <w:szCs w:val="18"/>
        </w:rPr>
        <w:t>Joint Tandem Switched Transport*</w:t>
      </w:r>
    </w:p>
    <w:p w14:paraId="46552672" w14:textId="6E14A3F1" w:rsidR="00AB3B1D" w:rsidRPr="00AB3B1D" w:rsidRDefault="00AB3B1D" w:rsidP="00AB3B1D">
      <w:pPr>
        <w:widowControl w:val="0"/>
        <w:tabs>
          <w:tab w:val="left" w:pos="7560"/>
        </w:tabs>
        <w:autoSpaceDE w:val="0"/>
        <w:autoSpaceDN w:val="0"/>
        <w:adjustRightInd w:val="0"/>
        <w:ind w:left="2160" w:hanging="720"/>
        <w:jc w:val="both"/>
        <w:rPr>
          <w:b/>
          <w:sz w:val="18"/>
          <w:szCs w:val="18"/>
        </w:rPr>
      </w:pPr>
      <w:r w:rsidRPr="006E0BDD">
        <w:rPr>
          <w:b/>
          <w:sz w:val="18"/>
          <w:szCs w:val="18"/>
        </w:rPr>
        <w:tab/>
      </w:r>
      <w:r w:rsidRPr="00AB3B1D">
        <w:rPr>
          <w:b/>
          <w:sz w:val="18"/>
          <w:szCs w:val="18"/>
        </w:rPr>
        <w:t>Toll Free Only, Per Originating AMOU</w:t>
      </w:r>
      <w:r w:rsidRPr="00AB3B1D">
        <w:rPr>
          <w:b/>
          <w:sz w:val="18"/>
          <w:szCs w:val="18"/>
        </w:rPr>
        <w:tab/>
        <w:t xml:space="preserve"> $0.001</w:t>
      </w:r>
    </w:p>
    <w:p w14:paraId="5AD572B8" w14:textId="77777777" w:rsidR="00AB3B1D" w:rsidRPr="006E0BDD" w:rsidRDefault="00AB3B1D">
      <w:pPr>
        <w:widowControl w:val="0"/>
        <w:tabs>
          <w:tab w:val="left" w:pos="7560"/>
        </w:tabs>
        <w:autoSpaceDE w:val="0"/>
        <w:autoSpaceDN w:val="0"/>
        <w:adjustRightInd w:val="0"/>
        <w:ind w:left="2160" w:hanging="720"/>
        <w:jc w:val="both"/>
        <w:rPr>
          <w:sz w:val="18"/>
          <w:szCs w:val="18"/>
        </w:rPr>
      </w:pPr>
    </w:p>
    <w:p w14:paraId="1F35714B" w14:textId="77777777" w:rsidR="009772BD" w:rsidRPr="006E0BDD" w:rsidRDefault="009772BD" w:rsidP="009772BD">
      <w:pPr>
        <w:widowControl w:val="0"/>
        <w:tabs>
          <w:tab w:val="left" w:pos="7560"/>
        </w:tabs>
        <w:autoSpaceDE w:val="0"/>
        <w:autoSpaceDN w:val="0"/>
        <w:adjustRightInd w:val="0"/>
        <w:ind w:left="2160" w:hanging="720"/>
        <w:jc w:val="both"/>
        <w:rPr>
          <w:sz w:val="18"/>
          <w:szCs w:val="18"/>
        </w:rPr>
      </w:pPr>
      <w:r w:rsidRPr="006E0BDD">
        <w:rPr>
          <w:sz w:val="18"/>
          <w:szCs w:val="18"/>
        </w:rPr>
        <w:t>Local Switching</w:t>
      </w:r>
    </w:p>
    <w:p w14:paraId="60481E04" w14:textId="20C9546B" w:rsidR="009772BD" w:rsidRPr="006E0BDD" w:rsidRDefault="009772BD" w:rsidP="009772BD">
      <w:pPr>
        <w:widowControl w:val="0"/>
        <w:tabs>
          <w:tab w:val="decimal" w:pos="7747"/>
          <w:tab w:val="right" w:pos="10080"/>
        </w:tabs>
        <w:autoSpaceDE w:val="0"/>
        <w:autoSpaceDN w:val="0"/>
        <w:adjustRightInd w:val="0"/>
        <w:ind w:left="2160"/>
        <w:jc w:val="both"/>
        <w:rPr>
          <w:sz w:val="18"/>
          <w:szCs w:val="18"/>
        </w:rPr>
      </w:pPr>
      <w:r w:rsidRPr="006E0BDD">
        <w:rPr>
          <w:sz w:val="18"/>
          <w:szCs w:val="18"/>
        </w:rPr>
        <w:t>Originating</w:t>
      </w:r>
      <w:r w:rsidR="00AB3B1D" w:rsidRPr="006E0BDD">
        <w:rPr>
          <w:sz w:val="18"/>
          <w:szCs w:val="18"/>
        </w:rPr>
        <w:t>, Non-Toll Free</w:t>
      </w:r>
      <w:r w:rsidRPr="006E0BDD">
        <w:rPr>
          <w:sz w:val="18"/>
          <w:szCs w:val="18"/>
        </w:rPr>
        <w:tab/>
        <w:t xml:space="preserve">$0.0087828    </w:t>
      </w:r>
    </w:p>
    <w:p w14:paraId="21386EE4" w14:textId="77777777" w:rsidR="00AB3B1D" w:rsidRPr="00AB3B1D" w:rsidRDefault="00AB3B1D" w:rsidP="00AB3B1D">
      <w:pPr>
        <w:widowControl w:val="0"/>
        <w:tabs>
          <w:tab w:val="decimal" w:pos="7747"/>
          <w:tab w:val="right" w:pos="9810"/>
          <w:tab w:val="right" w:pos="10440"/>
        </w:tabs>
        <w:autoSpaceDE w:val="0"/>
        <w:autoSpaceDN w:val="0"/>
        <w:adjustRightInd w:val="0"/>
        <w:ind w:left="2160"/>
        <w:jc w:val="both"/>
        <w:rPr>
          <w:bCs/>
          <w:sz w:val="18"/>
          <w:szCs w:val="18"/>
        </w:rPr>
      </w:pPr>
      <w:r w:rsidRPr="00AB3B1D">
        <w:rPr>
          <w:bCs/>
          <w:sz w:val="18"/>
          <w:szCs w:val="18"/>
        </w:rPr>
        <w:t>Originating, Toll Free Only</w:t>
      </w:r>
      <w:r w:rsidRPr="00AB3B1D">
        <w:rPr>
          <w:bCs/>
          <w:sz w:val="18"/>
          <w:szCs w:val="18"/>
        </w:rPr>
        <w:tab/>
        <w:t>$0.002563</w:t>
      </w:r>
    </w:p>
    <w:p w14:paraId="49B45C24" w14:textId="66B8618A" w:rsidR="009772BD" w:rsidRPr="006E0BDD" w:rsidRDefault="009772BD" w:rsidP="00C975CF">
      <w:pPr>
        <w:widowControl w:val="0"/>
        <w:tabs>
          <w:tab w:val="decimal" w:pos="7747"/>
          <w:tab w:val="right" w:pos="9810"/>
          <w:tab w:val="right" w:pos="10440"/>
        </w:tabs>
        <w:autoSpaceDE w:val="0"/>
        <w:autoSpaceDN w:val="0"/>
        <w:adjustRightInd w:val="0"/>
        <w:ind w:left="2160"/>
        <w:jc w:val="both"/>
        <w:rPr>
          <w:sz w:val="18"/>
          <w:szCs w:val="18"/>
        </w:rPr>
      </w:pPr>
      <w:r w:rsidRPr="006E0BDD">
        <w:rPr>
          <w:sz w:val="18"/>
          <w:szCs w:val="18"/>
        </w:rPr>
        <w:t>Terminating</w:t>
      </w:r>
      <w:r w:rsidRPr="006E0BDD">
        <w:rPr>
          <w:sz w:val="18"/>
          <w:szCs w:val="18"/>
        </w:rPr>
        <w:tab/>
        <w:t>$0.000</w:t>
      </w:r>
      <w:r w:rsidR="00133D45" w:rsidRPr="006E0BDD">
        <w:rPr>
          <w:sz w:val="18"/>
          <w:szCs w:val="18"/>
        </w:rPr>
        <w:t>0000</w:t>
      </w:r>
      <w:r w:rsidRPr="006E0BDD">
        <w:rPr>
          <w:sz w:val="18"/>
          <w:szCs w:val="18"/>
        </w:rPr>
        <w:t xml:space="preserve">         </w:t>
      </w:r>
      <w:r w:rsidR="00C975CF" w:rsidRPr="006E0BDD">
        <w:rPr>
          <w:sz w:val="18"/>
          <w:szCs w:val="18"/>
        </w:rPr>
        <w:tab/>
      </w:r>
    </w:p>
    <w:p w14:paraId="273F9F01" w14:textId="77777777" w:rsidR="009772BD" w:rsidRPr="006E0BDD" w:rsidRDefault="009772BD" w:rsidP="009772BD">
      <w:pPr>
        <w:widowControl w:val="0"/>
        <w:tabs>
          <w:tab w:val="decimal" w:pos="7747"/>
          <w:tab w:val="right" w:pos="10080"/>
          <w:tab w:val="right" w:pos="10440"/>
        </w:tabs>
        <w:autoSpaceDE w:val="0"/>
        <w:autoSpaceDN w:val="0"/>
        <w:adjustRightInd w:val="0"/>
        <w:jc w:val="both"/>
        <w:rPr>
          <w:sz w:val="18"/>
          <w:szCs w:val="18"/>
        </w:rPr>
      </w:pPr>
    </w:p>
    <w:p w14:paraId="4EC3BF9B" w14:textId="77777777" w:rsidR="009772BD" w:rsidRPr="006E0BDD" w:rsidRDefault="009772BD" w:rsidP="009772BD">
      <w:pPr>
        <w:widowControl w:val="0"/>
        <w:tabs>
          <w:tab w:val="decimal" w:pos="7747"/>
        </w:tabs>
        <w:autoSpaceDE w:val="0"/>
        <w:autoSpaceDN w:val="0"/>
        <w:adjustRightInd w:val="0"/>
        <w:ind w:left="1440"/>
        <w:jc w:val="both"/>
        <w:rPr>
          <w:sz w:val="18"/>
          <w:szCs w:val="18"/>
        </w:rPr>
      </w:pPr>
      <w:r w:rsidRPr="006E0BDD">
        <w:rPr>
          <w:sz w:val="18"/>
          <w:szCs w:val="18"/>
        </w:rPr>
        <w:t>800 NPAS Query, per query</w:t>
      </w:r>
      <w:r w:rsidRPr="006E0BDD">
        <w:rPr>
          <w:sz w:val="18"/>
          <w:szCs w:val="18"/>
        </w:rPr>
        <w:tab/>
        <w:t>$0.002531</w:t>
      </w:r>
    </w:p>
    <w:p w14:paraId="469A79C5" w14:textId="0D4941FD" w:rsidR="009772BD" w:rsidRPr="006E0BDD" w:rsidRDefault="009772BD" w:rsidP="009772BD">
      <w:pPr>
        <w:widowControl w:val="0"/>
        <w:tabs>
          <w:tab w:val="decimal" w:pos="7747"/>
        </w:tabs>
        <w:autoSpaceDE w:val="0"/>
        <w:autoSpaceDN w:val="0"/>
        <w:adjustRightInd w:val="0"/>
        <w:ind w:left="2160" w:hanging="720"/>
        <w:jc w:val="both"/>
        <w:rPr>
          <w:sz w:val="18"/>
          <w:szCs w:val="18"/>
        </w:rPr>
      </w:pPr>
      <w:r w:rsidRPr="006E0BDD">
        <w:rPr>
          <w:sz w:val="18"/>
          <w:szCs w:val="18"/>
        </w:rPr>
        <w:t>Call Handling and Destination (per query)</w:t>
      </w:r>
      <w:r w:rsidRPr="006E0BDD">
        <w:rPr>
          <w:sz w:val="18"/>
          <w:szCs w:val="18"/>
        </w:rPr>
        <w:tab/>
        <w:t>$0.000</w:t>
      </w:r>
      <w:r w:rsidR="006E0BDD" w:rsidRPr="006E0BDD">
        <w:rPr>
          <w:sz w:val="18"/>
          <w:szCs w:val="18"/>
        </w:rPr>
        <w:t>000</w:t>
      </w:r>
    </w:p>
    <w:p w14:paraId="2F3E59F4" w14:textId="77777777" w:rsidR="009772BD" w:rsidRPr="006E0BDD" w:rsidRDefault="009772BD" w:rsidP="009772BD">
      <w:pPr>
        <w:widowControl w:val="0"/>
        <w:tabs>
          <w:tab w:val="decimal" w:pos="7747"/>
        </w:tabs>
        <w:autoSpaceDE w:val="0"/>
        <w:autoSpaceDN w:val="0"/>
        <w:adjustRightInd w:val="0"/>
        <w:jc w:val="both"/>
        <w:rPr>
          <w:sz w:val="18"/>
          <w:szCs w:val="18"/>
        </w:rPr>
      </w:pPr>
    </w:p>
    <w:p w14:paraId="060DA1E3" w14:textId="77777777" w:rsidR="009772BD" w:rsidRPr="006E0BDD" w:rsidRDefault="009772BD" w:rsidP="009772BD">
      <w:pPr>
        <w:widowControl w:val="0"/>
        <w:tabs>
          <w:tab w:val="decimal" w:pos="7747"/>
        </w:tabs>
        <w:autoSpaceDE w:val="0"/>
        <w:autoSpaceDN w:val="0"/>
        <w:adjustRightInd w:val="0"/>
        <w:ind w:firstLine="1440"/>
        <w:jc w:val="both"/>
        <w:rPr>
          <w:sz w:val="18"/>
          <w:szCs w:val="18"/>
        </w:rPr>
      </w:pPr>
      <w:r w:rsidRPr="006E0BDD">
        <w:rPr>
          <w:sz w:val="18"/>
          <w:szCs w:val="18"/>
        </w:rPr>
        <w:t>Shared End Office Trunk Port</w:t>
      </w:r>
    </w:p>
    <w:p w14:paraId="54083670" w14:textId="47A2C5CD" w:rsidR="009772BD" w:rsidRPr="006E0BDD" w:rsidRDefault="009772BD" w:rsidP="009772BD">
      <w:pPr>
        <w:widowControl w:val="0"/>
        <w:tabs>
          <w:tab w:val="left" w:pos="2160"/>
          <w:tab w:val="decimal" w:pos="7747"/>
        </w:tabs>
        <w:autoSpaceDE w:val="0"/>
        <w:autoSpaceDN w:val="0"/>
        <w:adjustRightInd w:val="0"/>
        <w:ind w:firstLine="1440"/>
        <w:jc w:val="both"/>
        <w:rPr>
          <w:sz w:val="18"/>
          <w:szCs w:val="18"/>
        </w:rPr>
      </w:pPr>
      <w:r w:rsidRPr="006E0BDD">
        <w:rPr>
          <w:sz w:val="18"/>
          <w:szCs w:val="18"/>
        </w:rPr>
        <w:tab/>
        <w:t>Originating</w:t>
      </w:r>
      <w:r w:rsidR="00AB3B1D" w:rsidRPr="006E0BDD">
        <w:rPr>
          <w:sz w:val="18"/>
          <w:szCs w:val="18"/>
        </w:rPr>
        <w:t>, Non-Toll Free</w:t>
      </w:r>
      <w:r w:rsidR="00AB3B1D" w:rsidRPr="006E0BDD">
        <w:rPr>
          <w:sz w:val="18"/>
          <w:szCs w:val="18"/>
        </w:rPr>
        <w:tab/>
      </w:r>
      <w:r w:rsidRPr="006E0BDD">
        <w:rPr>
          <w:sz w:val="18"/>
          <w:szCs w:val="18"/>
        </w:rPr>
        <w:t>$0.000900</w:t>
      </w:r>
    </w:p>
    <w:p w14:paraId="6281B3E1" w14:textId="383A926E" w:rsidR="00AB3B1D" w:rsidRPr="006E0BDD" w:rsidRDefault="00AB3B1D" w:rsidP="009772BD">
      <w:pPr>
        <w:widowControl w:val="0"/>
        <w:tabs>
          <w:tab w:val="left" w:pos="2160"/>
          <w:tab w:val="decimal" w:pos="7747"/>
        </w:tabs>
        <w:autoSpaceDE w:val="0"/>
        <w:autoSpaceDN w:val="0"/>
        <w:adjustRightInd w:val="0"/>
        <w:ind w:firstLine="1440"/>
        <w:jc w:val="both"/>
        <w:rPr>
          <w:sz w:val="18"/>
          <w:szCs w:val="18"/>
        </w:rPr>
      </w:pPr>
      <w:r w:rsidRPr="006E0BDD">
        <w:rPr>
          <w:bCs/>
          <w:sz w:val="18"/>
          <w:szCs w:val="18"/>
        </w:rPr>
        <w:tab/>
        <w:t>Originating, Toll Free Only</w:t>
      </w:r>
      <w:r w:rsidRPr="006E0BDD">
        <w:rPr>
          <w:bCs/>
          <w:sz w:val="18"/>
          <w:szCs w:val="18"/>
        </w:rPr>
        <w:tab/>
        <w:t>$0.000900</w:t>
      </w:r>
    </w:p>
    <w:p w14:paraId="5A1D50A3" w14:textId="0833760F" w:rsidR="009772BD" w:rsidRPr="006E0BDD" w:rsidRDefault="009772BD" w:rsidP="009772BD">
      <w:pPr>
        <w:widowControl w:val="0"/>
        <w:tabs>
          <w:tab w:val="left" w:pos="2160"/>
          <w:tab w:val="left" w:pos="7560"/>
          <w:tab w:val="decimal" w:pos="7747"/>
        </w:tabs>
        <w:autoSpaceDE w:val="0"/>
        <w:autoSpaceDN w:val="0"/>
        <w:adjustRightInd w:val="0"/>
        <w:jc w:val="both"/>
        <w:rPr>
          <w:sz w:val="18"/>
          <w:szCs w:val="18"/>
        </w:rPr>
      </w:pPr>
      <w:r w:rsidRPr="006E0BDD">
        <w:rPr>
          <w:sz w:val="18"/>
          <w:szCs w:val="18"/>
        </w:rPr>
        <w:tab/>
        <w:t xml:space="preserve">Terminating                                                                  </w:t>
      </w:r>
      <w:r w:rsidR="006E0BDD" w:rsidRPr="006E0BDD">
        <w:rPr>
          <w:sz w:val="18"/>
          <w:szCs w:val="18"/>
        </w:rPr>
        <w:tab/>
      </w:r>
      <w:r w:rsidRPr="006E0BDD">
        <w:rPr>
          <w:sz w:val="18"/>
          <w:szCs w:val="18"/>
        </w:rPr>
        <w:t>$0.000000</w:t>
      </w:r>
      <w:r w:rsidR="009D7452" w:rsidRPr="006E0BDD">
        <w:rPr>
          <w:sz w:val="18"/>
          <w:szCs w:val="18"/>
        </w:rPr>
        <w:t xml:space="preserve">              </w:t>
      </w:r>
    </w:p>
    <w:p w14:paraId="31AB50E9" w14:textId="77777777" w:rsidR="005D43B8" w:rsidRPr="006E0BDD" w:rsidRDefault="005D43B8">
      <w:pPr>
        <w:tabs>
          <w:tab w:val="left" w:pos="0"/>
          <w:tab w:val="left" w:pos="720"/>
        </w:tabs>
        <w:suppressAutoHyphens/>
        <w:jc w:val="both"/>
        <w:rPr>
          <w:bCs/>
          <w:spacing w:val="-2"/>
          <w:sz w:val="18"/>
          <w:szCs w:val="18"/>
        </w:rPr>
      </w:pPr>
    </w:p>
    <w:p w14:paraId="144BD05E" w14:textId="77777777" w:rsidR="005D43B8" w:rsidRPr="006E0BDD" w:rsidRDefault="005D43B8" w:rsidP="009772BD">
      <w:pPr>
        <w:tabs>
          <w:tab w:val="left" w:pos="0"/>
        </w:tabs>
        <w:suppressAutoHyphens/>
        <w:ind w:left="720" w:hanging="720"/>
        <w:jc w:val="both"/>
        <w:rPr>
          <w:spacing w:val="-2"/>
          <w:sz w:val="18"/>
          <w:szCs w:val="18"/>
        </w:rPr>
      </w:pPr>
      <w:r w:rsidRPr="006E0BDD">
        <w:rPr>
          <w:b/>
          <w:spacing w:val="-2"/>
          <w:sz w:val="18"/>
          <w:szCs w:val="18"/>
        </w:rPr>
        <w:tab/>
        <w:t>3.9.</w:t>
      </w:r>
      <w:r w:rsidR="009772BD" w:rsidRPr="006E0BDD">
        <w:rPr>
          <w:b/>
          <w:spacing w:val="-2"/>
          <w:sz w:val="18"/>
          <w:szCs w:val="18"/>
        </w:rPr>
        <w:t>4</w:t>
      </w:r>
      <w:r w:rsidRPr="006E0BDD">
        <w:rPr>
          <w:b/>
          <w:spacing w:val="-2"/>
          <w:sz w:val="18"/>
          <w:szCs w:val="18"/>
        </w:rPr>
        <w:tab/>
        <w:t>Switched Access Optional Features</w:t>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r w:rsidR="009D7452" w:rsidRPr="006E0BDD">
        <w:rPr>
          <w:b/>
          <w:spacing w:val="-2"/>
          <w:sz w:val="18"/>
          <w:szCs w:val="18"/>
        </w:rPr>
        <w:tab/>
      </w:r>
    </w:p>
    <w:p w14:paraId="3B8551D5" w14:textId="77777777" w:rsidR="005D43B8" w:rsidRPr="006E0BDD" w:rsidRDefault="005D43B8">
      <w:pPr>
        <w:tabs>
          <w:tab w:val="left" w:pos="0"/>
        </w:tabs>
        <w:suppressAutoHyphens/>
        <w:jc w:val="both"/>
        <w:rPr>
          <w:spacing w:val="-2"/>
          <w:sz w:val="18"/>
          <w:szCs w:val="18"/>
        </w:rPr>
      </w:pPr>
    </w:p>
    <w:p w14:paraId="04A12E40" w14:textId="0745BA2A" w:rsidR="005D43B8" w:rsidRPr="00AF4B9C" w:rsidRDefault="005D43B8">
      <w:pPr>
        <w:tabs>
          <w:tab w:val="left" w:pos="0"/>
        </w:tabs>
        <w:suppressAutoHyphens/>
        <w:jc w:val="both"/>
        <w:rPr>
          <w:spacing w:val="-2"/>
          <w:szCs w:val="22"/>
        </w:rPr>
      </w:pPr>
      <w:r w:rsidRPr="00AF4B9C">
        <w:rPr>
          <w:spacing w:val="-2"/>
          <w:szCs w:val="22"/>
        </w:rPr>
        <w:tab/>
      </w:r>
      <w:r w:rsidRPr="00AF4B9C">
        <w:rPr>
          <w:spacing w:val="-2"/>
          <w:szCs w:val="22"/>
        </w:rPr>
        <w:tab/>
      </w:r>
      <w:r w:rsidR="006E0BDD">
        <w:rPr>
          <w:spacing w:val="-2"/>
          <w:szCs w:val="22"/>
        </w:rPr>
        <w:tab/>
      </w:r>
      <w:r w:rsidRPr="00AF4B9C">
        <w:rPr>
          <w:spacing w:val="-2"/>
          <w:szCs w:val="22"/>
        </w:rPr>
        <w:t>ICB</w:t>
      </w:r>
    </w:p>
    <w:p w14:paraId="367806DF" w14:textId="77777777" w:rsidR="005D43B8" w:rsidRPr="00AF4B9C" w:rsidRDefault="005D43B8">
      <w:pPr>
        <w:tabs>
          <w:tab w:val="left" w:pos="0"/>
        </w:tabs>
        <w:suppressAutoHyphens/>
        <w:jc w:val="both"/>
        <w:rPr>
          <w:spacing w:val="-2"/>
          <w:szCs w:val="22"/>
        </w:rPr>
      </w:pPr>
    </w:p>
    <w:p w14:paraId="4AE92A4F" w14:textId="6E0903FE" w:rsidR="006E0BDD" w:rsidRDefault="009D7452" w:rsidP="006E0BDD">
      <w:pPr>
        <w:tabs>
          <w:tab w:val="left" w:pos="0"/>
          <w:tab w:val="right" w:pos="9720"/>
        </w:tabs>
        <w:suppressAutoHyphens/>
        <w:jc w:val="both"/>
        <w:rPr>
          <w:spacing w:val="-2"/>
          <w:sz w:val="16"/>
          <w:szCs w:val="16"/>
        </w:rPr>
      </w:pPr>
      <w:r w:rsidRPr="006E0BDD">
        <w:rPr>
          <w:spacing w:val="-2"/>
          <w:sz w:val="16"/>
          <w:szCs w:val="16"/>
          <w:vertAlign w:val="superscript"/>
        </w:rPr>
        <w:t>1</w:t>
      </w:r>
      <w:r w:rsidRPr="006E0BDD">
        <w:rPr>
          <w:spacing w:val="-2"/>
          <w:sz w:val="16"/>
          <w:szCs w:val="16"/>
        </w:rPr>
        <w:t>For Carrier Common Line, Local Switching, and Local Transport rates, the Company adopts the originating switched access rates, approved by the Public Utility Commission of Texas in Project No. 4</w:t>
      </w:r>
      <w:r w:rsidR="00C975CF" w:rsidRPr="006E0BDD">
        <w:rPr>
          <w:spacing w:val="-2"/>
          <w:sz w:val="16"/>
          <w:szCs w:val="16"/>
        </w:rPr>
        <w:t>5085</w:t>
      </w:r>
      <w:r w:rsidRPr="006E0BDD">
        <w:rPr>
          <w:spacing w:val="-2"/>
          <w:sz w:val="16"/>
          <w:szCs w:val="16"/>
        </w:rPr>
        <w:t>.</w:t>
      </w:r>
      <w:r w:rsidR="006E0BDD" w:rsidRPr="006E0BDD">
        <w:rPr>
          <w:spacing w:val="-2"/>
          <w:sz w:val="16"/>
          <w:szCs w:val="16"/>
        </w:rPr>
        <w:t xml:space="preserve"> </w:t>
      </w:r>
    </w:p>
    <w:p w14:paraId="55B9B044" w14:textId="0C25261A" w:rsidR="006E0BDD" w:rsidRPr="006E0BDD" w:rsidRDefault="006E0BDD" w:rsidP="006E0BDD">
      <w:pPr>
        <w:tabs>
          <w:tab w:val="left" w:pos="0"/>
          <w:tab w:val="right" w:pos="9720"/>
        </w:tabs>
        <w:suppressAutoHyphens/>
        <w:jc w:val="both"/>
        <w:rPr>
          <w:spacing w:val="-2"/>
          <w:sz w:val="16"/>
          <w:szCs w:val="16"/>
        </w:rPr>
      </w:pPr>
      <w:r w:rsidRPr="006E0BDD">
        <w:rPr>
          <w:spacing w:val="-2"/>
          <w:sz w:val="16"/>
          <w:szCs w:val="16"/>
          <w:vertAlign w:val="superscript"/>
        </w:rPr>
        <w:t>2</w:t>
      </w:r>
      <w:r w:rsidRPr="006E0BDD">
        <w:rPr>
          <w:spacing w:val="-2"/>
          <w:sz w:val="16"/>
          <w:szCs w:val="16"/>
        </w:rPr>
        <w:t>PUC Originating composite rate includes Tandem Switching and Tandem Switched Transport.</w:t>
      </w:r>
    </w:p>
    <w:p w14:paraId="4FABFB24" w14:textId="77777777" w:rsidR="006E0BDD" w:rsidRPr="006E0BDD" w:rsidRDefault="006E0BDD" w:rsidP="006E0BDD">
      <w:pPr>
        <w:tabs>
          <w:tab w:val="left" w:pos="0"/>
          <w:tab w:val="right" w:pos="9720"/>
        </w:tabs>
        <w:suppressAutoHyphens/>
        <w:jc w:val="both"/>
        <w:rPr>
          <w:spacing w:val="-2"/>
          <w:sz w:val="16"/>
          <w:szCs w:val="16"/>
        </w:rPr>
      </w:pPr>
      <w:r w:rsidRPr="006E0BDD">
        <w:rPr>
          <w:spacing w:val="-2"/>
          <w:sz w:val="16"/>
          <w:szCs w:val="16"/>
        </w:rPr>
        <w:t xml:space="preserve">*The Joint Tandem Switched Transport rate element applies per tandem to originating toll free minutes only in lieu of the Tandem Switched Facility, Tandem Switched Termination and Tandem Switching rate elements as of July 1, 2021.  The Joint Tandem Switched Transport rate is only billed by the tandem company that performs the tandem switching function. </w:t>
      </w:r>
    </w:p>
    <w:p w14:paraId="35AC66A3" w14:textId="13CE7723" w:rsidR="00341722" w:rsidRPr="006E0BDD" w:rsidRDefault="00C975CF" w:rsidP="00C975CF">
      <w:pPr>
        <w:tabs>
          <w:tab w:val="left" w:pos="0"/>
          <w:tab w:val="right" w:pos="9720"/>
        </w:tabs>
        <w:suppressAutoHyphens/>
        <w:jc w:val="both"/>
        <w:rPr>
          <w:spacing w:val="-2"/>
          <w:sz w:val="16"/>
          <w:szCs w:val="16"/>
        </w:rPr>
      </w:pPr>
      <w:r w:rsidRPr="006E0BDD">
        <w:rPr>
          <w:spacing w:val="-2"/>
          <w:sz w:val="16"/>
          <w:szCs w:val="16"/>
        </w:rPr>
        <w:tab/>
      </w:r>
    </w:p>
    <w:p w14:paraId="53E5A045" w14:textId="1903A185" w:rsidR="005E2938" w:rsidRPr="006E0BDD" w:rsidRDefault="005E2938" w:rsidP="0034227B">
      <w:pPr>
        <w:tabs>
          <w:tab w:val="left" w:pos="0"/>
          <w:tab w:val="right" w:pos="9360"/>
        </w:tabs>
        <w:suppressAutoHyphens/>
        <w:rPr>
          <w:spacing w:val="-2"/>
          <w:sz w:val="16"/>
          <w:szCs w:val="16"/>
        </w:rPr>
        <w:sectPr w:rsidR="005E2938" w:rsidRPr="006E0BDD" w:rsidSect="005F5CA3">
          <w:headerReference w:type="default" r:id="rId22"/>
          <w:footerReference w:type="default" r:id="rId23"/>
          <w:pgSz w:w="12240" w:h="15840"/>
          <w:pgMar w:top="720" w:right="1080" w:bottom="390" w:left="1440" w:header="720" w:footer="390" w:gutter="0"/>
          <w:cols w:space="720"/>
          <w:noEndnote/>
        </w:sectPr>
      </w:pPr>
    </w:p>
    <w:p w14:paraId="06D63FDD" w14:textId="77777777" w:rsidR="005D43B8" w:rsidRDefault="005D43B8" w:rsidP="00021AC6">
      <w:pPr>
        <w:tabs>
          <w:tab w:val="left" w:pos="0"/>
          <w:tab w:val="center" w:pos="4680"/>
          <w:tab w:val="left" w:pos="5040"/>
        </w:tabs>
        <w:suppressAutoHyphens/>
        <w:jc w:val="both"/>
        <w:rPr>
          <w:b/>
          <w:spacing w:val="-2"/>
        </w:rPr>
      </w:pPr>
    </w:p>
    <w:p w14:paraId="645CB8CE" w14:textId="77777777" w:rsidR="005D43B8" w:rsidRDefault="005D43B8" w:rsidP="00021AC6">
      <w:pPr>
        <w:tabs>
          <w:tab w:val="left" w:pos="0"/>
          <w:tab w:val="center" w:pos="4680"/>
          <w:tab w:val="left" w:pos="5040"/>
        </w:tabs>
        <w:suppressAutoHyphens/>
        <w:jc w:val="both"/>
        <w:rPr>
          <w:spacing w:val="-2"/>
        </w:rPr>
      </w:pPr>
      <w:r>
        <w:rPr>
          <w:b/>
          <w:spacing w:val="-2"/>
        </w:rPr>
        <w:tab/>
        <w:t>SECTION 4 - DEDICATED TRANSPORT</w:t>
      </w:r>
    </w:p>
    <w:p w14:paraId="542AA787" w14:textId="77777777" w:rsidR="005D43B8" w:rsidRDefault="005D43B8" w:rsidP="00021AC6">
      <w:pPr>
        <w:tabs>
          <w:tab w:val="left" w:pos="0"/>
        </w:tabs>
        <w:suppressAutoHyphens/>
        <w:jc w:val="both"/>
        <w:rPr>
          <w:spacing w:val="-2"/>
        </w:rPr>
      </w:pPr>
    </w:p>
    <w:p w14:paraId="0369C714" w14:textId="77777777" w:rsidR="005D43B8" w:rsidRDefault="005D43B8" w:rsidP="00021AC6">
      <w:pPr>
        <w:tabs>
          <w:tab w:val="left" w:pos="0"/>
        </w:tabs>
        <w:suppressAutoHyphens/>
        <w:jc w:val="both"/>
        <w:rPr>
          <w:spacing w:val="-2"/>
        </w:rPr>
      </w:pPr>
      <w:r>
        <w:rPr>
          <w:b/>
          <w:spacing w:val="-2"/>
        </w:rPr>
        <w:t>4.1</w:t>
      </w:r>
      <w:r>
        <w:rPr>
          <w:b/>
          <w:spacing w:val="-2"/>
        </w:rPr>
        <w:tab/>
        <w:t>General</w:t>
      </w:r>
      <w:r>
        <w:rPr>
          <w:spacing w:val="-2"/>
        </w:rPr>
        <w:t xml:space="preserve"> </w:t>
      </w:r>
    </w:p>
    <w:p w14:paraId="0C07065D" w14:textId="77777777" w:rsidR="005D43B8" w:rsidRDefault="005D43B8" w:rsidP="00021AC6">
      <w:pPr>
        <w:tabs>
          <w:tab w:val="left" w:pos="0"/>
        </w:tabs>
        <w:suppressAutoHyphens/>
        <w:jc w:val="both"/>
        <w:rPr>
          <w:spacing w:val="-2"/>
        </w:rPr>
      </w:pPr>
    </w:p>
    <w:p w14:paraId="048BC4D4" w14:textId="77777777" w:rsidR="005D43B8" w:rsidRDefault="005D43B8" w:rsidP="00021AC6">
      <w:pPr>
        <w:tabs>
          <w:tab w:val="left" w:pos="0"/>
        </w:tabs>
        <w:suppressAutoHyphens/>
        <w:ind w:left="720" w:hanging="720"/>
        <w:jc w:val="both"/>
        <w:rPr>
          <w:spacing w:val="-2"/>
        </w:rPr>
      </w:pPr>
      <w:r>
        <w:rPr>
          <w:spacing w:val="-2"/>
        </w:rPr>
        <w:tab/>
        <w:t>The Company provides intrastate Dedicated Transport Service with transmission speeds ranging from 2.4 Kbps to 2.4 Gbps.  All services are generally available from all NTS cities specified herein.  Dedicated transport services are offered on a point-to-point basis.  Each Dedicated Transport Service is dedicated to the Customer and the entire usable bandwidth for each service is available to the Customer for their exclusive use.</w:t>
      </w:r>
    </w:p>
    <w:p w14:paraId="010A9E7C" w14:textId="77777777" w:rsidR="005D43B8" w:rsidRDefault="005D43B8" w:rsidP="00021AC6">
      <w:pPr>
        <w:tabs>
          <w:tab w:val="left" w:pos="0"/>
        </w:tabs>
        <w:suppressAutoHyphens/>
        <w:jc w:val="both"/>
        <w:rPr>
          <w:spacing w:val="-2"/>
        </w:rPr>
      </w:pPr>
    </w:p>
    <w:p w14:paraId="0F6EA7A2" w14:textId="77777777" w:rsidR="005D43B8" w:rsidRDefault="005D43B8" w:rsidP="00021AC6">
      <w:pPr>
        <w:tabs>
          <w:tab w:val="left" w:pos="0"/>
        </w:tabs>
        <w:suppressAutoHyphens/>
        <w:ind w:left="720" w:hanging="720"/>
        <w:jc w:val="both"/>
        <w:rPr>
          <w:spacing w:val="-2"/>
        </w:rPr>
      </w:pPr>
      <w:r>
        <w:rPr>
          <w:spacing w:val="-2"/>
        </w:rPr>
        <w:tab/>
        <w:t>Standard pricing is available for all non-custom services. Standard rates are provided in Section 4.4 following.  The tariffed rates contained in this section are applied based on the locality of service, type of service and the term plan selected.</w:t>
      </w:r>
    </w:p>
    <w:p w14:paraId="2321A841" w14:textId="77777777" w:rsidR="005D43B8" w:rsidRDefault="005D43B8" w:rsidP="00021AC6">
      <w:pPr>
        <w:tabs>
          <w:tab w:val="left" w:pos="0"/>
        </w:tabs>
        <w:suppressAutoHyphens/>
        <w:jc w:val="both"/>
        <w:rPr>
          <w:spacing w:val="-2"/>
        </w:rPr>
      </w:pPr>
    </w:p>
    <w:p w14:paraId="5D407FA5" w14:textId="77777777" w:rsidR="005D43B8" w:rsidRDefault="005D43B8" w:rsidP="00021AC6">
      <w:pPr>
        <w:tabs>
          <w:tab w:val="left" w:pos="0"/>
        </w:tabs>
        <w:suppressAutoHyphens/>
        <w:ind w:left="720" w:hanging="720"/>
        <w:jc w:val="both"/>
        <w:rPr>
          <w:spacing w:val="-2"/>
        </w:rPr>
      </w:pPr>
      <w:r>
        <w:rPr>
          <w:b/>
          <w:spacing w:val="-2"/>
        </w:rPr>
        <w:tab/>
        <w:t>4.1.1</w:t>
      </w:r>
      <w:r>
        <w:rPr>
          <w:b/>
          <w:spacing w:val="-2"/>
        </w:rPr>
        <w:tab/>
        <w:t>Two Point Service</w:t>
      </w:r>
    </w:p>
    <w:p w14:paraId="0E6DBDB7" w14:textId="77777777" w:rsidR="005D43B8" w:rsidRDefault="005D43B8" w:rsidP="00021AC6">
      <w:pPr>
        <w:tabs>
          <w:tab w:val="left" w:pos="0"/>
        </w:tabs>
        <w:suppressAutoHyphens/>
        <w:jc w:val="both"/>
        <w:rPr>
          <w:spacing w:val="-2"/>
        </w:rPr>
      </w:pPr>
    </w:p>
    <w:p w14:paraId="2313CC54" w14:textId="77777777" w:rsidR="005D43B8" w:rsidRDefault="005D43B8" w:rsidP="00021AC6">
      <w:pPr>
        <w:tabs>
          <w:tab w:val="left" w:pos="0"/>
          <w:tab w:val="left" w:pos="720"/>
        </w:tabs>
        <w:suppressAutoHyphens/>
        <w:ind w:left="1440" w:hanging="1440"/>
        <w:jc w:val="both"/>
        <w:rPr>
          <w:spacing w:val="-2"/>
        </w:rPr>
      </w:pPr>
      <w:r>
        <w:rPr>
          <w:spacing w:val="-2"/>
        </w:rPr>
        <w:tab/>
      </w:r>
      <w:r>
        <w:rPr>
          <w:spacing w:val="-2"/>
        </w:rPr>
        <w:tab/>
        <w:t>Two Point Service allows two Customer-designated locations to be connected by one Dedicated Transport Service.  The service terminated at both locations must be the same speed and the same capacity.</w:t>
      </w:r>
    </w:p>
    <w:p w14:paraId="49928ADB" w14:textId="77777777" w:rsidR="005D43B8" w:rsidRDefault="005D43B8" w:rsidP="00021AC6">
      <w:pPr>
        <w:tabs>
          <w:tab w:val="left" w:pos="0"/>
          <w:tab w:val="left" w:pos="720"/>
        </w:tabs>
        <w:suppressAutoHyphens/>
        <w:ind w:left="1440" w:hanging="1440"/>
        <w:jc w:val="both"/>
        <w:rPr>
          <w:spacing w:val="-2"/>
        </w:rPr>
      </w:pPr>
    </w:p>
    <w:p w14:paraId="15E5D352" w14:textId="77777777" w:rsidR="005D43B8" w:rsidRDefault="005D43B8" w:rsidP="00021AC6">
      <w:pPr>
        <w:tabs>
          <w:tab w:val="left" w:pos="0"/>
        </w:tabs>
        <w:suppressAutoHyphens/>
        <w:ind w:left="720" w:hanging="720"/>
        <w:jc w:val="both"/>
        <w:rPr>
          <w:spacing w:val="-2"/>
        </w:rPr>
      </w:pPr>
      <w:r>
        <w:rPr>
          <w:b/>
          <w:spacing w:val="-2"/>
        </w:rPr>
        <w:tab/>
        <w:t>4.1.2</w:t>
      </w:r>
      <w:r>
        <w:rPr>
          <w:b/>
          <w:spacing w:val="-2"/>
        </w:rPr>
        <w:tab/>
        <w:t>On-Net v. Off-Net</w:t>
      </w:r>
    </w:p>
    <w:p w14:paraId="2CE8A983" w14:textId="77777777" w:rsidR="005D43B8" w:rsidRDefault="005D43B8" w:rsidP="00021AC6">
      <w:pPr>
        <w:tabs>
          <w:tab w:val="left" w:pos="0"/>
        </w:tabs>
        <w:suppressAutoHyphens/>
        <w:jc w:val="both"/>
        <w:rPr>
          <w:spacing w:val="-2"/>
        </w:rPr>
      </w:pPr>
    </w:p>
    <w:p w14:paraId="74BBCD52" w14:textId="77777777" w:rsidR="005D43B8" w:rsidRDefault="005D43B8" w:rsidP="00021AC6">
      <w:pPr>
        <w:tabs>
          <w:tab w:val="left" w:pos="0"/>
          <w:tab w:val="left" w:pos="720"/>
        </w:tabs>
        <w:suppressAutoHyphens/>
        <w:ind w:left="1440" w:hanging="1440"/>
        <w:jc w:val="both"/>
        <w:rPr>
          <w:spacing w:val="-2"/>
        </w:rPr>
      </w:pPr>
      <w:r>
        <w:rPr>
          <w:spacing w:val="-2"/>
        </w:rPr>
        <w:tab/>
      </w:r>
      <w:r>
        <w:rPr>
          <w:spacing w:val="-2"/>
        </w:rPr>
        <w:tab/>
        <w:t>On-Net Services are those which connect two locations which are both directly served by the Company's network.  Pricing and regulations pertaining to On-Net services are described in this tariff.</w:t>
      </w:r>
    </w:p>
    <w:p w14:paraId="63C0AE9C" w14:textId="77777777" w:rsidR="005D43B8" w:rsidRDefault="005D43B8" w:rsidP="00021AC6">
      <w:pPr>
        <w:tabs>
          <w:tab w:val="left" w:pos="0"/>
        </w:tabs>
        <w:suppressAutoHyphens/>
        <w:jc w:val="both"/>
        <w:rPr>
          <w:spacing w:val="-2"/>
        </w:rPr>
      </w:pPr>
    </w:p>
    <w:p w14:paraId="71F77F32" w14:textId="77777777" w:rsidR="005D43B8" w:rsidRDefault="005D43B8" w:rsidP="00021AC6">
      <w:pPr>
        <w:tabs>
          <w:tab w:val="left" w:pos="0"/>
          <w:tab w:val="left" w:pos="720"/>
        </w:tabs>
        <w:suppressAutoHyphens/>
        <w:ind w:left="1440" w:hanging="1440"/>
        <w:jc w:val="both"/>
        <w:rPr>
          <w:spacing w:val="-2"/>
        </w:rPr>
      </w:pPr>
      <w:r>
        <w:rPr>
          <w:spacing w:val="-2"/>
        </w:rPr>
        <w:tab/>
      </w:r>
      <w:r>
        <w:rPr>
          <w:spacing w:val="-2"/>
        </w:rPr>
        <w:tab/>
        <w:t>Off-Net Services are those where one or more location to be connected is not served directly by the Company's network.  Off-Net Service must be provisioned, in part, by another local access provider.  In the instances where the Company is able to provide Off-Net Services, the performance parameters and pricing of the Off-Net services will be passed through to the Customer at cost plus 25% mark-up to cover the Company's cost to arrange, monitor, and maintain such Off-Net service.</w:t>
      </w:r>
    </w:p>
    <w:p w14:paraId="3ED789EA" w14:textId="77777777" w:rsidR="005D43B8" w:rsidRDefault="005D43B8" w:rsidP="00021AC6">
      <w:pPr>
        <w:tabs>
          <w:tab w:val="left" w:pos="0"/>
        </w:tabs>
        <w:suppressAutoHyphens/>
        <w:jc w:val="both"/>
        <w:rPr>
          <w:spacing w:val="-2"/>
        </w:rPr>
      </w:pPr>
    </w:p>
    <w:p w14:paraId="6DD2AD72" w14:textId="77777777" w:rsidR="005D43B8" w:rsidRDefault="005D43B8" w:rsidP="00021AC6">
      <w:pPr>
        <w:tabs>
          <w:tab w:val="left" w:pos="0"/>
          <w:tab w:val="left" w:pos="720"/>
        </w:tabs>
        <w:suppressAutoHyphens/>
        <w:ind w:left="1440" w:hanging="1440"/>
        <w:jc w:val="both"/>
        <w:rPr>
          <w:spacing w:val="-2"/>
        </w:rPr>
      </w:pPr>
      <w:r>
        <w:rPr>
          <w:spacing w:val="-2"/>
        </w:rPr>
        <w:tab/>
      </w:r>
      <w:r>
        <w:rPr>
          <w:spacing w:val="-2"/>
        </w:rPr>
        <w:tab/>
        <w:t>All rates included in Section 4.4 are for On-Net arrangements.  Off-net service charges will be developed on an Individual Case Basis.</w:t>
      </w:r>
    </w:p>
    <w:p w14:paraId="4654EDA4" w14:textId="77777777" w:rsidR="005D43B8" w:rsidRDefault="005D43B8" w:rsidP="00021AC6">
      <w:pPr>
        <w:tabs>
          <w:tab w:val="left" w:pos="0"/>
          <w:tab w:val="left" w:pos="720"/>
        </w:tabs>
        <w:suppressAutoHyphens/>
        <w:ind w:left="1440" w:hanging="1440"/>
        <w:jc w:val="both"/>
        <w:rPr>
          <w:spacing w:val="-2"/>
        </w:rPr>
      </w:pPr>
    </w:p>
    <w:p w14:paraId="432D96E7" w14:textId="77777777" w:rsidR="005D43B8" w:rsidRDefault="005D43B8" w:rsidP="00021AC6">
      <w:pPr>
        <w:tabs>
          <w:tab w:val="left" w:pos="0"/>
          <w:tab w:val="right" w:pos="9360"/>
        </w:tabs>
        <w:suppressAutoHyphens/>
        <w:jc w:val="both"/>
        <w:rPr>
          <w:spacing w:val="-2"/>
        </w:rPr>
      </w:pPr>
      <w:r>
        <w:rPr>
          <w:spacing w:val="-2"/>
        </w:rPr>
        <w:br w:type="page"/>
      </w:r>
    </w:p>
    <w:p w14:paraId="4702EC17" w14:textId="77777777" w:rsidR="005D43B8" w:rsidRDefault="005D43B8">
      <w:pPr>
        <w:tabs>
          <w:tab w:val="left" w:pos="0"/>
          <w:tab w:val="center" w:pos="4680"/>
          <w:tab w:val="left" w:pos="5040"/>
        </w:tabs>
        <w:suppressAutoHyphens/>
        <w:jc w:val="both"/>
        <w:rPr>
          <w:b/>
          <w:spacing w:val="-2"/>
        </w:rPr>
      </w:pPr>
    </w:p>
    <w:p w14:paraId="562815D5"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5ADA604C" w14:textId="77777777" w:rsidR="005D43B8" w:rsidRDefault="005D43B8">
      <w:pPr>
        <w:tabs>
          <w:tab w:val="left" w:pos="0"/>
        </w:tabs>
        <w:suppressAutoHyphens/>
        <w:jc w:val="both"/>
        <w:rPr>
          <w:spacing w:val="-2"/>
        </w:rPr>
      </w:pPr>
    </w:p>
    <w:p w14:paraId="06AD2E3C" w14:textId="77777777" w:rsidR="005D43B8" w:rsidRDefault="005D43B8">
      <w:pPr>
        <w:tabs>
          <w:tab w:val="left" w:pos="0"/>
        </w:tabs>
        <w:suppressAutoHyphens/>
        <w:jc w:val="both"/>
        <w:rPr>
          <w:spacing w:val="-2"/>
        </w:rPr>
      </w:pPr>
      <w:r>
        <w:rPr>
          <w:b/>
          <w:spacing w:val="-2"/>
        </w:rPr>
        <w:t>4.2</w:t>
      </w:r>
      <w:r>
        <w:rPr>
          <w:b/>
          <w:spacing w:val="-2"/>
        </w:rPr>
        <w:tab/>
        <w:t>Standard Pricing Plan Description</w:t>
      </w:r>
    </w:p>
    <w:p w14:paraId="3CD3797B" w14:textId="77777777" w:rsidR="005D43B8" w:rsidRDefault="005D43B8">
      <w:pPr>
        <w:tabs>
          <w:tab w:val="left" w:pos="0"/>
        </w:tabs>
        <w:suppressAutoHyphens/>
        <w:jc w:val="both"/>
        <w:rPr>
          <w:spacing w:val="-2"/>
        </w:rPr>
      </w:pPr>
    </w:p>
    <w:p w14:paraId="17E83AAE" w14:textId="77777777" w:rsidR="005D43B8" w:rsidRDefault="005D43B8">
      <w:pPr>
        <w:tabs>
          <w:tab w:val="left" w:pos="0"/>
        </w:tabs>
        <w:suppressAutoHyphens/>
        <w:ind w:left="720" w:hanging="720"/>
        <w:jc w:val="both"/>
        <w:rPr>
          <w:spacing w:val="-2"/>
        </w:rPr>
      </w:pPr>
      <w:r>
        <w:rPr>
          <w:b/>
          <w:spacing w:val="-2"/>
        </w:rPr>
        <w:tab/>
        <w:t>4.2.1</w:t>
      </w:r>
      <w:r>
        <w:rPr>
          <w:b/>
          <w:spacing w:val="-2"/>
        </w:rPr>
        <w:tab/>
        <w:t>Recurring Charges</w:t>
      </w:r>
    </w:p>
    <w:p w14:paraId="431FD444" w14:textId="77777777" w:rsidR="005D43B8" w:rsidRDefault="005D43B8">
      <w:pPr>
        <w:tabs>
          <w:tab w:val="left" w:pos="0"/>
        </w:tabs>
        <w:suppressAutoHyphens/>
        <w:jc w:val="both"/>
        <w:rPr>
          <w:spacing w:val="-2"/>
        </w:rPr>
      </w:pPr>
    </w:p>
    <w:p w14:paraId="371F113E" w14:textId="77777777" w:rsidR="005D43B8" w:rsidRDefault="005D43B8">
      <w:pPr>
        <w:tabs>
          <w:tab w:val="left" w:pos="0"/>
          <w:tab w:val="left" w:pos="720"/>
        </w:tabs>
        <w:suppressAutoHyphens/>
        <w:ind w:left="1440" w:hanging="1440"/>
        <w:jc w:val="both"/>
        <w:rPr>
          <w:spacing w:val="-2"/>
        </w:rPr>
      </w:pPr>
      <w:r>
        <w:rPr>
          <w:spacing w:val="-2"/>
        </w:rPr>
        <w:tab/>
      </w:r>
      <w:r>
        <w:rPr>
          <w:spacing w:val="-2"/>
        </w:rPr>
        <w:tab/>
        <w:t>Recurring Charges are monthly charges applied on a city-specific basis.  Recurring charges apply to Two Point Service.</w:t>
      </w:r>
    </w:p>
    <w:p w14:paraId="3DE53783" w14:textId="77777777" w:rsidR="005D43B8" w:rsidRDefault="005D43B8">
      <w:pPr>
        <w:tabs>
          <w:tab w:val="left" w:pos="0"/>
        </w:tabs>
        <w:suppressAutoHyphens/>
        <w:jc w:val="both"/>
        <w:rPr>
          <w:spacing w:val="-2"/>
        </w:rPr>
      </w:pPr>
    </w:p>
    <w:p w14:paraId="1D8F7B14" w14:textId="77777777" w:rsidR="005D43B8" w:rsidRDefault="005D43B8">
      <w:pPr>
        <w:tabs>
          <w:tab w:val="left" w:pos="0"/>
          <w:tab w:val="left" w:pos="720"/>
        </w:tabs>
        <w:suppressAutoHyphens/>
        <w:ind w:left="1440" w:hanging="1440"/>
        <w:jc w:val="both"/>
        <w:rPr>
          <w:spacing w:val="-2"/>
        </w:rPr>
      </w:pPr>
      <w:r>
        <w:rPr>
          <w:spacing w:val="-2"/>
        </w:rPr>
        <w:tab/>
      </w:r>
      <w:r>
        <w:rPr>
          <w:spacing w:val="-2"/>
        </w:rPr>
        <w:tab/>
        <w:t>Recurring charges for Two Point Service will vary based on the locality of service, capacity of service, the distance of service and the term plan selected.  Two Point Service recurring charges are applied on a circuit basis and reflect complete end-to-end charges.</w:t>
      </w:r>
    </w:p>
    <w:p w14:paraId="2471639E" w14:textId="77777777" w:rsidR="005D43B8" w:rsidRDefault="005D43B8">
      <w:pPr>
        <w:tabs>
          <w:tab w:val="left" w:pos="0"/>
        </w:tabs>
        <w:suppressAutoHyphens/>
        <w:jc w:val="both"/>
        <w:rPr>
          <w:spacing w:val="-2"/>
        </w:rPr>
      </w:pPr>
    </w:p>
    <w:p w14:paraId="2D076477"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A.</w:t>
      </w:r>
      <w:r>
        <w:rPr>
          <w:b/>
          <w:spacing w:val="-2"/>
        </w:rPr>
        <w:tab/>
        <w:t>Channel Termination</w:t>
      </w:r>
    </w:p>
    <w:p w14:paraId="0FA5E853" w14:textId="77777777" w:rsidR="005D43B8" w:rsidRDefault="005D43B8">
      <w:pPr>
        <w:tabs>
          <w:tab w:val="left" w:pos="0"/>
        </w:tabs>
        <w:suppressAutoHyphens/>
        <w:jc w:val="both"/>
        <w:rPr>
          <w:spacing w:val="-2"/>
        </w:rPr>
      </w:pPr>
    </w:p>
    <w:p w14:paraId="6ACE6961"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The Channel Termination rate category provides for the communications path between a customer designated premises and the serving wire center of that premises.</w:t>
      </w:r>
    </w:p>
    <w:p w14:paraId="0BAD950B" w14:textId="77777777" w:rsidR="005D43B8" w:rsidRDefault="005D43B8">
      <w:pPr>
        <w:tabs>
          <w:tab w:val="left" w:pos="0"/>
        </w:tabs>
        <w:suppressAutoHyphens/>
        <w:jc w:val="both"/>
        <w:rPr>
          <w:spacing w:val="-2"/>
        </w:rPr>
      </w:pPr>
    </w:p>
    <w:p w14:paraId="1D3B8291"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B.</w:t>
      </w:r>
      <w:r>
        <w:rPr>
          <w:b/>
          <w:spacing w:val="-2"/>
        </w:rPr>
        <w:tab/>
        <w:t>Channel Mileage</w:t>
      </w:r>
    </w:p>
    <w:p w14:paraId="0F0CB7AA" w14:textId="77777777" w:rsidR="005D43B8" w:rsidRDefault="005D43B8">
      <w:pPr>
        <w:tabs>
          <w:tab w:val="left" w:pos="0"/>
        </w:tabs>
        <w:suppressAutoHyphens/>
        <w:jc w:val="both"/>
        <w:rPr>
          <w:spacing w:val="-2"/>
        </w:rPr>
      </w:pPr>
    </w:p>
    <w:p w14:paraId="75EEB711"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The Channel Mileage rate category provides for the end office equipment and transmission channel between the serving wire center associated with the two customer premises.</w:t>
      </w:r>
    </w:p>
    <w:p w14:paraId="61F1FDDC" w14:textId="77777777" w:rsidR="005D43B8" w:rsidRDefault="005D43B8">
      <w:pPr>
        <w:tabs>
          <w:tab w:val="left" w:pos="0"/>
          <w:tab w:val="left" w:pos="720"/>
          <w:tab w:val="left" w:pos="1440"/>
        </w:tabs>
        <w:suppressAutoHyphens/>
        <w:ind w:left="2160" w:hanging="2160"/>
        <w:jc w:val="both"/>
        <w:rPr>
          <w:spacing w:val="-2"/>
        </w:rPr>
      </w:pPr>
    </w:p>
    <w:p w14:paraId="1BA4D656"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C.</w:t>
      </w:r>
      <w:r>
        <w:rPr>
          <w:b/>
          <w:spacing w:val="-2"/>
        </w:rPr>
        <w:tab/>
        <w:t>Optional Features and Functions</w:t>
      </w:r>
    </w:p>
    <w:p w14:paraId="1DBF6CEC" w14:textId="77777777" w:rsidR="005D43B8" w:rsidRDefault="005D43B8">
      <w:pPr>
        <w:tabs>
          <w:tab w:val="left" w:pos="0"/>
        </w:tabs>
        <w:suppressAutoHyphens/>
        <w:jc w:val="both"/>
        <w:rPr>
          <w:spacing w:val="-2"/>
        </w:rPr>
      </w:pPr>
    </w:p>
    <w:p w14:paraId="53C25EBE"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Optional Features and Functions may be added to a special access service to improve its quality or utility to meet the customer's specific communications requirements.  These are not necessarily identifiable with specific equipment, but rather represent the end result in terms of performance characteristics which may be obtained.</w:t>
      </w:r>
    </w:p>
    <w:p w14:paraId="62B98406" w14:textId="77777777" w:rsidR="005D43B8" w:rsidRDefault="005D43B8">
      <w:pPr>
        <w:tabs>
          <w:tab w:val="left" w:pos="0"/>
          <w:tab w:val="left" w:pos="720"/>
          <w:tab w:val="left" w:pos="1440"/>
        </w:tabs>
        <w:suppressAutoHyphens/>
        <w:ind w:left="2160" w:hanging="2160"/>
        <w:jc w:val="both"/>
        <w:rPr>
          <w:spacing w:val="-2"/>
        </w:rPr>
      </w:pPr>
    </w:p>
    <w:p w14:paraId="020AD4B1" w14:textId="77777777" w:rsidR="005D43B8" w:rsidRDefault="005D43B8" w:rsidP="007A4355">
      <w:pPr>
        <w:tabs>
          <w:tab w:val="left" w:pos="0"/>
          <w:tab w:val="right" w:pos="9360"/>
        </w:tabs>
        <w:suppressAutoHyphens/>
        <w:jc w:val="both"/>
        <w:rPr>
          <w:spacing w:val="-2"/>
        </w:rPr>
      </w:pPr>
      <w:r>
        <w:rPr>
          <w:spacing w:val="-2"/>
        </w:rPr>
        <w:br w:type="page"/>
      </w:r>
    </w:p>
    <w:p w14:paraId="748E3D19" w14:textId="77777777" w:rsidR="005D43B8" w:rsidRDefault="005D43B8">
      <w:pPr>
        <w:tabs>
          <w:tab w:val="left" w:pos="0"/>
          <w:tab w:val="center" w:pos="4680"/>
          <w:tab w:val="left" w:pos="5040"/>
        </w:tabs>
        <w:suppressAutoHyphens/>
        <w:jc w:val="both"/>
        <w:rPr>
          <w:b/>
          <w:spacing w:val="-2"/>
        </w:rPr>
      </w:pPr>
    </w:p>
    <w:p w14:paraId="0FCAEE22"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771E571B" w14:textId="77777777" w:rsidR="005D43B8" w:rsidRDefault="005D43B8">
      <w:pPr>
        <w:tabs>
          <w:tab w:val="left" w:pos="0"/>
        </w:tabs>
        <w:suppressAutoHyphens/>
        <w:jc w:val="both"/>
        <w:rPr>
          <w:spacing w:val="-2"/>
        </w:rPr>
      </w:pPr>
    </w:p>
    <w:p w14:paraId="62008EF5" w14:textId="77777777" w:rsidR="005D43B8" w:rsidRDefault="005D43B8">
      <w:pPr>
        <w:tabs>
          <w:tab w:val="left" w:pos="0"/>
        </w:tabs>
        <w:suppressAutoHyphens/>
        <w:jc w:val="both"/>
        <w:rPr>
          <w:spacing w:val="-2"/>
        </w:rPr>
      </w:pPr>
      <w:r>
        <w:rPr>
          <w:b/>
          <w:spacing w:val="-2"/>
        </w:rPr>
        <w:t>4.2</w:t>
      </w:r>
      <w:r>
        <w:rPr>
          <w:b/>
          <w:spacing w:val="-2"/>
        </w:rPr>
        <w:tab/>
        <w:t>Standard Pricing Plan Description (Cont'd.)</w:t>
      </w:r>
    </w:p>
    <w:p w14:paraId="4A79396D" w14:textId="77777777" w:rsidR="005D43B8" w:rsidRDefault="005D43B8">
      <w:pPr>
        <w:tabs>
          <w:tab w:val="left" w:pos="0"/>
        </w:tabs>
        <w:suppressAutoHyphens/>
        <w:jc w:val="both"/>
        <w:rPr>
          <w:spacing w:val="-2"/>
        </w:rPr>
      </w:pPr>
    </w:p>
    <w:p w14:paraId="279CDE12" w14:textId="77777777" w:rsidR="005D43B8" w:rsidRDefault="005D43B8">
      <w:pPr>
        <w:tabs>
          <w:tab w:val="left" w:pos="0"/>
        </w:tabs>
        <w:suppressAutoHyphens/>
        <w:ind w:left="720" w:hanging="720"/>
        <w:jc w:val="both"/>
        <w:rPr>
          <w:spacing w:val="-2"/>
        </w:rPr>
      </w:pPr>
      <w:r>
        <w:rPr>
          <w:b/>
          <w:spacing w:val="-2"/>
        </w:rPr>
        <w:tab/>
        <w:t>4.2.2</w:t>
      </w:r>
      <w:r>
        <w:rPr>
          <w:b/>
          <w:spacing w:val="-2"/>
        </w:rPr>
        <w:tab/>
        <w:t>Nonrecurring Charges</w:t>
      </w:r>
    </w:p>
    <w:p w14:paraId="4800195A" w14:textId="77777777" w:rsidR="005D43B8" w:rsidRDefault="005D43B8">
      <w:pPr>
        <w:tabs>
          <w:tab w:val="left" w:pos="0"/>
        </w:tabs>
        <w:suppressAutoHyphens/>
        <w:jc w:val="both"/>
        <w:rPr>
          <w:spacing w:val="-2"/>
        </w:rPr>
      </w:pPr>
    </w:p>
    <w:p w14:paraId="46D9701B" w14:textId="77777777" w:rsidR="005D43B8" w:rsidRDefault="005D43B8">
      <w:pPr>
        <w:tabs>
          <w:tab w:val="left" w:pos="0"/>
          <w:tab w:val="left" w:pos="720"/>
        </w:tabs>
        <w:suppressAutoHyphens/>
        <w:ind w:left="1440" w:hanging="1440"/>
        <w:jc w:val="both"/>
        <w:rPr>
          <w:spacing w:val="-2"/>
        </w:rPr>
      </w:pPr>
      <w:r>
        <w:rPr>
          <w:spacing w:val="-2"/>
        </w:rPr>
        <w:tab/>
      </w:r>
      <w:r>
        <w:rPr>
          <w:spacing w:val="-2"/>
        </w:rPr>
        <w:tab/>
        <w:t>Nonrecurring Charges (NRC) are one-time only charges that apply on a city-specific basis.  NRCs may be waived for certain promotions and under the specific terms of individually negotiated contract services.</w:t>
      </w:r>
    </w:p>
    <w:p w14:paraId="1EAE908E" w14:textId="77777777" w:rsidR="005D43B8" w:rsidRDefault="005D43B8">
      <w:pPr>
        <w:tabs>
          <w:tab w:val="left" w:pos="0"/>
        </w:tabs>
        <w:suppressAutoHyphens/>
        <w:jc w:val="both"/>
        <w:rPr>
          <w:spacing w:val="-2"/>
        </w:rPr>
      </w:pPr>
    </w:p>
    <w:p w14:paraId="29EC5BC6" w14:textId="77777777" w:rsidR="005D43B8" w:rsidRDefault="005D43B8">
      <w:pPr>
        <w:tabs>
          <w:tab w:val="left" w:pos="0"/>
        </w:tabs>
        <w:suppressAutoHyphens/>
        <w:ind w:left="720" w:hanging="720"/>
        <w:jc w:val="both"/>
        <w:rPr>
          <w:spacing w:val="-2"/>
        </w:rPr>
      </w:pPr>
      <w:r>
        <w:rPr>
          <w:b/>
          <w:spacing w:val="-2"/>
        </w:rPr>
        <w:tab/>
        <w:t>4.2.3</w:t>
      </w:r>
      <w:r>
        <w:rPr>
          <w:b/>
          <w:spacing w:val="-2"/>
        </w:rPr>
        <w:tab/>
        <w:t>Termination Liability and Termination Charges</w:t>
      </w:r>
    </w:p>
    <w:p w14:paraId="6B8979A4" w14:textId="77777777" w:rsidR="005D43B8" w:rsidRDefault="005D43B8">
      <w:pPr>
        <w:tabs>
          <w:tab w:val="left" w:pos="0"/>
        </w:tabs>
        <w:suppressAutoHyphens/>
        <w:jc w:val="both"/>
        <w:rPr>
          <w:spacing w:val="-2"/>
        </w:rPr>
      </w:pPr>
    </w:p>
    <w:p w14:paraId="140C8A0F" w14:textId="77777777" w:rsidR="005D43B8" w:rsidRDefault="005D43B8">
      <w:pPr>
        <w:tabs>
          <w:tab w:val="left" w:pos="0"/>
          <w:tab w:val="left" w:pos="720"/>
        </w:tabs>
        <w:suppressAutoHyphens/>
        <w:ind w:left="1440" w:hanging="1440"/>
        <w:jc w:val="both"/>
        <w:rPr>
          <w:spacing w:val="-2"/>
        </w:rPr>
      </w:pPr>
      <w:r>
        <w:rPr>
          <w:spacing w:val="-2"/>
        </w:rPr>
        <w:tab/>
      </w:r>
      <w:r>
        <w:rPr>
          <w:spacing w:val="-2"/>
        </w:rPr>
        <w:tab/>
        <w:t>Unless otherwise specified in individually negotiated contracts, the termination charges for services purchased under a Term Agreement will be equal to the lesser of either:</w:t>
      </w:r>
    </w:p>
    <w:p w14:paraId="40191021" w14:textId="77777777" w:rsidR="005D43B8" w:rsidRDefault="005D43B8">
      <w:pPr>
        <w:tabs>
          <w:tab w:val="left" w:pos="0"/>
        </w:tabs>
        <w:suppressAutoHyphens/>
        <w:jc w:val="both"/>
        <w:rPr>
          <w:spacing w:val="-2"/>
        </w:rPr>
      </w:pPr>
    </w:p>
    <w:p w14:paraId="1C8CA20D" w14:textId="77777777" w:rsidR="005D43B8" w:rsidRDefault="005D43B8">
      <w:pPr>
        <w:tabs>
          <w:tab w:val="left" w:pos="0"/>
          <w:tab w:val="left" w:pos="720"/>
        </w:tabs>
        <w:suppressAutoHyphens/>
        <w:ind w:left="1440" w:hanging="1440"/>
        <w:jc w:val="both"/>
        <w:rPr>
          <w:spacing w:val="-2"/>
        </w:rPr>
      </w:pPr>
      <w:r>
        <w:rPr>
          <w:b/>
          <w:spacing w:val="-2"/>
        </w:rPr>
        <w:tab/>
      </w:r>
      <w:r>
        <w:rPr>
          <w:b/>
          <w:spacing w:val="-2"/>
        </w:rPr>
        <w:tab/>
        <w:t>A.</w:t>
      </w:r>
      <w:r>
        <w:rPr>
          <w:spacing w:val="-2"/>
        </w:rPr>
        <w:tab/>
        <w:t>20% of the total minimum billing payable during the life of the term, or</w:t>
      </w:r>
    </w:p>
    <w:p w14:paraId="5A317AF4" w14:textId="77777777" w:rsidR="005D43B8" w:rsidRDefault="005D43B8">
      <w:pPr>
        <w:tabs>
          <w:tab w:val="left" w:pos="0"/>
        </w:tabs>
        <w:suppressAutoHyphens/>
        <w:jc w:val="both"/>
        <w:rPr>
          <w:spacing w:val="-2"/>
        </w:rPr>
      </w:pPr>
    </w:p>
    <w:p w14:paraId="3746BF41" w14:textId="77777777" w:rsidR="005D43B8" w:rsidRDefault="005D43B8">
      <w:pPr>
        <w:tabs>
          <w:tab w:val="left" w:pos="0"/>
          <w:tab w:val="left" w:pos="720"/>
          <w:tab w:val="left" w:pos="1440"/>
        </w:tabs>
        <w:suppressAutoHyphens/>
        <w:ind w:left="2160" w:hanging="2160"/>
        <w:jc w:val="both"/>
        <w:rPr>
          <w:spacing w:val="-2"/>
        </w:rPr>
      </w:pPr>
      <w:r>
        <w:rPr>
          <w:b/>
          <w:spacing w:val="-2"/>
        </w:rPr>
        <w:tab/>
      </w:r>
      <w:r>
        <w:rPr>
          <w:b/>
          <w:spacing w:val="-2"/>
        </w:rPr>
        <w:tab/>
        <w:t>B.</w:t>
      </w:r>
      <w:r>
        <w:rPr>
          <w:spacing w:val="-2"/>
        </w:rPr>
        <w:tab/>
        <w:t>the difference between the monthly rate for selected term plan and the monthly rate for the standard month-to-month product times the number of months that the service was provided.</w:t>
      </w:r>
    </w:p>
    <w:p w14:paraId="3023E792" w14:textId="77777777" w:rsidR="005D43B8" w:rsidRDefault="005D43B8">
      <w:pPr>
        <w:tabs>
          <w:tab w:val="left" w:pos="0"/>
        </w:tabs>
        <w:suppressAutoHyphens/>
        <w:jc w:val="both"/>
        <w:rPr>
          <w:spacing w:val="-2"/>
        </w:rPr>
      </w:pPr>
    </w:p>
    <w:p w14:paraId="6C77A666" w14:textId="77777777" w:rsidR="005D43B8" w:rsidRDefault="005D43B8">
      <w:pPr>
        <w:tabs>
          <w:tab w:val="left" w:pos="0"/>
          <w:tab w:val="left" w:pos="720"/>
        </w:tabs>
        <w:suppressAutoHyphens/>
        <w:ind w:left="1440" w:hanging="1440"/>
        <w:jc w:val="both"/>
        <w:rPr>
          <w:spacing w:val="-2"/>
        </w:rPr>
      </w:pPr>
      <w:r>
        <w:rPr>
          <w:spacing w:val="-2"/>
        </w:rPr>
        <w:tab/>
      </w:r>
      <w:r>
        <w:rPr>
          <w:spacing w:val="-2"/>
        </w:rPr>
        <w:tab/>
        <w:t>Termination Charges apply in addition to other charges stated herein and do not include any past due amounts which the Customer owes to the Company.</w:t>
      </w:r>
    </w:p>
    <w:p w14:paraId="45379981" w14:textId="77777777" w:rsidR="005D43B8" w:rsidRDefault="005D43B8">
      <w:pPr>
        <w:tabs>
          <w:tab w:val="left" w:pos="0"/>
          <w:tab w:val="left" w:pos="720"/>
        </w:tabs>
        <w:suppressAutoHyphens/>
        <w:ind w:left="1440" w:hanging="1440"/>
        <w:jc w:val="both"/>
        <w:rPr>
          <w:spacing w:val="-2"/>
        </w:rPr>
      </w:pPr>
    </w:p>
    <w:p w14:paraId="0108CCD9" w14:textId="77777777" w:rsidR="005D43B8" w:rsidRDefault="005D43B8">
      <w:pPr>
        <w:tabs>
          <w:tab w:val="left" w:pos="0"/>
        </w:tabs>
        <w:suppressAutoHyphens/>
        <w:ind w:left="720" w:hanging="720"/>
        <w:jc w:val="both"/>
        <w:rPr>
          <w:spacing w:val="-2"/>
        </w:rPr>
      </w:pPr>
      <w:r>
        <w:rPr>
          <w:b/>
          <w:spacing w:val="-2"/>
        </w:rPr>
        <w:tab/>
        <w:t>4.2.4</w:t>
      </w:r>
      <w:r>
        <w:rPr>
          <w:b/>
          <w:spacing w:val="-2"/>
        </w:rPr>
        <w:tab/>
        <w:t>Portability</w:t>
      </w:r>
    </w:p>
    <w:p w14:paraId="49A75249" w14:textId="77777777" w:rsidR="005D43B8" w:rsidRDefault="005D43B8">
      <w:pPr>
        <w:tabs>
          <w:tab w:val="left" w:pos="0"/>
        </w:tabs>
        <w:suppressAutoHyphens/>
        <w:jc w:val="both"/>
        <w:rPr>
          <w:spacing w:val="-2"/>
        </w:rPr>
      </w:pPr>
    </w:p>
    <w:p w14:paraId="330C8FDD" w14:textId="77777777" w:rsidR="005D43B8" w:rsidRDefault="005D43B8">
      <w:pPr>
        <w:tabs>
          <w:tab w:val="left" w:pos="0"/>
          <w:tab w:val="left" w:pos="720"/>
        </w:tabs>
        <w:suppressAutoHyphens/>
        <w:ind w:left="1440" w:hanging="1440"/>
        <w:jc w:val="both"/>
        <w:rPr>
          <w:spacing w:val="-2"/>
        </w:rPr>
      </w:pPr>
      <w:r>
        <w:rPr>
          <w:spacing w:val="-2"/>
        </w:rPr>
        <w:tab/>
      </w:r>
      <w:r>
        <w:rPr>
          <w:spacing w:val="-2"/>
        </w:rPr>
        <w:tab/>
        <w:t>Termination liability charges as described in 4.2.3 will be waived as follows:</w:t>
      </w:r>
    </w:p>
    <w:p w14:paraId="03F7F252" w14:textId="77777777" w:rsidR="005D43B8" w:rsidRDefault="005D43B8">
      <w:pPr>
        <w:tabs>
          <w:tab w:val="left" w:pos="0"/>
        </w:tabs>
        <w:suppressAutoHyphens/>
        <w:jc w:val="both"/>
        <w:rPr>
          <w:spacing w:val="-2"/>
        </w:rPr>
      </w:pPr>
    </w:p>
    <w:p w14:paraId="5A17EFE1" w14:textId="77777777" w:rsidR="005D43B8" w:rsidRDefault="005D43B8">
      <w:pPr>
        <w:tabs>
          <w:tab w:val="left" w:pos="0"/>
          <w:tab w:val="left" w:pos="720"/>
          <w:tab w:val="left" w:pos="1440"/>
          <w:tab w:val="left" w:pos="2160"/>
          <w:tab w:val="left" w:pos="2520"/>
          <w:tab w:val="left" w:pos="2880"/>
        </w:tabs>
        <w:suppressAutoHyphens/>
        <w:ind w:left="2160" w:hanging="2160"/>
        <w:jc w:val="both"/>
        <w:rPr>
          <w:spacing w:val="-2"/>
        </w:rPr>
      </w:pPr>
      <w:r>
        <w:rPr>
          <w:spacing w:val="-2"/>
        </w:rPr>
        <w:tab/>
      </w:r>
      <w:r>
        <w:rPr>
          <w:spacing w:val="-2"/>
        </w:rPr>
        <w:tab/>
        <w:t>A.</w:t>
      </w:r>
      <w:r>
        <w:rPr>
          <w:spacing w:val="-2"/>
        </w:rPr>
        <w:tab/>
        <w:t xml:space="preserve">During a Customer's first three months of doing business in a specific NTS Communications, </w:t>
      </w:r>
      <w:r w:rsidR="00A032F7">
        <w:rPr>
          <w:spacing w:val="-2"/>
        </w:rPr>
        <w:t>LLC d/b/a Vexus</w:t>
      </w:r>
      <w:r>
        <w:rPr>
          <w:spacing w:val="-2"/>
        </w:rPr>
        <w:t xml:space="preserve"> city, and;</w:t>
      </w:r>
    </w:p>
    <w:p w14:paraId="635A7E80" w14:textId="77777777" w:rsidR="005D43B8" w:rsidRDefault="005D43B8">
      <w:pPr>
        <w:tabs>
          <w:tab w:val="left" w:pos="0"/>
        </w:tabs>
        <w:suppressAutoHyphens/>
        <w:jc w:val="both"/>
        <w:rPr>
          <w:spacing w:val="-2"/>
        </w:rPr>
      </w:pPr>
    </w:p>
    <w:p w14:paraId="21B3E6B1"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B.</w:t>
      </w:r>
      <w:r>
        <w:rPr>
          <w:spacing w:val="-2"/>
        </w:rPr>
        <w:tab/>
        <w:t>Whenever, after the first three months, a Customer has a net quantity of services, in a specific city, measured in DS1 equivalents at the end of each billing period equal to or greater than the average of the previous three months.</w:t>
      </w:r>
    </w:p>
    <w:p w14:paraId="0DA5E740" w14:textId="77777777" w:rsidR="005D43B8" w:rsidRDefault="005D43B8">
      <w:pPr>
        <w:tabs>
          <w:tab w:val="left" w:pos="0"/>
          <w:tab w:val="left" w:pos="720"/>
        </w:tabs>
        <w:suppressAutoHyphens/>
        <w:ind w:left="1440" w:hanging="1440"/>
        <w:jc w:val="both"/>
        <w:rPr>
          <w:spacing w:val="-2"/>
        </w:rPr>
      </w:pPr>
    </w:p>
    <w:p w14:paraId="30A538A6" w14:textId="77777777" w:rsidR="005D43B8" w:rsidRDefault="005D43B8" w:rsidP="007A4355">
      <w:pPr>
        <w:tabs>
          <w:tab w:val="left" w:pos="0"/>
          <w:tab w:val="right" w:pos="9360"/>
        </w:tabs>
        <w:suppressAutoHyphens/>
        <w:jc w:val="both"/>
        <w:rPr>
          <w:b/>
          <w:spacing w:val="-2"/>
        </w:rPr>
      </w:pPr>
      <w:r>
        <w:rPr>
          <w:spacing w:val="-2"/>
        </w:rPr>
        <w:br w:type="page"/>
      </w:r>
      <w:r w:rsidR="007A4355">
        <w:rPr>
          <w:b/>
          <w:spacing w:val="-2"/>
        </w:rPr>
        <w:t xml:space="preserve"> </w:t>
      </w:r>
    </w:p>
    <w:p w14:paraId="4D7B0D33"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04B62FA7" w14:textId="77777777" w:rsidR="005D43B8" w:rsidRDefault="005D43B8">
      <w:pPr>
        <w:tabs>
          <w:tab w:val="left" w:pos="0"/>
        </w:tabs>
        <w:suppressAutoHyphens/>
        <w:jc w:val="both"/>
        <w:rPr>
          <w:spacing w:val="-2"/>
        </w:rPr>
      </w:pPr>
    </w:p>
    <w:p w14:paraId="5C4ED024" w14:textId="77777777" w:rsidR="005D43B8" w:rsidRDefault="005D43B8">
      <w:pPr>
        <w:tabs>
          <w:tab w:val="left" w:pos="0"/>
        </w:tabs>
        <w:suppressAutoHyphens/>
        <w:jc w:val="both"/>
        <w:rPr>
          <w:spacing w:val="-2"/>
        </w:rPr>
      </w:pPr>
      <w:r>
        <w:rPr>
          <w:b/>
          <w:spacing w:val="-2"/>
        </w:rPr>
        <w:t>4.3</w:t>
      </w:r>
      <w:r>
        <w:rPr>
          <w:b/>
          <w:spacing w:val="-2"/>
        </w:rPr>
        <w:tab/>
        <w:t>Service Descriptions</w:t>
      </w:r>
    </w:p>
    <w:p w14:paraId="5693D0F0" w14:textId="77777777" w:rsidR="005D43B8" w:rsidRDefault="005D43B8">
      <w:pPr>
        <w:tabs>
          <w:tab w:val="left" w:pos="0"/>
        </w:tabs>
        <w:suppressAutoHyphens/>
        <w:jc w:val="both"/>
        <w:rPr>
          <w:spacing w:val="-2"/>
        </w:rPr>
      </w:pPr>
    </w:p>
    <w:p w14:paraId="7FC37B8C" w14:textId="77777777" w:rsidR="005D43B8" w:rsidRDefault="005D43B8">
      <w:pPr>
        <w:tabs>
          <w:tab w:val="left" w:pos="0"/>
        </w:tabs>
        <w:suppressAutoHyphens/>
        <w:ind w:left="720" w:hanging="720"/>
        <w:jc w:val="both"/>
        <w:rPr>
          <w:spacing w:val="-2"/>
        </w:rPr>
      </w:pPr>
      <w:r>
        <w:rPr>
          <w:b/>
          <w:spacing w:val="-2"/>
        </w:rPr>
        <w:tab/>
        <w:t>4.3.1</w:t>
      </w:r>
      <w:r>
        <w:rPr>
          <w:b/>
          <w:spacing w:val="-2"/>
        </w:rPr>
        <w:tab/>
        <w:t>DS3 Service</w:t>
      </w:r>
    </w:p>
    <w:p w14:paraId="0967AD70" w14:textId="77777777" w:rsidR="005D43B8" w:rsidRDefault="005D43B8">
      <w:pPr>
        <w:tabs>
          <w:tab w:val="left" w:pos="0"/>
        </w:tabs>
        <w:suppressAutoHyphens/>
        <w:jc w:val="both"/>
        <w:rPr>
          <w:spacing w:val="-2"/>
        </w:rPr>
      </w:pPr>
    </w:p>
    <w:p w14:paraId="697553AA" w14:textId="77777777" w:rsidR="005D43B8" w:rsidRDefault="005D43B8">
      <w:pPr>
        <w:tabs>
          <w:tab w:val="left" w:pos="0"/>
          <w:tab w:val="left" w:pos="720"/>
        </w:tabs>
        <w:suppressAutoHyphens/>
        <w:ind w:left="1440" w:hanging="1440"/>
        <w:jc w:val="both"/>
        <w:rPr>
          <w:spacing w:val="-2"/>
        </w:rPr>
      </w:pPr>
      <w:r>
        <w:rPr>
          <w:spacing w:val="-2"/>
        </w:rPr>
        <w:tab/>
      </w:r>
      <w:r>
        <w:rPr>
          <w:spacing w:val="-2"/>
        </w:rPr>
        <w:tab/>
        <w:t>DS3 Service is a dedicated, high capacity, full duplex channel with a line speed of 44.736 Mbps isochronous serial data having a line code of bipolar with three zero substitution (B3ZS).  DS3 Service has the equivalent capacity of 28 DS1 Services at 1.544 Mbps or 672 Voice Grade Services at 56/64 Kbps.  DS3 Service is available with an electrical interface.</w:t>
      </w:r>
    </w:p>
    <w:p w14:paraId="55178084" w14:textId="77777777" w:rsidR="005D43B8" w:rsidRDefault="005D43B8">
      <w:pPr>
        <w:tabs>
          <w:tab w:val="left" w:pos="0"/>
        </w:tabs>
        <w:suppressAutoHyphens/>
        <w:jc w:val="both"/>
        <w:rPr>
          <w:spacing w:val="-2"/>
        </w:rPr>
      </w:pPr>
    </w:p>
    <w:p w14:paraId="01AA270B" w14:textId="77777777" w:rsidR="005D43B8" w:rsidRDefault="005D43B8">
      <w:pPr>
        <w:tabs>
          <w:tab w:val="left" w:pos="0"/>
        </w:tabs>
        <w:suppressAutoHyphens/>
        <w:ind w:left="720" w:hanging="720"/>
        <w:jc w:val="both"/>
        <w:rPr>
          <w:spacing w:val="-2"/>
        </w:rPr>
      </w:pPr>
      <w:r>
        <w:rPr>
          <w:b/>
          <w:spacing w:val="-2"/>
        </w:rPr>
        <w:tab/>
        <w:t>4.3.2</w:t>
      </w:r>
      <w:r>
        <w:rPr>
          <w:b/>
          <w:spacing w:val="-2"/>
        </w:rPr>
        <w:tab/>
        <w:t>DS1 Service</w:t>
      </w:r>
    </w:p>
    <w:p w14:paraId="77A8715D" w14:textId="77777777" w:rsidR="005D43B8" w:rsidRDefault="005D43B8">
      <w:pPr>
        <w:tabs>
          <w:tab w:val="left" w:pos="0"/>
        </w:tabs>
        <w:suppressAutoHyphens/>
        <w:jc w:val="both"/>
        <w:rPr>
          <w:spacing w:val="-2"/>
        </w:rPr>
      </w:pPr>
    </w:p>
    <w:p w14:paraId="1411E89C" w14:textId="77777777" w:rsidR="005D43B8" w:rsidRDefault="005D43B8">
      <w:pPr>
        <w:tabs>
          <w:tab w:val="left" w:pos="0"/>
          <w:tab w:val="left" w:pos="720"/>
        </w:tabs>
        <w:suppressAutoHyphens/>
        <w:ind w:left="1440" w:hanging="1440"/>
        <w:jc w:val="both"/>
        <w:rPr>
          <w:spacing w:val="-2"/>
        </w:rPr>
      </w:pPr>
      <w:r>
        <w:rPr>
          <w:spacing w:val="-2"/>
        </w:rPr>
        <w:tab/>
      </w:r>
      <w:r>
        <w:rPr>
          <w:spacing w:val="-2"/>
        </w:rPr>
        <w:tab/>
        <w:t>DS1 Service is a dedicated, high capacity, full duplex channel with a line speed of 1.544 Mbps isochronous serial data having signal format of either Alternate Mark Inversion (AMI) or Bipolar 8 Zero Substitution (B8ZS) and either Superframe (D4) or Extended Superframe formats.  DS1 Service has the equivalent capacity of 24 Voice Grade services or 24 DS0 services.  AMI can support 24 56Kpbs channels and B8ZS can support 24 64Kbps channels.</w:t>
      </w:r>
    </w:p>
    <w:p w14:paraId="0E157660" w14:textId="77777777" w:rsidR="005D43B8" w:rsidRDefault="005D43B8">
      <w:pPr>
        <w:tabs>
          <w:tab w:val="left" w:pos="0"/>
        </w:tabs>
        <w:suppressAutoHyphens/>
        <w:jc w:val="both"/>
        <w:rPr>
          <w:spacing w:val="-2"/>
        </w:rPr>
      </w:pPr>
    </w:p>
    <w:p w14:paraId="686B0236" w14:textId="77777777" w:rsidR="005D43B8" w:rsidRDefault="005D43B8">
      <w:pPr>
        <w:tabs>
          <w:tab w:val="left" w:pos="0"/>
        </w:tabs>
        <w:suppressAutoHyphens/>
        <w:ind w:left="720" w:hanging="720"/>
        <w:jc w:val="both"/>
        <w:rPr>
          <w:spacing w:val="-2"/>
        </w:rPr>
      </w:pPr>
      <w:r>
        <w:rPr>
          <w:b/>
          <w:spacing w:val="-2"/>
        </w:rPr>
        <w:tab/>
        <w:t>4.3.3</w:t>
      </w:r>
      <w:r>
        <w:rPr>
          <w:b/>
          <w:spacing w:val="-2"/>
        </w:rPr>
        <w:tab/>
        <w:t>DS0 Service</w:t>
      </w:r>
    </w:p>
    <w:p w14:paraId="6C40BA71" w14:textId="77777777" w:rsidR="005D43B8" w:rsidRDefault="005D43B8">
      <w:pPr>
        <w:tabs>
          <w:tab w:val="left" w:pos="0"/>
        </w:tabs>
        <w:suppressAutoHyphens/>
        <w:jc w:val="both"/>
        <w:rPr>
          <w:spacing w:val="-2"/>
        </w:rPr>
      </w:pPr>
    </w:p>
    <w:p w14:paraId="0A3D5F50" w14:textId="77777777" w:rsidR="005D43B8" w:rsidRDefault="005D43B8">
      <w:pPr>
        <w:tabs>
          <w:tab w:val="left" w:pos="0"/>
          <w:tab w:val="left" w:pos="720"/>
        </w:tabs>
        <w:suppressAutoHyphens/>
        <w:ind w:left="1440" w:hanging="1440"/>
        <w:jc w:val="both"/>
        <w:rPr>
          <w:spacing w:val="-2"/>
        </w:rPr>
      </w:pPr>
      <w:r>
        <w:rPr>
          <w:spacing w:val="-2"/>
        </w:rPr>
        <w:tab/>
      </w:r>
      <w:r>
        <w:rPr>
          <w:spacing w:val="-2"/>
        </w:rPr>
        <w:tab/>
        <w:t>DS0 Service is a dedicated, full duplex digital channel with line speeds of 2.4, 4.8, 9.6, 56 or 64 Kbps.</w:t>
      </w:r>
    </w:p>
    <w:p w14:paraId="6F7E4704" w14:textId="77777777" w:rsidR="005D43B8" w:rsidRDefault="005D43B8">
      <w:pPr>
        <w:tabs>
          <w:tab w:val="left" w:pos="0"/>
          <w:tab w:val="left" w:pos="720"/>
        </w:tabs>
        <w:suppressAutoHyphens/>
        <w:ind w:left="1440" w:hanging="1440"/>
        <w:jc w:val="both"/>
        <w:rPr>
          <w:spacing w:val="-2"/>
        </w:rPr>
      </w:pPr>
    </w:p>
    <w:p w14:paraId="5A77652E" w14:textId="77777777" w:rsidR="005D43B8" w:rsidRDefault="005D43B8">
      <w:pPr>
        <w:tabs>
          <w:tab w:val="left" w:pos="0"/>
        </w:tabs>
        <w:suppressAutoHyphens/>
        <w:ind w:left="720" w:hanging="720"/>
        <w:jc w:val="both"/>
        <w:rPr>
          <w:spacing w:val="-2"/>
        </w:rPr>
      </w:pPr>
      <w:r>
        <w:rPr>
          <w:b/>
          <w:spacing w:val="-2"/>
        </w:rPr>
        <w:tab/>
        <w:t>4.3.4</w:t>
      </w:r>
      <w:r>
        <w:rPr>
          <w:b/>
          <w:spacing w:val="-2"/>
        </w:rPr>
        <w:tab/>
        <w:t>Custom Services</w:t>
      </w:r>
    </w:p>
    <w:p w14:paraId="317171F3" w14:textId="77777777" w:rsidR="005D43B8" w:rsidRDefault="005D43B8">
      <w:pPr>
        <w:tabs>
          <w:tab w:val="left" w:pos="0"/>
        </w:tabs>
        <w:suppressAutoHyphens/>
        <w:jc w:val="both"/>
        <w:rPr>
          <w:spacing w:val="-2"/>
        </w:rPr>
      </w:pPr>
    </w:p>
    <w:p w14:paraId="682D41C1" w14:textId="77777777" w:rsidR="005D43B8" w:rsidRDefault="005D43B8">
      <w:pPr>
        <w:tabs>
          <w:tab w:val="left" w:pos="0"/>
          <w:tab w:val="left" w:pos="720"/>
        </w:tabs>
        <w:suppressAutoHyphens/>
        <w:ind w:left="1440" w:hanging="1440"/>
        <w:jc w:val="both"/>
        <w:rPr>
          <w:spacing w:val="-2"/>
        </w:rPr>
      </w:pPr>
      <w:r>
        <w:rPr>
          <w:spacing w:val="-2"/>
        </w:rPr>
        <w:tab/>
      </w:r>
      <w:r>
        <w:rPr>
          <w:spacing w:val="-2"/>
        </w:rPr>
        <w:tab/>
        <w:t>Dedicated Transport Services not described above or requests for non-standard configurations and specialized service options will be handled on an Individual Case Basis.</w:t>
      </w:r>
    </w:p>
    <w:p w14:paraId="2B407815" w14:textId="77777777" w:rsidR="005D43B8" w:rsidRDefault="005D43B8">
      <w:pPr>
        <w:tabs>
          <w:tab w:val="left" w:pos="0"/>
          <w:tab w:val="left" w:pos="720"/>
        </w:tabs>
        <w:suppressAutoHyphens/>
        <w:ind w:left="1440" w:hanging="1440"/>
        <w:jc w:val="both"/>
        <w:rPr>
          <w:spacing w:val="-2"/>
        </w:rPr>
      </w:pPr>
    </w:p>
    <w:p w14:paraId="634B97D7" w14:textId="77777777" w:rsidR="005D43B8" w:rsidRDefault="005D43B8">
      <w:pPr>
        <w:tabs>
          <w:tab w:val="left" w:pos="0"/>
        </w:tabs>
        <w:suppressAutoHyphens/>
        <w:ind w:left="720" w:hanging="720"/>
        <w:jc w:val="both"/>
        <w:rPr>
          <w:spacing w:val="-2"/>
        </w:rPr>
      </w:pPr>
      <w:r>
        <w:rPr>
          <w:b/>
          <w:spacing w:val="-2"/>
        </w:rPr>
        <w:tab/>
        <w:t>4.3.5</w:t>
      </w:r>
      <w:r>
        <w:rPr>
          <w:b/>
          <w:spacing w:val="-2"/>
        </w:rPr>
        <w:tab/>
        <w:t>Special Construction</w:t>
      </w:r>
    </w:p>
    <w:p w14:paraId="660D079E" w14:textId="77777777" w:rsidR="005D43B8" w:rsidRDefault="005D43B8">
      <w:pPr>
        <w:tabs>
          <w:tab w:val="left" w:pos="0"/>
        </w:tabs>
        <w:suppressAutoHyphens/>
        <w:jc w:val="both"/>
        <w:rPr>
          <w:spacing w:val="-2"/>
        </w:rPr>
      </w:pPr>
    </w:p>
    <w:p w14:paraId="1CEA238C" w14:textId="77777777" w:rsidR="005D43B8" w:rsidRDefault="005D43B8">
      <w:pPr>
        <w:tabs>
          <w:tab w:val="left" w:pos="0"/>
          <w:tab w:val="left" w:pos="720"/>
        </w:tabs>
        <w:suppressAutoHyphens/>
        <w:ind w:left="1440" w:hanging="1440"/>
        <w:jc w:val="both"/>
        <w:rPr>
          <w:spacing w:val="-2"/>
        </w:rPr>
      </w:pPr>
      <w:r>
        <w:rPr>
          <w:spacing w:val="-2"/>
        </w:rPr>
        <w:tab/>
      </w:r>
      <w:r>
        <w:rPr>
          <w:spacing w:val="-2"/>
        </w:rPr>
        <w:tab/>
        <w:t>Special Construction rates, terms and conditions apply pursuant to section 3.5 preceding.</w:t>
      </w:r>
    </w:p>
    <w:p w14:paraId="5D6281F5" w14:textId="77777777" w:rsidR="005D43B8" w:rsidRDefault="005D43B8">
      <w:pPr>
        <w:tabs>
          <w:tab w:val="left" w:pos="0"/>
          <w:tab w:val="left" w:pos="720"/>
        </w:tabs>
        <w:suppressAutoHyphens/>
        <w:ind w:left="1440" w:hanging="1440"/>
        <w:jc w:val="both"/>
        <w:rPr>
          <w:spacing w:val="-2"/>
        </w:rPr>
      </w:pPr>
    </w:p>
    <w:p w14:paraId="27207483" w14:textId="77777777" w:rsidR="005D43B8" w:rsidRDefault="005D43B8" w:rsidP="007A4355">
      <w:pPr>
        <w:tabs>
          <w:tab w:val="left" w:pos="0"/>
          <w:tab w:val="right" w:pos="9360"/>
        </w:tabs>
        <w:suppressAutoHyphens/>
        <w:jc w:val="both"/>
        <w:rPr>
          <w:b/>
          <w:spacing w:val="-2"/>
        </w:rPr>
      </w:pPr>
      <w:r>
        <w:rPr>
          <w:spacing w:val="-2"/>
        </w:rPr>
        <w:br w:type="page"/>
      </w:r>
      <w:r w:rsidR="007A4355">
        <w:rPr>
          <w:b/>
          <w:spacing w:val="-2"/>
        </w:rPr>
        <w:t xml:space="preserve"> </w:t>
      </w:r>
    </w:p>
    <w:p w14:paraId="23229DA2"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020613BE" w14:textId="77777777" w:rsidR="005D43B8" w:rsidRDefault="005D43B8">
      <w:pPr>
        <w:tabs>
          <w:tab w:val="left" w:pos="0"/>
        </w:tabs>
        <w:suppressAutoHyphens/>
        <w:jc w:val="both"/>
        <w:rPr>
          <w:spacing w:val="-2"/>
        </w:rPr>
      </w:pPr>
    </w:p>
    <w:p w14:paraId="3E3002DE" w14:textId="77777777" w:rsidR="005D43B8" w:rsidRDefault="005D43B8">
      <w:pPr>
        <w:tabs>
          <w:tab w:val="left" w:pos="0"/>
        </w:tabs>
        <w:suppressAutoHyphens/>
        <w:jc w:val="both"/>
        <w:rPr>
          <w:spacing w:val="-2"/>
        </w:rPr>
      </w:pPr>
      <w:r>
        <w:rPr>
          <w:b/>
          <w:spacing w:val="-2"/>
        </w:rPr>
        <w:t>4.3</w:t>
      </w:r>
      <w:r>
        <w:rPr>
          <w:b/>
          <w:spacing w:val="-2"/>
        </w:rPr>
        <w:tab/>
        <w:t>Service Descriptions (Cont'd.)</w:t>
      </w:r>
    </w:p>
    <w:p w14:paraId="52EAC3E2" w14:textId="77777777" w:rsidR="005D43B8" w:rsidRDefault="005D43B8">
      <w:pPr>
        <w:tabs>
          <w:tab w:val="left" w:pos="0"/>
        </w:tabs>
        <w:suppressAutoHyphens/>
        <w:jc w:val="both"/>
        <w:rPr>
          <w:spacing w:val="-2"/>
        </w:rPr>
      </w:pPr>
    </w:p>
    <w:p w14:paraId="13699FA7" w14:textId="77777777" w:rsidR="005D43B8" w:rsidRDefault="005D43B8">
      <w:pPr>
        <w:tabs>
          <w:tab w:val="left" w:pos="0"/>
        </w:tabs>
        <w:suppressAutoHyphens/>
        <w:ind w:left="720" w:hanging="720"/>
        <w:jc w:val="both"/>
        <w:rPr>
          <w:spacing w:val="-2"/>
        </w:rPr>
      </w:pPr>
      <w:r>
        <w:rPr>
          <w:b/>
          <w:spacing w:val="-2"/>
        </w:rPr>
        <w:tab/>
        <w:t>4.3.6</w:t>
      </w:r>
      <w:r>
        <w:rPr>
          <w:b/>
          <w:spacing w:val="-2"/>
        </w:rPr>
        <w:tab/>
        <w:t>Time and Material Service</w:t>
      </w:r>
    </w:p>
    <w:p w14:paraId="561E8862" w14:textId="77777777" w:rsidR="005D43B8" w:rsidRDefault="005D43B8">
      <w:pPr>
        <w:tabs>
          <w:tab w:val="left" w:pos="0"/>
        </w:tabs>
        <w:suppressAutoHyphens/>
        <w:jc w:val="both"/>
        <w:rPr>
          <w:spacing w:val="-2"/>
        </w:rPr>
      </w:pPr>
    </w:p>
    <w:p w14:paraId="6C62F2B6"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This service provides for the Labor and Material charges associated with installation, maintenance, testing and repair deemed to be associated with equipment and facilities not provided by the Company or deemed to be non-standard or non- routine.</w:t>
      </w:r>
    </w:p>
    <w:p w14:paraId="2B062B87" w14:textId="77777777" w:rsidR="005D43B8" w:rsidRDefault="005D43B8">
      <w:pPr>
        <w:tabs>
          <w:tab w:val="left" w:pos="0"/>
        </w:tabs>
        <w:suppressAutoHyphens/>
        <w:jc w:val="both"/>
        <w:rPr>
          <w:spacing w:val="-2"/>
        </w:rPr>
      </w:pPr>
    </w:p>
    <w:p w14:paraId="26C093D1" w14:textId="77777777" w:rsidR="005D43B8" w:rsidRDefault="005D43B8">
      <w:pPr>
        <w:tabs>
          <w:tab w:val="left" w:pos="0"/>
          <w:tab w:val="left" w:pos="720"/>
        </w:tabs>
        <w:suppressAutoHyphens/>
        <w:ind w:left="1440" w:hanging="1440"/>
        <w:jc w:val="both"/>
        <w:rPr>
          <w:spacing w:val="-2"/>
        </w:rPr>
      </w:pPr>
      <w:r>
        <w:rPr>
          <w:spacing w:val="-2"/>
        </w:rPr>
        <w:tab/>
      </w:r>
      <w:r>
        <w:rPr>
          <w:spacing w:val="-2"/>
        </w:rPr>
        <w:tab/>
        <w:t>The Company shall have no responsibility for the maintenance and repair of any kind with respect to equipment and facilities not provided by the Company.  The Company will charge the Customer Time and Material Charges listed in Section 4.5 for any maintenance visits with respect to service problems which are determined to arise from equipment or facilities not provided by Company.</w:t>
      </w:r>
    </w:p>
    <w:p w14:paraId="44F36E20" w14:textId="77777777" w:rsidR="005D43B8" w:rsidRDefault="005D43B8">
      <w:pPr>
        <w:tabs>
          <w:tab w:val="left" w:pos="0"/>
        </w:tabs>
        <w:suppressAutoHyphens/>
        <w:jc w:val="both"/>
        <w:rPr>
          <w:spacing w:val="-2"/>
        </w:rPr>
      </w:pPr>
    </w:p>
    <w:p w14:paraId="49D49A1D" w14:textId="77777777" w:rsidR="005D43B8" w:rsidRDefault="005D43B8">
      <w:pPr>
        <w:tabs>
          <w:tab w:val="left" w:pos="0"/>
          <w:tab w:val="left" w:pos="720"/>
        </w:tabs>
        <w:suppressAutoHyphens/>
        <w:ind w:left="1440" w:hanging="1440"/>
        <w:jc w:val="both"/>
        <w:rPr>
          <w:spacing w:val="-2"/>
        </w:rPr>
      </w:pPr>
      <w:r>
        <w:rPr>
          <w:spacing w:val="-2"/>
        </w:rPr>
        <w:tab/>
      </w:r>
      <w:r>
        <w:rPr>
          <w:spacing w:val="-2"/>
        </w:rPr>
        <w:tab/>
        <w:t>When a Customer reports a trouble to the Company for clearance and no trouble is found in the Company's facilities, the Customer shall be responsible for payment of Time and Materials Charges as listed in Section 4.5 for the period of time from when the Company personnel were dispatched to the Customer's premises to when the work is completed.  Failure of Company personnel to find trouble in Company facilities will result in no charge if the trouble is actually in those facilities, but not discovered at the time.</w:t>
      </w:r>
    </w:p>
    <w:p w14:paraId="7C29383A" w14:textId="77777777" w:rsidR="005D43B8" w:rsidRDefault="005D43B8">
      <w:pPr>
        <w:tabs>
          <w:tab w:val="left" w:pos="0"/>
        </w:tabs>
        <w:suppressAutoHyphens/>
        <w:jc w:val="both"/>
        <w:rPr>
          <w:spacing w:val="-2"/>
        </w:rPr>
      </w:pPr>
    </w:p>
    <w:p w14:paraId="545F0646" w14:textId="77777777" w:rsidR="005D43B8" w:rsidRDefault="005D43B8">
      <w:pPr>
        <w:tabs>
          <w:tab w:val="left" w:pos="0"/>
          <w:tab w:val="left" w:pos="720"/>
        </w:tabs>
        <w:suppressAutoHyphens/>
        <w:ind w:left="1440" w:hanging="1440"/>
        <w:jc w:val="both"/>
        <w:rPr>
          <w:spacing w:val="-2"/>
        </w:rPr>
      </w:pPr>
      <w:r>
        <w:rPr>
          <w:spacing w:val="-2"/>
        </w:rPr>
        <w:tab/>
      </w:r>
      <w:r>
        <w:rPr>
          <w:spacing w:val="-2"/>
        </w:rPr>
        <w:tab/>
        <w:t>If the Customer, after being informed that the trouble is not in Company facilities, wishes to have the maintenance work performed by Company, and the Company agrees to perform the work, the Time and Material Charges listed in Section 4.5 will apply.</w:t>
      </w:r>
    </w:p>
    <w:p w14:paraId="5C809959" w14:textId="77777777" w:rsidR="005D43B8" w:rsidRDefault="005D43B8">
      <w:pPr>
        <w:tabs>
          <w:tab w:val="left" w:pos="0"/>
          <w:tab w:val="left" w:pos="720"/>
        </w:tabs>
        <w:suppressAutoHyphens/>
        <w:ind w:left="1440" w:hanging="1440"/>
        <w:jc w:val="both"/>
        <w:rPr>
          <w:spacing w:val="-2"/>
        </w:rPr>
      </w:pPr>
    </w:p>
    <w:p w14:paraId="4C87D714" w14:textId="77777777" w:rsidR="005D43B8" w:rsidRDefault="005D43B8">
      <w:pPr>
        <w:tabs>
          <w:tab w:val="left" w:pos="0"/>
          <w:tab w:val="left" w:pos="1440"/>
          <w:tab w:val="right" w:pos="9360"/>
        </w:tabs>
        <w:suppressAutoHyphens/>
        <w:ind w:left="1440" w:hanging="1440"/>
        <w:jc w:val="both"/>
        <w:rPr>
          <w:spacing w:val="-2"/>
        </w:rPr>
      </w:pPr>
      <w:r>
        <w:rPr>
          <w:spacing w:val="-2"/>
        </w:rPr>
        <w:tab/>
      </w:r>
      <w:r>
        <w:rPr>
          <w:spacing w:val="-2"/>
        </w:rPr>
        <w:tab/>
        <w:t>At the Customer's request, installation and/or maintenance may be performed outside the Company's regular business hours or in hazardous locations.  In such cases Time and Material Charges listed in Section 4.5 will apply.  If installation is started during regular business hours but, at the Customer request, extends beyond regular business hours into time periods including, but not limited to, weekends, holidays, and/or night hours, additional charges may apply.</w:t>
      </w:r>
    </w:p>
    <w:p w14:paraId="1252FBC0" w14:textId="77777777" w:rsidR="005D43B8" w:rsidRDefault="005D43B8">
      <w:pPr>
        <w:tabs>
          <w:tab w:val="left" w:pos="0"/>
          <w:tab w:val="left" w:pos="720"/>
        </w:tabs>
        <w:suppressAutoHyphens/>
        <w:ind w:left="1440" w:hanging="1440"/>
        <w:jc w:val="both"/>
        <w:rPr>
          <w:spacing w:val="-2"/>
        </w:rPr>
      </w:pPr>
    </w:p>
    <w:p w14:paraId="1490B44B" w14:textId="77777777" w:rsidR="005D43B8" w:rsidRDefault="005D43B8" w:rsidP="007A4355">
      <w:pPr>
        <w:tabs>
          <w:tab w:val="left" w:pos="0"/>
          <w:tab w:val="right" w:pos="9360"/>
        </w:tabs>
        <w:suppressAutoHyphens/>
        <w:jc w:val="both"/>
        <w:rPr>
          <w:b/>
          <w:spacing w:val="-2"/>
          <w:sz w:val="14"/>
        </w:rPr>
      </w:pPr>
      <w:r>
        <w:rPr>
          <w:spacing w:val="-2"/>
        </w:rPr>
        <w:br w:type="page"/>
      </w:r>
      <w:r w:rsidR="007A4355">
        <w:rPr>
          <w:b/>
          <w:spacing w:val="-2"/>
          <w:sz w:val="14"/>
        </w:rPr>
        <w:t xml:space="preserve"> </w:t>
      </w:r>
    </w:p>
    <w:p w14:paraId="0E6155ED"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472A0CCF" w14:textId="77777777" w:rsidR="005D43B8" w:rsidRDefault="005D43B8">
      <w:pPr>
        <w:tabs>
          <w:tab w:val="left" w:pos="0"/>
        </w:tabs>
        <w:suppressAutoHyphens/>
        <w:jc w:val="both"/>
        <w:rPr>
          <w:spacing w:val="-2"/>
          <w:sz w:val="14"/>
        </w:rPr>
      </w:pPr>
    </w:p>
    <w:p w14:paraId="333A4561" w14:textId="77777777" w:rsidR="005D43B8" w:rsidRDefault="005D43B8">
      <w:pPr>
        <w:tabs>
          <w:tab w:val="left" w:pos="0"/>
        </w:tabs>
        <w:suppressAutoHyphens/>
        <w:jc w:val="both"/>
        <w:rPr>
          <w:spacing w:val="-2"/>
        </w:rPr>
      </w:pPr>
      <w:r>
        <w:rPr>
          <w:b/>
          <w:spacing w:val="-2"/>
        </w:rPr>
        <w:t>4.4</w:t>
      </w:r>
      <w:r>
        <w:rPr>
          <w:b/>
          <w:spacing w:val="-2"/>
        </w:rPr>
        <w:tab/>
        <w:t>Rate Schedule - (On-Net Services) (Cont'd.)</w:t>
      </w:r>
    </w:p>
    <w:p w14:paraId="5D846E75" w14:textId="77777777" w:rsidR="005D43B8" w:rsidRDefault="005D43B8">
      <w:pPr>
        <w:tabs>
          <w:tab w:val="left" w:pos="0"/>
        </w:tabs>
        <w:suppressAutoHyphens/>
        <w:jc w:val="both"/>
        <w:rPr>
          <w:spacing w:val="-2"/>
          <w:sz w:val="14"/>
        </w:rPr>
      </w:pPr>
    </w:p>
    <w:p w14:paraId="3C8E5EA3" w14:textId="77777777" w:rsidR="005D43B8" w:rsidRDefault="005D43B8">
      <w:pPr>
        <w:tabs>
          <w:tab w:val="left" w:pos="0"/>
        </w:tabs>
        <w:suppressAutoHyphens/>
        <w:jc w:val="both"/>
        <w:rPr>
          <w:spacing w:val="-2"/>
          <w:sz w:val="14"/>
        </w:rPr>
      </w:pPr>
    </w:p>
    <w:p w14:paraId="3CD16EC7" w14:textId="77777777" w:rsidR="005D43B8" w:rsidRDefault="005D43B8">
      <w:pPr>
        <w:tabs>
          <w:tab w:val="left" w:pos="0"/>
          <w:tab w:val="center" w:pos="4680"/>
          <w:tab w:val="left" w:pos="5040"/>
        </w:tabs>
        <w:suppressAutoHyphens/>
        <w:jc w:val="both"/>
        <w:rPr>
          <w:spacing w:val="-2"/>
        </w:rPr>
      </w:pPr>
      <w:r>
        <w:rPr>
          <w:b/>
          <w:spacing w:val="-2"/>
        </w:rPr>
        <w:tab/>
        <w:t>DS0 Service (2.4, 4.8, 9.6, 19.2 Kbps)</w:t>
      </w:r>
    </w:p>
    <w:p w14:paraId="4993A0C8" w14:textId="77777777" w:rsidR="005D43B8" w:rsidRDefault="005D43B8">
      <w:pPr>
        <w:tabs>
          <w:tab w:val="left" w:pos="0"/>
        </w:tabs>
        <w:suppressAutoHyphens/>
        <w:spacing w:after="72"/>
        <w:jc w:val="both"/>
        <w:rPr>
          <w:spacing w:val="-2"/>
          <w:sz w:val="14"/>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14:paraId="260835F7" w14:textId="77777777">
        <w:trPr>
          <w:jc w:val="center"/>
        </w:trPr>
        <w:tc>
          <w:tcPr>
            <w:tcW w:w="1728" w:type="dxa"/>
            <w:tcBorders>
              <w:top w:val="double" w:sz="7" w:space="0" w:color="auto"/>
              <w:left w:val="double" w:sz="7" w:space="0" w:color="auto"/>
            </w:tcBorders>
            <w:shd w:val="pct10" w:color="auto" w:fill="auto"/>
          </w:tcPr>
          <w:p w14:paraId="3F8C065A"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Description</w:t>
            </w:r>
          </w:p>
        </w:tc>
        <w:tc>
          <w:tcPr>
            <w:tcW w:w="2232" w:type="dxa"/>
            <w:gridSpan w:val="2"/>
            <w:tcBorders>
              <w:top w:val="double" w:sz="7" w:space="0" w:color="auto"/>
              <w:left w:val="single" w:sz="7" w:space="0" w:color="auto"/>
            </w:tcBorders>
            <w:shd w:val="pct10" w:color="auto" w:fill="auto"/>
          </w:tcPr>
          <w:p w14:paraId="79DC8189"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Non-Recurring</w:t>
            </w:r>
          </w:p>
        </w:tc>
        <w:tc>
          <w:tcPr>
            <w:tcW w:w="5400" w:type="dxa"/>
            <w:gridSpan w:val="5"/>
            <w:tcBorders>
              <w:top w:val="double" w:sz="7" w:space="0" w:color="auto"/>
              <w:left w:val="single" w:sz="7" w:space="0" w:color="auto"/>
            </w:tcBorders>
            <w:shd w:val="pct10" w:color="auto" w:fill="auto"/>
          </w:tcPr>
          <w:p w14:paraId="1B62529E"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Recurring Charge Based on Term of Contract</w:t>
            </w:r>
          </w:p>
        </w:tc>
      </w:tr>
      <w:tr w:rsidR="005D43B8" w14:paraId="63380375" w14:textId="77777777">
        <w:trPr>
          <w:jc w:val="center"/>
        </w:trPr>
        <w:tc>
          <w:tcPr>
            <w:tcW w:w="1728" w:type="dxa"/>
            <w:tcBorders>
              <w:left w:val="double" w:sz="7" w:space="0" w:color="auto"/>
            </w:tcBorders>
            <w:shd w:val="pct10" w:color="auto" w:fill="auto"/>
          </w:tcPr>
          <w:p w14:paraId="240B11E9" w14:textId="77777777" w:rsidR="005D43B8" w:rsidRPr="00994BA0" w:rsidRDefault="005D43B8">
            <w:pPr>
              <w:tabs>
                <w:tab w:val="left" w:pos="0"/>
              </w:tabs>
              <w:suppressAutoHyphens/>
              <w:spacing w:before="18" w:after="54"/>
              <w:jc w:val="center"/>
              <w:rPr>
                <w:b/>
                <w:spacing w:val="-2"/>
                <w:sz w:val="16"/>
                <w:szCs w:val="16"/>
              </w:rPr>
            </w:pPr>
          </w:p>
        </w:tc>
        <w:tc>
          <w:tcPr>
            <w:tcW w:w="1116" w:type="dxa"/>
            <w:tcBorders>
              <w:top w:val="single" w:sz="7" w:space="0" w:color="auto"/>
              <w:left w:val="single" w:sz="7" w:space="0" w:color="auto"/>
            </w:tcBorders>
            <w:shd w:val="pct10" w:color="auto" w:fill="auto"/>
          </w:tcPr>
          <w:p w14:paraId="57BACE91" w14:textId="77777777" w:rsidR="005D43B8" w:rsidRPr="00994BA0" w:rsidRDefault="005D43B8">
            <w:pPr>
              <w:tabs>
                <w:tab w:val="left" w:pos="0"/>
              </w:tabs>
              <w:suppressAutoHyphens/>
              <w:spacing w:before="18"/>
              <w:jc w:val="center"/>
              <w:rPr>
                <w:b/>
                <w:spacing w:val="-2"/>
                <w:sz w:val="16"/>
                <w:szCs w:val="16"/>
              </w:rPr>
            </w:pPr>
          </w:p>
          <w:p w14:paraId="34936FFC" w14:textId="77777777" w:rsidR="005D43B8" w:rsidRPr="00994BA0" w:rsidRDefault="005D43B8">
            <w:pPr>
              <w:tabs>
                <w:tab w:val="left" w:pos="0"/>
              </w:tabs>
              <w:suppressAutoHyphens/>
              <w:jc w:val="center"/>
              <w:rPr>
                <w:b/>
                <w:spacing w:val="-2"/>
                <w:sz w:val="16"/>
                <w:szCs w:val="16"/>
              </w:rPr>
            </w:pPr>
            <w:r w:rsidRPr="00994BA0">
              <w:rPr>
                <w:b/>
                <w:spacing w:val="-2"/>
                <w:sz w:val="16"/>
                <w:szCs w:val="16"/>
              </w:rPr>
              <w:t>Initial</w:t>
            </w:r>
          </w:p>
          <w:p w14:paraId="173BF230"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116" w:type="dxa"/>
            <w:tcBorders>
              <w:top w:val="single" w:sz="7" w:space="0" w:color="auto"/>
              <w:left w:val="single" w:sz="7" w:space="0" w:color="auto"/>
            </w:tcBorders>
            <w:shd w:val="pct10" w:color="auto" w:fill="auto"/>
          </w:tcPr>
          <w:p w14:paraId="71C6D488" w14:textId="77777777" w:rsidR="005D43B8" w:rsidRPr="00994BA0" w:rsidRDefault="005D43B8">
            <w:pPr>
              <w:tabs>
                <w:tab w:val="left" w:pos="0"/>
              </w:tabs>
              <w:suppressAutoHyphens/>
              <w:spacing w:before="18"/>
              <w:jc w:val="center"/>
              <w:rPr>
                <w:b/>
                <w:spacing w:val="-2"/>
                <w:sz w:val="16"/>
                <w:szCs w:val="16"/>
              </w:rPr>
            </w:pPr>
          </w:p>
          <w:p w14:paraId="73D44EFA" w14:textId="77777777" w:rsidR="005D43B8" w:rsidRPr="00994BA0" w:rsidRDefault="005D43B8">
            <w:pPr>
              <w:tabs>
                <w:tab w:val="left" w:pos="0"/>
              </w:tabs>
              <w:suppressAutoHyphens/>
              <w:jc w:val="center"/>
              <w:rPr>
                <w:b/>
                <w:spacing w:val="-2"/>
                <w:sz w:val="16"/>
                <w:szCs w:val="16"/>
              </w:rPr>
            </w:pPr>
            <w:r w:rsidRPr="00994BA0">
              <w:rPr>
                <w:b/>
                <w:spacing w:val="-2"/>
                <w:sz w:val="16"/>
                <w:szCs w:val="16"/>
              </w:rPr>
              <w:t>Add'l.</w:t>
            </w:r>
          </w:p>
          <w:p w14:paraId="32E6CA7A"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080" w:type="dxa"/>
            <w:tcBorders>
              <w:top w:val="single" w:sz="7" w:space="0" w:color="auto"/>
              <w:left w:val="single" w:sz="7" w:space="0" w:color="auto"/>
            </w:tcBorders>
            <w:shd w:val="pct10" w:color="auto" w:fill="auto"/>
          </w:tcPr>
          <w:p w14:paraId="5AF27552" w14:textId="77777777" w:rsidR="005D43B8" w:rsidRPr="00994BA0" w:rsidRDefault="005D43B8">
            <w:pPr>
              <w:tabs>
                <w:tab w:val="left" w:pos="0"/>
              </w:tabs>
              <w:suppressAutoHyphens/>
              <w:spacing w:before="18"/>
              <w:jc w:val="center"/>
              <w:rPr>
                <w:b/>
                <w:spacing w:val="-2"/>
                <w:sz w:val="16"/>
                <w:szCs w:val="16"/>
              </w:rPr>
            </w:pPr>
            <w:r w:rsidRPr="00994BA0">
              <w:rPr>
                <w:b/>
                <w:spacing w:val="-2"/>
                <w:sz w:val="16"/>
                <w:szCs w:val="16"/>
              </w:rPr>
              <w:t>Month</w:t>
            </w:r>
          </w:p>
          <w:p w14:paraId="228BC42D" w14:textId="77777777" w:rsidR="005D43B8" w:rsidRPr="00994BA0" w:rsidRDefault="005D43B8">
            <w:pPr>
              <w:tabs>
                <w:tab w:val="left" w:pos="0"/>
              </w:tabs>
              <w:suppressAutoHyphens/>
              <w:jc w:val="center"/>
              <w:rPr>
                <w:b/>
                <w:spacing w:val="-2"/>
                <w:sz w:val="16"/>
                <w:szCs w:val="16"/>
              </w:rPr>
            </w:pPr>
            <w:r w:rsidRPr="00994BA0">
              <w:rPr>
                <w:b/>
                <w:spacing w:val="-2"/>
                <w:sz w:val="16"/>
                <w:szCs w:val="16"/>
              </w:rPr>
              <w:t>to</w:t>
            </w:r>
          </w:p>
          <w:p w14:paraId="66F1AFB6"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Month</w:t>
            </w:r>
          </w:p>
        </w:tc>
        <w:tc>
          <w:tcPr>
            <w:tcW w:w="1080" w:type="dxa"/>
            <w:tcBorders>
              <w:top w:val="single" w:sz="7" w:space="0" w:color="auto"/>
              <w:left w:val="single" w:sz="7" w:space="0" w:color="auto"/>
            </w:tcBorders>
            <w:shd w:val="pct10" w:color="auto" w:fill="auto"/>
          </w:tcPr>
          <w:p w14:paraId="60EED040" w14:textId="77777777" w:rsidR="005D43B8" w:rsidRPr="00994BA0" w:rsidRDefault="005D43B8">
            <w:pPr>
              <w:tabs>
                <w:tab w:val="left" w:pos="0"/>
              </w:tabs>
              <w:suppressAutoHyphens/>
              <w:spacing w:before="18"/>
              <w:jc w:val="center"/>
              <w:rPr>
                <w:b/>
                <w:spacing w:val="-2"/>
                <w:sz w:val="16"/>
                <w:szCs w:val="16"/>
              </w:rPr>
            </w:pPr>
          </w:p>
          <w:p w14:paraId="44B8201C"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12 to 23 Months</w:t>
            </w:r>
          </w:p>
        </w:tc>
        <w:tc>
          <w:tcPr>
            <w:tcW w:w="1080" w:type="dxa"/>
            <w:tcBorders>
              <w:top w:val="single" w:sz="7" w:space="0" w:color="auto"/>
              <w:left w:val="single" w:sz="7" w:space="0" w:color="auto"/>
            </w:tcBorders>
            <w:shd w:val="pct10" w:color="auto" w:fill="auto"/>
          </w:tcPr>
          <w:p w14:paraId="66B4AB7C" w14:textId="77777777" w:rsidR="005D43B8" w:rsidRPr="00994BA0" w:rsidRDefault="005D43B8">
            <w:pPr>
              <w:tabs>
                <w:tab w:val="left" w:pos="0"/>
              </w:tabs>
              <w:suppressAutoHyphens/>
              <w:spacing w:before="18"/>
              <w:jc w:val="center"/>
              <w:rPr>
                <w:b/>
                <w:spacing w:val="-2"/>
                <w:sz w:val="16"/>
                <w:szCs w:val="16"/>
              </w:rPr>
            </w:pPr>
          </w:p>
          <w:p w14:paraId="3C23A1AB"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24 to 35 Months</w:t>
            </w:r>
          </w:p>
        </w:tc>
        <w:tc>
          <w:tcPr>
            <w:tcW w:w="1080" w:type="dxa"/>
            <w:tcBorders>
              <w:top w:val="single" w:sz="7" w:space="0" w:color="auto"/>
              <w:left w:val="single" w:sz="7" w:space="0" w:color="auto"/>
            </w:tcBorders>
            <w:shd w:val="pct10" w:color="auto" w:fill="auto"/>
          </w:tcPr>
          <w:p w14:paraId="3DFDECFF" w14:textId="77777777" w:rsidR="005D43B8" w:rsidRPr="00994BA0" w:rsidRDefault="005D43B8">
            <w:pPr>
              <w:tabs>
                <w:tab w:val="left" w:pos="0"/>
              </w:tabs>
              <w:suppressAutoHyphens/>
              <w:spacing w:before="18"/>
              <w:jc w:val="center"/>
              <w:rPr>
                <w:b/>
                <w:spacing w:val="-2"/>
                <w:sz w:val="16"/>
                <w:szCs w:val="16"/>
              </w:rPr>
            </w:pPr>
          </w:p>
          <w:p w14:paraId="5179BE3D"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36 to 59 Months</w:t>
            </w:r>
          </w:p>
        </w:tc>
        <w:tc>
          <w:tcPr>
            <w:tcW w:w="1080" w:type="dxa"/>
            <w:tcBorders>
              <w:top w:val="single" w:sz="7" w:space="0" w:color="auto"/>
              <w:left w:val="single" w:sz="7" w:space="0" w:color="auto"/>
              <w:right w:val="double" w:sz="7" w:space="0" w:color="auto"/>
            </w:tcBorders>
            <w:shd w:val="pct10" w:color="auto" w:fill="auto"/>
          </w:tcPr>
          <w:p w14:paraId="46840E90" w14:textId="77777777" w:rsidR="005D43B8" w:rsidRPr="00994BA0" w:rsidRDefault="005D43B8">
            <w:pPr>
              <w:tabs>
                <w:tab w:val="left" w:pos="0"/>
              </w:tabs>
              <w:suppressAutoHyphens/>
              <w:spacing w:before="18"/>
              <w:jc w:val="center"/>
              <w:rPr>
                <w:b/>
                <w:spacing w:val="-2"/>
                <w:sz w:val="16"/>
                <w:szCs w:val="16"/>
              </w:rPr>
            </w:pPr>
          </w:p>
          <w:p w14:paraId="532F9370" w14:textId="77777777" w:rsidR="005D43B8" w:rsidRPr="00994BA0" w:rsidRDefault="005D43B8">
            <w:pPr>
              <w:tabs>
                <w:tab w:val="left" w:pos="0"/>
              </w:tabs>
              <w:suppressAutoHyphens/>
              <w:spacing w:after="54"/>
              <w:jc w:val="center"/>
              <w:rPr>
                <w:spacing w:val="-2"/>
                <w:sz w:val="16"/>
                <w:szCs w:val="16"/>
              </w:rPr>
            </w:pPr>
            <w:r w:rsidRPr="00994BA0">
              <w:rPr>
                <w:b/>
                <w:spacing w:val="-2"/>
                <w:sz w:val="16"/>
                <w:szCs w:val="16"/>
              </w:rPr>
              <w:t>60 to 84 Months</w:t>
            </w:r>
          </w:p>
        </w:tc>
      </w:tr>
      <w:tr w:rsidR="005D43B8" w14:paraId="3FC9E521" w14:textId="77777777">
        <w:trPr>
          <w:jc w:val="center"/>
        </w:trPr>
        <w:tc>
          <w:tcPr>
            <w:tcW w:w="1728" w:type="dxa"/>
            <w:tcBorders>
              <w:top w:val="single" w:sz="7" w:space="0" w:color="auto"/>
              <w:left w:val="double" w:sz="7" w:space="0" w:color="auto"/>
            </w:tcBorders>
          </w:tcPr>
          <w:p w14:paraId="76E97C30"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Termination</w:t>
            </w:r>
          </w:p>
          <w:p w14:paraId="764E31B9" w14:textId="77777777" w:rsidR="005D43B8" w:rsidRPr="00994BA0" w:rsidRDefault="005D43B8">
            <w:pPr>
              <w:tabs>
                <w:tab w:val="left" w:pos="0"/>
              </w:tabs>
              <w:suppressAutoHyphens/>
              <w:jc w:val="center"/>
              <w:rPr>
                <w:spacing w:val="-2"/>
                <w:sz w:val="16"/>
                <w:szCs w:val="16"/>
              </w:rPr>
            </w:pPr>
            <w:r w:rsidRPr="00994BA0">
              <w:rPr>
                <w:spacing w:val="-2"/>
                <w:sz w:val="16"/>
                <w:szCs w:val="16"/>
              </w:rPr>
              <w:t xml:space="preserve">  up to 19.2</w:t>
            </w:r>
          </w:p>
          <w:p w14:paraId="30D682D0"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point of termination</w:t>
            </w:r>
          </w:p>
        </w:tc>
        <w:tc>
          <w:tcPr>
            <w:tcW w:w="1116" w:type="dxa"/>
            <w:tcBorders>
              <w:top w:val="single" w:sz="7" w:space="0" w:color="auto"/>
              <w:left w:val="single" w:sz="7" w:space="0" w:color="auto"/>
            </w:tcBorders>
          </w:tcPr>
          <w:p w14:paraId="3065421A"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37A59F6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7E243C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E5037E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67DCC1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30AB41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7CAACEB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46A184A3" w14:textId="77777777">
        <w:trPr>
          <w:jc w:val="center"/>
        </w:trPr>
        <w:tc>
          <w:tcPr>
            <w:tcW w:w="1728" w:type="dxa"/>
            <w:tcBorders>
              <w:top w:val="single" w:sz="7" w:space="0" w:color="auto"/>
              <w:left w:val="double" w:sz="7" w:space="0" w:color="auto"/>
            </w:tcBorders>
          </w:tcPr>
          <w:p w14:paraId="3F67ECF1"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10F9BE1C" w14:textId="77777777" w:rsidR="005D43B8" w:rsidRPr="00994BA0" w:rsidRDefault="005D43B8">
            <w:pPr>
              <w:tabs>
                <w:tab w:val="left" w:pos="0"/>
              </w:tabs>
              <w:suppressAutoHyphens/>
              <w:jc w:val="center"/>
              <w:rPr>
                <w:spacing w:val="-2"/>
                <w:sz w:val="16"/>
                <w:szCs w:val="16"/>
              </w:rPr>
            </w:pPr>
            <w:r w:rsidRPr="00994BA0">
              <w:rPr>
                <w:spacing w:val="-2"/>
                <w:sz w:val="16"/>
                <w:szCs w:val="16"/>
              </w:rPr>
              <w:t>Fixed</w:t>
            </w:r>
          </w:p>
          <w:p w14:paraId="57FEE281"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 xml:space="preserve"> up to 19.2</w:t>
            </w:r>
          </w:p>
        </w:tc>
        <w:tc>
          <w:tcPr>
            <w:tcW w:w="1116" w:type="dxa"/>
            <w:tcBorders>
              <w:top w:val="single" w:sz="7" w:space="0" w:color="auto"/>
              <w:left w:val="single" w:sz="7" w:space="0" w:color="auto"/>
            </w:tcBorders>
          </w:tcPr>
          <w:p w14:paraId="684460C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2240A98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5B54D1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75BD83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982231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089589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6019536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1CD0498C" w14:textId="77777777">
        <w:trPr>
          <w:jc w:val="center"/>
        </w:trPr>
        <w:tc>
          <w:tcPr>
            <w:tcW w:w="1728" w:type="dxa"/>
            <w:tcBorders>
              <w:top w:val="single" w:sz="7" w:space="0" w:color="auto"/>
              <w:left w:val="double" w:sz="7" w:space="0" w:color="auto"/>
            </w:tcBorders>
          </w:tcPr>
          <w:p w14:paraId="3D6A4279"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3084ECF5" w14:textId="77777777" w:rsidR="005D43B8" w:rsidRPr="00994BA0" w:rsidRDefault="005D43B8">
            <w:pPr>
              <w:tabs>
                <w:tab w:val="left" w:pos="0"/>
              </w:tabs>
              <w:suppressAutoHyphens/>
              <w:jc w:val="center"/>
              <w:rPr>
                <w:spacing w:val="-2"/>
                <w:sz w:val="16"/>
                <w:szCs w:val="16"/>
              </w:rPr>
            </w:pPr>
            <w:r w:rsidRPr="00994BA0">
              <w:rPr>
                <w:spacing w:val="-2"/>
                <w:sz w:val="16"/>
                <w:szCs w:val="16"/>
              </w:rPr>
              <w:t>Per Mile</w:t>
            </w:r>
          </w:p>
          <w:p w14:paraId="7683340A"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up to 19.2</w:t>
            </w:r>
          </w:p>
        </w:tc>
        <w:tc>
          <w:tcPr>
            <w:tcW w:w="1116" w:type="dxa"/>
            <w:tcBorders>
              <w:top w:val="single" w:sz="7" w:space="0" w:color="auto"/>
              <w:left w:val="single" w:sz="7" w:space="0" w:color="auto"/>
            </w:tcBorders>
          </w:tcPr>
          <w:p w14:paraId="227056F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4AC470B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D25A89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8C0E5C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B3C873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C1C4D7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44D43A6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65A20B36" w14:textId="77777777">
        <w:trPr>
          <w:jc w:val="center"/>
        </w:trPr>
        <w:tc>
          <w:tcPr>
            <w:tcW w:w="1728" w:type="dxa"/>
            <w:tcBorders>
              <w:top w:val="single" w:sz="7" w:space="0" w:color="auto"/>
              <w:left w:val="double" w:sz="7" w:space="0" w:color="auto"/>
            </w:tcBorders>
          </w:tcPr>
          <w:p w14:paraId="7DA23D13"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Bridging</w:t>
            </w:r>
          </w:p>
          <w:p w14:paraId="540DEB1A" w14:textId="77777777" w:rsidR="005D43B8" w:rsidRPr="00994BA0" w:rsidRDefault="005D43B8">
            <w:pPr>
              <w:tabs>
                <w:tab w:val="left" w:pos="0"/>
              </w:tabs>
              <w:suppressAutoHyphens/>
              <w:spacing w:after="54"/>
              <w:jc w:val="center"/>
              <w:rPr>
                <w:spacing w:val="-2"/>
                <w:sz w:val="16"/>
                <w:szCs w:val="16"/>
              </w:rPr>
            </w:pPr>
          </w:p>
        </w:tc>
        <w:tc>
          <w:tcPr>
            <w:tcW w:w="1116" w:type="dxa"/>
            <w:tcBorders>
              <w:top w:val="single" w:sz="7" w:space="0" w:color="auto"/>
              <w:left w:val="single" w:sz="7" w:space="0" w:color="auto"/>
            </w:tcBorders>
          </w:tcPr>
          <w:p w14:paraId="35011F2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071626A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7D52FE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89A9D7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E977FB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50BBD7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6E704F6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6275F71A" w14:textId="77777777">
        <w:trPr>
          <w:jc w:val="center"/>
        </w:trPr>
        <w:tc>
          <w:tcPr>
            <w:tcW w:w="1728" w:type="dxa"/>
            <w:tcBorders>
              <w:top w:val="single" w:sz="7" w:space="0" w:color="auto"/>
              <w:left w:val="double" w:sz="7" w:space="0" w:color="auto"/>
              <w:bottom w:val="double" w:sz="7" w:space="0" w:color="auto"/>
            </w:tcBorders>
          </w:tcPr>
          <w:p w14:paraId="149501D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Loop Transfer Arrangement</w:t>
            </w:r>
          </w:p>
        </w:tc>
        <w:tc>
          <w:tcPr>
            <w:tcW w:w="1116" w:type="dxa"/>
            <w:tcBorders>
              <w:top w:val="single" w:sz="7" w:space="0" w:color="auto"/>
              <w:left w:val="single" w:sz="7" w:space="0" w:color="auto"/>
              <w:bottom w:val="double" w:sz="7" w:space="0" w:color="auto"/>
            </w:tcBorders>
          </w:tcPr>
          <w:p w14:paraId="33746C2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bottom w:val="double" w:sz="7" w:space="0" w:color="auto"/>
            </w:tcBorders>
          </w:tcPr>
          <w:p w14:paraId="1466B06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428904E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1D8EDED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0D071F9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6554B78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right w:val="double" w:sz="7" w:space="0" w:color="auto"/>
            </w:tcBorders>
          </w:tcPr>
          <w:p w14:paraId="7E10B82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bl>
    <w:p w14:paraId="6295842C" w14:textId="77777777" w:rsidR="005D43B8" w:rsidRDefault="005D43B8">
      <w:pPr>
        <w:tabs>
          <w:tab w:val="left" w:pos="0"/>
        </w:tabs>
        <w:suppressAutoHyphens/>
        <w:jc w:val="both"/>
        <w:rPr>
          <w:spacing w:val="-2"/>
          <w:sz w:val="16"/>
        </w:rPr>
      </w:pPr>
    </w:p>
    <w:p w14:paraId="1CFC831F" w14:textId="77777777" w:rsidR="005D43B8" w:rsidRDefault="005D43B8">
      <w:pPr>
        <w:tabs>
          <w:tab w:val="left" w:pos="0"/>
          <w:tab w:val="center" w:pos="4680"/>
          <w:tab w:val="left" w:pos="5040"/>
        </w:tabs>
        <w:suppressAutoHyphens/>
        <w:jc w:val="both"/>
        <w:rPr>
          <w:spacing w:val="-2"/>
        </w:rPr>
      </w:pPr>
      <w:r>
        <w:rPr>
          <w:b/>
          <w:spacing w:val="-2"/>
        </w:rPr>
        <w:tab/>
        <w:t>DS0 Service (56, 64 Kbps)</w:t>
      </w:r>
    </w:p>
    <w:p w14:paraId="1E3F0EC3" w14:textId="77777777" w:rsidR="005D43B8" w:rsidRDefault="005D43B8">
      <w:pPr>
        <w:tabs>
          <w:tab w:val="left" w:pos="0"/>
        </w:tabs>
        <w:suppressAutoHyphens/>
        <w:spacing w:after="72"/>
        <w:jc w:val="both"/>
        <w:rPr>
          <w:spacing w:val="-2"/>
          <w:sz w:val="16"/>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14:paraId="6A6A3DB5" w14:textId="77777777">
        <w:trPr>
          <w:jc w:val="center"/>
        </w:trPr>
        <w:tc>
          <w:tcPr>
            <w:tcW w:w="1728" w:type="dxa"/>
            <w:tcBorders>
              <w:top w:val="double" w:sz="7" w:space="0" w:color="auto"/>
              <w:left w:val="double" w:sz="7" w:space="0" w:color="auto"/>
            </w:tcBorders>
            <w:shd w:val="pct10" w:color="auto" w:fill="auto"/>
          </w:tcPr>
          <w:p w14:paraId="742601CA"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Description</w:t>
            </w:r>
          </w:p>
        </w:tc>
        <w:tc>
          <w:tcPr>
            <w:tcW w:w="2232" w:type="dxa"/>
            <w:gridSpan w:val="2"/>
            <w:tcBorders>
              <w:top w:val="double" w:sz="7" w:space="0" w:color="auto"/>
              <w:left w:val="single" w:sz="7" w:space="0" w:color="auto"/>
            </w:tcBorders>
            <w:shd w:val="pct10" w:color="auto" w:fill="auto"/>
          </w:tcPr>
          <w:p w14:paraId="711F9000"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Non-Recurring</w:t>
            </w:r>
          </w:p>
        </w:tc>
        <w:tc>
          <w:tcPr>
            <w:tcW w:w="5400" w:type="dxa"/>
            <w:gridSpan w:val="5"/>
            <w:tcBorders>
              <w:top w:val="double" w:sz="7" w:space="0" w:color="auto"/>
              <w:left w:val="single" w:sz="7" w:space="0" w:color="auto"/>
            </w:tcBorders>
            <w:shd w:val="pct10" w:color="auto" w:fill="auto"/>
          </w:tcPr>
          <w:p w14:paraId="62E4464F"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Recurring Charge Based on Term of Contract</w:t>
            </w:r>
          </w:p>
        </w:tc>
      </w:tr>
      <w:tr w:rsidR="005D43B8" w14:paraId="655CEBAB" w14:textId="77777777">
        <w:trPr>
          <w:jc w:val="center"/>
        </w:trPr>
        <w:tc>
          <w:tcPr>
            <w:tcW w:w="1728" w:type="dxa"/>
            <w:tcBorders>
              <w:left w:val="double" w:sz="7" w:space="0" w:color="auto"/>
            </w:tcBorders>
            <w:shd w:val="pct10" w:color="auto" w:fill="auto"/>
          </w:tcPr>
          <w:p w14:paraId="08CE3002" w14:textId="77777777" w:rsidR="005D43B8" w:rsidRPr="00994BA0" w:rsidRDefault="005D43B8">
            <w:pPr>
              <w:tabs>
                <w:tab w:val="left" w:pos="0"/>
              </w:tabs>
              <w:suppressAutoHyphens/>
              <w:spacing w:before="18" w:after="54"/>
              <w:jc w:val="center"/>
              <w:rPr>
                <w:b/>
                <w:spacing w:val="-2"/>
                <w:sz w:val="16"/>
                <w:szCs w:val="16"/>
              </w:rPr>
            </w:pPr>
          </w:p>
        </w:tc>
        <w:tc>
          <w:tcPr>
            <w:tcW w:w="1116" w:type="dxa"/>
            <w:tcBorders>
              <w:top w:val="single" w:sz="7" w:space="0" w:color="auto"/>
              <w:left w:val="single" w:sz="7" w:space="0" w:color="auto"/>
            </w:tcBorders>
            <w:shd w:val="pct10" w:color="auto" w:fill="auto"/>
          </w:tcPr>
          <w:p w14:paraId="69147BBD" w14:textId="77777777" w:rsidR="005D43B8" w:rsidRPr="00994BA0" w:rsidRDefault="005D43B8">
            <w:pPr>
              <w:tabs>
                <w:tab w:val="left" w:pos="0"/>
              </w:tabs>
              <w:suppressAutoHyphens/>
              <w:spacing w:before="18"/>
              <w:jc w:val="center"/>
              <w:rPr>
                <w:b/>
                <w:spacing w:val="-2"/>
                <w:sz w:val="16"/>
                <w:szCs w:val="16"/>
              </w:rPr>
            </w:pPr>
          </w:p>
          <w:p w14:paraId="51DBF8A5" w14:textId="77777777" w:rsidR="005D43B8" w:rsidRPr="00994BA0" w:rsidRDefault="005D43B8">
            <w:pPr>
              <w:tabs>
                <w:tab w:val="left" w:pos="0"/>
              </w:tabs>
              <w:suppressAutoHyphens/>
              <w:jc w:val="center"/>
              <w:rPr>
                <w:b/>
                <w:spacing w:val="-2"/>
                <w:sz w:val="16"/>
                <w:szCs w:val="16"/>
              </w:rPr>
            </w:pPr>
            <w:r w:rsidRPr="00994BA0">
              <w:rPr>
                <w:b/>
                <w:spacing w:val="-2"/>
                <w:sz w:val="16"/>
                <w:szCs w:val="16"/>
              </w:rPr>
              <w:t>Initial</w:t>
            </w:r>
          </w:p>
          <w:p w14:paraId="7EDEBCDC"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116" w:type="dxa"/>
            <w:tcBorders>
              <w:top w:val="single" w:sz="7" w:space="0" w:color="auto"/>
              <w:left w:val="single" w:sz="7" w:space="0" w:color="auto"/>
            </w:tcBorders>
            <w:shd w:val="pct10" w:color="auto" w:fill="auto"/>
          </w:tcPr>
          <w:p w14:paraId="42004BD8" w14:textId="77777777" w:rsidR="005D43B8" w:rsidRPr="00994BA0" w:rsidRDefault="005D43B8">
            <w:pPr>
              <w:tabs>
                <w:tab w:val="left" w:pos="0"/>
              </w:tabs>
              <w:suppressAutoHyphens/>
              <w:spacing w:before="18"/>
              <w:jc w:val="center"/>
              <w:rPr>
                <w:b/>
                <w:spacing w:val="-2"/>
                <w:sz w:val="16"/>
                <w:szCs w:val="16"/>
              </w:rPr>
            </w:pPr>
          </w:p>
          <w:p w14:paraId="206A6421" w14:textId="77777777" w:rsidR="005D43B8" w:rsidRPr="00994BA0" w:rsidRDefault="005D43B8">
            <w:pPr>
              <w:tabs>
                <w:tab w:val="left" w:pos="0"/>
              </w:tabs>
              <w:suppressAutoHyphens/>
              <w:jc w:val="center"/>
              <w:rPr>
                <w:b/>
                <w:spacing w:val="-2"/>
                <w:sz w:val="16"/>
                <w:szCs w:val="16"/>
              </w:rPr>
            </w:pPr>
            <w:r w:rsidRPr="00994BA0">
              <w:rPr>
                <w:b/>
                <w:spacing w:val="-2"/>
                <w:sz w:val="16"/>
                <w:szCs w:val="16"/>
              </w:rPr>
              <w:t>Add'l.</w:t>
            </w:r>
          </w:p>
          <w:p w14:paraId="2C90047B"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080" w:type="dxa"/>
            <w:tcBorders>
              <w:top w:val="single" w:sz="7" w:space="0" w:color="auto"/>
              <w:left w:val="single" w:sz="7" w:space="0" w:color="auto"/>
            </w:tcBorders>
            <w:shd w:val="pct10" w:color="auto" w:fill="auto"/>
          </w:tcPr>
          <w:p w14:paraId="2C08A8E5" w14:textId="77777777" w:rsidR="005D43B8" w:rsidRPr="00994BA0" w:rsidRDefault="005D43B8">
            <w:pPr>
              <w:tabs>
                <w:tab w:val="left" w:pos="0"/>
              </w:tabs>
              <w:suppressAutoHyphens/>
              <w:spacing w:before="18"/>
              <w:jc w:val="center"/>
              <w:rPr>
                <w:b/>
                <w:spacing w:val="-2"/>
                <w:sz w:val="16"/>
                <w:szCs w:val="16"/>
              </w:rPr>
            </w:pPr>
            <w:r w:rsidRPr="00994BA0">
              <w:rPr>
                <w:b/>
                <w:spacing w:val="-2"/>
                <w:sz w:val="16"/>
                <w:szCs w:val="16"/>
              </w:rPr>
              <w:t>Month</w:t>
            </w:r>
          </w:p>
          <w:p w14:paraId="6344143C" w14:textId="77777777" w:rsidR="005D43B8" w:rsidRPr="00994BA0" w:rsidRDefault="005D43B8">
            <w:pPr>
              <w:tabs>
                <w:tab w:val="left" w:pos="0"/>
              </w:tabs>
              <w:suppressAutoHyphens/>
              <w:jc w:val="center"/>
              <w:rPr>
                <w:b/>
                <w:spacing w:val="-2"/>
                <w:sz w:val="16"/>
                <w:szCs w:val="16"/>
              </w:rPr>
            </w:pPr>
            <w:r w:rsidRPr="00994BA0">
              <w:rPr>
                <w:b/>
                <w:spacing w:val="-2"/>
                <w:sz w:val="16"/>
                <w:szCs w:val="16"/>
              </w:rPr>
              <w:t>to</w:t>
            </w:r>
          </w:p>
          <w:p w14:paraId="45C920BB"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Month</w:t>
            </w:r>
          </w:p>
        </w:tc>
        <w:tc>
          <w:tcPr>
            <w:tcW w:w="1080" w:type="dxa"/>
            <w:tcBorders>
              <w:top w:val="single" w:sz="7" w:space="0" w:color="auto"/>
              <w:left w:val="single" w:sz="7" w:space="0" w:color="auto"/>
            </w:tcBorders>
            <w:shd w:val="pct10" w:color="auto" w:fill="auto"/>
          </w:tcPr>
          <w:p w14:paraId="4FF98518" w14:textId="77777777" w:rsidR="005D43B8" w:rsidRPr="00994BA0" w:rsidRDefault="005D43B8">
            <w:pPr>
              <w:tabs>
                <w:tab w:val="left" w:pos="0"/>
              </w:tabs>
              <w:suppressAutoHyphens/>
              <w:spacing w:before="18"/>
              <w:jc w:val="center"/>
              <w:rPr>
                <w:b/>
                <w:spacing w:val="-2"/>
                <w:sz w:val="16"/>
                <w:szCs w:val="16"/>
              </w:rPr>
            </w:pPr>
          </w:p>
          <w:p w14:paraId="3273B76C"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12 to 23 Months</w:t>
            </w:r>
          </w:p>
        </w:tc>
        <w:tc>
          <w:tcPr>
            <w:tcW w:w="1080" w:type="dxa"/>
            <w:tcBorders>
              <w:top w:val="single" w:sz="7" w:space="0" w:color="auto"/>
              <w:left w:val="single" w:sz="7" w:space="0" w:color="auto"/>
            </w:tcBorders>
            <w:shd w:val="pct10" w:color="auto" w:fill="auto"/>
          </w:tcPr>
          <w:p w14:paraId="1C506B93" w14:textId="77777777" w:rsidR="005D43B8" w:rsidRPr="00994BA0" w:rsidRDefault="005D43B8">
            <w:pPr>
              <w:tabs>
                <w:tab w:val="left" w:pos="0"/>
              </w:tabs>
              <w:suppressAutoHyphens/>
              <w:spacing w:before="18"/>
              <w:jc w:val="center"/>
              <w:rPr>
                <w:b/>
                <w:spacing w:val="-2"/>
                <w:sz w:val="16"/>
                <w:szCs w:val="16"/>
              </w:rPr>
            </w:pPr>
          </w:p>
          <w:p w14:paraId="543BA8DD"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24 to 35 Months</w:t>
            </w:r>
          </w:p>
        </w:tc>
        <w:tc>
          <w:tcPr>
            <w:tcW w:w="1080" w:type="dxa"/>
            <w:tcBorders>
              <w:top w:val="single" w:sz="7" w:space="0" w:color="auto"/>
              <w:left w:val="single" w:sz="7" w:space="0" w:color="auto"/>
            </w:tcBorders>
            <w:shd w:val="pct10" w:color="auto" w:fill="auto"/>
          </w:tcPr>
          <w:p w14:paraId="0FCA048C" w14:textId="77777777" w:rsidR="005D43B8" w:rsidRPr="00994BA0" w:rsidRDefault="005D43B8">
            <w:pPr>
              <w:tabs>
                <w:tab w:val="left" w:pos="0"/>
              </w:tabs>
              <w:suppressAutoHyphens/>
              <w:spacing w:before="18"/>
              <w:jc w:val="center"/>
              <w:rPr>
                <w:b/>
                <w:spacing w:val="-2"/>
                <w:sz w:val="16"/>
                <w:szCs w:val="16"/>
              </w:rPr>
            </w:pPr>
          </w:p>
          <w:p w14:paraId="541D35AA"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36 to 59 Months</w:t>
            </w:r>
          </w:p>
        </w:tc>
        <w:tc>
          <w:tcPr>
            <w:tcW w:w="1080" w:type="dxa"/>
            <w:tcBorders>
              <w:top w:val="single" w:sz="7" w:space="0" w:color="auto"/>
              <w:left w:val="single" w:sz="7" w:space="0" w:color="auto"/>
              <w:right w:val="double" w:sz="7" w:space="0" w:color="auto"/>
            </w:tcBorders>
            <w:shd w:val="pct10" w:color="auto" w:fill="auto"/>
          </w:tcPr>
          <w:p w14:paraId="7FA0AD8B" w14:textId="77777777" w:rsidR="005D43B8" w:rsidRPr="00994BA0" w:rsidRDefault="005D43B8">
            <w:pPr>
              <w:tabs>
                <w:tab w:val="left" w:pos="0"/>
              </w:tabs>
              <w:suppressAutoHyphens/>
              <w:spacing w:before="18"/>
              <w:jc w:val="center"/>
              <w:rPr>
                <w:b/>
                <w:spacing w:val="-2"/>
                <w:sz w:val="16"/>
                <w:szCs w:val="16"/>
              </w:rPr>
            </w:pPr>
          </w:p>
          <w:p w14:paraId="522EB830" w14:textId="77777777" w:rsidR="005D43B8" w:rsidRPr="00994BA0" w:rsidRDefault="005D43B8">
            <w:pPr>
              <w:tabs>
                <w:tab w:val="left" w:pos="0"/>
              </w:tabs>
              <w:suppressAutoHyphens/>
              <w:spacing w:after="54"/>
              <w:jc w:val="center"/>
              <w:rPr>
                <w:spacing w:val="-2"/>
                <w:sz w:val="16"/>
                <w:szCs w:val="16"/>
              </w:rPr>
            </w:pPr>
            <w:r w:rsidRPr="00994BA0">
              <w:rPr>
                <w:b/>
                <w:spacing w:val="-2"/>
                <w:sz w:val="16"/>
                <w:szCs w:val="16"/>
              </w:rPr>
              <w:t>60 to 84 Months</w:t>
            </w:r>
          </w:p>
        </w:tc>
      </w:tr>
      <w:tr w:rsidR="005D43B8" w14:paraId="1282C2F6" w14:textId="77777777">
        <w:trPr>
          <w:jc w:val="center"/>
        </w:trPr>
        <w:tc>
          <w:tcPr>
            <w:tcW w:w="1728" w:type="dxa"/>
            <w:tcBorders>
              <w:top w:val="single" w:sz="7" w:space="0" w:color="auto"/>
              <w:left w:val="double" w:sz="7" w:space="0" w:color="auto"/>
            </w:tcBorders>
          </w:tcPr>
          <w:p w14:paraId="38C9DDF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Channel Termination per point of termination</w:t>
            </w:r>
          </w:p>
        </w:tc>
        <w:tc>
          <w:tcPr>
            <w:tcW w:w="1116" w:type="dxa"/>
            <w:tcBorders>
              <w:top w:val="single" w:sz="7" w:space="0" w:color="auto"/>
              <w:left w:val="single" w:sz="7" w:space="0" w:color="auto"/>
            </w:tcBorders>
          </w:tcPr>
          <w:p w14:paraId="3355BE6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7B753AB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B59A5F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941C75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B88DB5A"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C53CC8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55D975A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061AACE7" w14:textId="77777777">
        <w:trPr>
          <w:jc w:val="center"/>
        </w:trPr>
        <w:tc>
          <w:tcPr>
            <w:tcW w:w="1728" w:type="dxa"/>
            <w:tcBorders>
              <w:top w:val="single" w:sz="7" w:space="0" w:color="auto"/>
              <w:left w:val="double" w:sz="7" w:space="0" w:color="auto"/>
            </w:tcBorders>
          </w:tcPr>
          <w:p w14:paraId="3D7E1B8D"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29F3D54D"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Fixed</w:t>
            </w:r>
          </w:p>
        </w:tc>
        <w:tc>
          <w:tcPr>
            <w:tcW w:w="1116" w:type="dxa"/>
            <w:tcBorders>
              <w:top w:val="single" w:sz="7" w:space="0" w:color="auto"/>
              <w:left w:val="single" w:sz="7" w:space="0" w:color="auto"/>
            </w:tcBorders>
          </w:tcPr>
          <w:p w14:paraId="0A4AC61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719E0F0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7B3AC5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2E6E74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F42B98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DD42EC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2012A39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37A9E165" w14:textId="77777777">
        <w:trPr>
          <w:jc w:val="center"/>
        </w:trPr>
        <w:tc>
          <w:tcPr>
            <w:tcW w:w="1728" w:type="dxa"/>
            <w:tcBorders>
              <w:top w:val="single" w:sz="7" w:space="0" w:color="auto"/>
              <w:left w:val="double" w:sz="7" w:space="0" w:color="auto"/>
            </w:tcBorders>
          </w:tcPr>
          <w:p w14:paraId="4867D39D"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522E02A1"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Mile</w:t>
            </w:r>
          </w:p>
        </w:tc>
        <w:tc>
          <w:tcPr>
            <w:tcW w:w="1116" w:type="dxa"/>
            <w:tcBorders>
              <w:top w:val="single" w:sz="7" w:space="0" w:color="auto"/>
              <w:left w:val="single" w:sz="7" w:space="0" w:color="auto"/>
            </w:tcBorders>
          </w:tcPr>
          <w:p w14:paraId="4A27B71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70A8276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DFC74C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918F8E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E1133B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4FAF5F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0ABAB47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1DD0158C" w14:textId="77777777">
        <w:trPr>
          <w:jc w:val="center"/>
        </w:trPr>
        <w:tc>
          <w:tcPr>
            <w:tcW w:w="1728" w:type="dxa"/>
            <w:tcBorders>
              <w:top w:val="single" w:sz="7" w:space="0" w:color="auto"/>
              <w:left w:val="double" w:sz="7" w:space="0" w:color="auto"/>
            </w:tcBorders>
          </w:tcPr>
          <w:p w14:paraId="0B38A0F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Secondary Channel 56K</w:t>
            </w:r>
          </w:p>
        </w:tc>
        <w:tc>
          <w:tcPr>
            <w:tcW w:w="1116" w:type="dxa"/>
            <w:tcBorders>
              <w:top w:val="single" w:sz="7" w:space="0" w:color="auto"/>
              <w:left w:val="single" w:sz="7" w:space="0" w:color="auto"/>
            </w:tcBorders>
          </w:tcPr>
          <w:p w14:paraId="1683928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5097F48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08C58B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3358DB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889DEA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C3053B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150938A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446735FB" w14:textId="77777777">
        <w:trPr>
          <w:jc w:val="center"/>
        </w:trPr>
        <w:tc>
          <w:tcPr>
            <w:tcW w:w="1728" w:type="dxa"/>
            <w:tcBorders>
              <w:top w:val="single" w:sz="7" w:space="0" w:color="auto"/>
              <w:left w:val="double" w:sz="7" w:space="0" w:color="auto"/>
              <w:bottom w:val="double" w:sz="7" w:space="0" w:color="auto"/>
            </w:tcBorders>
          </w:tcPr>
          <w:p w14:paraId="52D7676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Digital Cross Connect per DS-0 Connection</w:t>
            </w:r>
          </w:p>
        </w:tc>
        <w:tc>
          <w:tcPr>
            <w:tcW w:w="1116" w:type="dxa"/>
            <w:tcBorders>
              <w:top w:val="single" w:sz="7" w:space="0" w:color="auto"/>
              <w:left w:val="single" w:sz="7" w:space="0" w:color="auto"/>
              <w:bottom w:val="double" w:sz="7" w:space="0" w:color="auto"/>
            </w:tcBorders>
          </w:tcPr>
          <w:p w14:paraId="2CA61E6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bottom w:val="double" w:sz="7" w:space="0" w:color="auto"/>
            </w:tcBorders>
          </w:tcPr>
          <w:p w14:paraId="7BE91C4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38EF895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5875BB6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37A4547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3649031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right w:val="double" w:sz="7" w:space="0" w:color="auto"/>
            </w:tcBorders>
          </w:tcPr>
          <w:p w14:paraId="2A095DF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bl>
    <w:p w14:paraId="468EC92E" w14:textId="77777777" w:rsidR="005D43B8" w:rsidRDefault="005D43B8" w:rsidP="007A4355">
      <w:pPr>
        <w:tabs>
          <w:tab w:val="left" w:pos="0"/>
          <w:tab w:val="right" w:pos="9360"/>
        </w:tabs>
        <w:suppressAutoHyphens/>
        <w:jc w:val="both"/>
        <w:rPr>
          <w:b/>
          <w:spacing w:val="-2"/>
        </w:rPr>
      </w:pPr>
      <w:r>
        <w:rPr>
          <w:spacing w:val="-2"/>
        </w:rPr>
        <w:br w:type="page"/>
      </w:r>
      <w:r w:rsidR="007A4355">
        <w:rPr>
          <w:b/>
          <w:spacing w:val="-2"/>
        </w:rPr>
        <w:t xml:space="preserve"> </w:t>
      </w:r>
    </w:p>
    <w:p w14:paraId="6EC8D23C"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2936308C" w14:textId="77777777" w:rsidR="005D43B8" w:rsidRDefault="005D43B8">
      <w:pPr>
        <w:tabs>
          <w:tab w:val="left" w:pos="0"/>
        </w:tabs>
        <w:suppressAutoHyphens/>
        <w:jc w:val="both"/>
        <w:rPr>
          <w:spacing w:val="-2"/>
        </w:rPr>
      </w:pPr>
    </w:p>
    <w:p w14:paraId="1EF1424E" w14:textId="77777777" w:rsidR="005D43B8" w:rsidRDefault="005D43B8">
      <w:pPr>
        <w:tabs>
          <w:tab w:val="left" w:pos="0"/>
        </w:tabs>
        <w:suppressAutoHyphens/>
        <w:jc w:val="both"/>
        <w:rPr>
          <w:spacing w:val="-2"/>
        </w:rPr>
      </w:pPr>
      <w:r>
        <w:rPr>
          <w:b/>
          <w:spacing w:val="-2"/>
        </w:rPr>
        <w:t>4.4</w:t>
      </w:r>
      <w:r>
        <w:rPr>
          <w:b/>
          <w:spacing w:val="-2"/>
        </w:rPr>
        <w:tab/>
        <w:t>Rate Schedule - (On-Net Services) (Cont'd.)</w:t>
      </w:r>
    </w:p>
    <w:p w14:paraId="28895CD7" w14:textId="77777777" w:rsidR="005D43B8" w:rsidRDefault="005D43B8">
      <w:pPr>
        <w:tabs>
          <w:tab w:val="left" w:pos="0"/>
        </w:tabs>
        <w:suppressAutoHyphens/>
        <w:jc w:val="both"/>
        <w:rPr>
          <w:spacing w:val="-2"/>
        </w:rPr>
      </w:pPr>
    </w:p>
    <w:p w14:paraId="38BB67EB" w14:textId="77777777" w:rsidR="005D43B8" w:rsidRDefault="005D43B8" w:rsidP="00FF54FB">
      <w:pPr>
        <w:tabs>
          <w:tab w:val="left" w:pos="0"/>
        </w:tabs>
        <w:suppressAutoHyphens/>
        <w:jc w:val="both"/>
        <w:rPr>
          <w:spacing w:val="-2"/>
        </w:rPr>
      </w:pPr>
      <w:r>
        <w:rPr>
          <w:spacing w:val="-2"/>
        </w:rPr>
        <w:tab/>
      </w:r>
      <w:r>
        <w:rPr>
          <w:b/>
          <w:spacing w:val="-2"/>
        </w:rPr>
        <w:tab/>
        <w:t>Fractional DS1 Service (128, 256, 384 Kbps)</w:t>
      </w:r>
    </w:p>
    <w:p w14:paraId="088E649D" w14:textId="77777777" w:rsidR="005D43B8" w:rsidRDefault="005D43B8">
      <w:pPr>
        <w:tabs>
          <w:tab w:val="left" w:pos="0"/>
        </w:tabs>
        <w:suppressAutoHyphens/>
        <w:spacing w:after="72"/>
        <w:jc w:val="both"/>
        <w:rPr>
          <w:spacing w:val="-2"/>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14:paraId="7A786F8C" w14:textId="77777777">
        <w:trPr>
          <w:jc w:val="center"/>
        </w:trPr>
        <w:tc>
          <w:tcPr>
            <w:tcW w:w="1728" w:type="dxa"/>
            <w:tcBorders>
              <w:top w:val="double" w:sz="7" w:space="0" w:color="auto"/>
              <w:left w:val="double" w:sz="7" w:space="0" w:color="auto"/>
            </w:tcBorders>
            <w:shd w:val="pct10" w:color="auto" w:fill="auto"/>
          </w:tcPr>
          <w:p w14:paraId="59B67E07"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Description</w:t>
            </w:r>
          </w:p>
        </w:tc>
        <w:tc>
          <w:tcPr>
            <w:tcW w:w="2232" w:type="dxa"/>
            <w:gridSpan w:val="2"/>
            <w:tcBorders>
              <w:top w:val="double" w:sz="7" w:space="0" w:color="auto"/>
              <w:left w:val="single" w:sz="7" w:space="0" w:color="auto"/>
            </w:tcBorders>
            <w:shd w:val="pct10" w:color="auto" w:fill="auto"/>
          </w:tcPr>
          <w:p w14:paraId="490DA5B7"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Non-Recurring</w:t>
            </w:r>
          </w:p>
        </w:tc>
        <w:tc>
          <w:tcPr>
            <w:tcW w:w="5400" w:type="dxa"/>
            <w:gridSpan w:val="5"/>
            <w:tcBorders>
              <w:top w:val="double" w:sz="7" w:space="0" w:color="auto"/>
              <w:left w:val="single" w:sz="7" w:space="0" w:color="auto"/>
            </w:tcBorders>
            <w:shd w:val="pct10" w:color="auto" w:fill="auto"/>
          </w:tcPr>
          <w:p w14:paraId="2B9B28C9"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Recurring Charge Based on Term of Contract</w:t>
            </w:r>
          </w:p>
        </w:tc>
      </w:tr>
      <w:tr w:rsidR="005D43B8" w14:paraId="08E38CA8" w14:textId="77777777">
        <w:trPr>
          <w:jc w:val="center"/>
        </w:trPr>
        <w:tc>
          <w:tcPr>
            <w:tcW w:w="1728" w:type="dxa"/>
            <w:tcBorders>
              <w:left w:val="double" w:sz="7" w:space="0" w:color="auto"/>
            </w:tcBorders>
            <w:shd w:val="pct10" w:color="auto" w:fill="auto"/>
          </w:tcPr>
          <w:p w14:paraId="795C4777" w14:textId="77777777" w:rsidR="005D43B8" w:rsidRPr="00994BA0" w:rsidRDefault="005D43B8">
            <w:pPr>
              <w:tabs>
                <w:tab w:val="left" w:pos="0"/>
              </w:tabs>
              <w:suppressAutoHyphens/>
              <w:spacing w:before="18" w:after="54"/>
              <w:jc w:val="center"/>
              <w:rPr>
                <w:b/>
                <w:spacing w:val="-2"/>
                <w:sz w:val="16"/>
                <w:szCs w:val="16"/>
              </w:rPr>
            </w:pPr>
          </w:p>
        </w:tc>
        <w:tc>
          <w:tcPr>
            <w:tcW w:w="1116" w:type="dxa"/>
            <w:tcBorders>
              <w:top w:val="single" w:sz="7" w:space="0" w:color="auto"/>
              <w:left w:val="single" w:sz="7" w:space="0" w:color="auto"/>
            </w:tcBorders>
            <w:shd w:val="pct10" w:color="auto" w:fill="auto"/>
          </w:tcPr>
          <w:p w14:paraId="642E98F0" w14:textId="77777777" w:rsidR="005D43B8" w:rsidRPr="00994BA0" w:rsidRDefault="005D43B8">
            <w:pPr>
              <w:tabs>
                <w:tab w:val="left" w:pos="0"/>
              </w:tabs>
              <w:suppressAutoHyphens/>
              <w:spacing w:before="18"/>
              <w:jc w:val="center"/>
              <w:rPr>
                <w:b/>
                <w:spacing w:val="-2"/>
                <w:sz w:val="16"/>
                <w:szCs w:val="16"/>
              </w:rPr>
            </w:pPr>
          </w:p>
          <w:p w14:paraId="6AAE2100" w14:textId="77777777" w:rsidR="005D43B8" w:rsidRPr="00994BA0" w:rsidRDefault="005D43B8">
            <w:pPr>
              <w:tabs>
                <w:tab w:val="left" w:pos="0"/>
              </w:tabs>
              <w:suppressAutoHyphens/>
              <w:jc w:val="center"/>
              <w:rPr>
                <w:b/>
                <w:spacing w:val="-2"/>
                <w:sz w:val="16"/>
                <w:szCs w:val="16"/>
              </w:rPr>
            </w:pPr>
            <w:r w:rsidRPr="00994BA0">
              <w:rPr>
                <w:b/>
                <w:spacing w:val="-2"/>
                <w:sz w:val="16"/>
                <w:szCs w:val="16"/>
              </w:rPr>
              <w:t>Initial</w:t>
            </w:r>
          </w:p>
          <w:p w14:paraId="3534F9D5"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116" w:type="dxa"/>
            <w:tcBorders>
              <w:top w:val="single" w:sz="7" w:space="0" w:color="auto"/>
              <w:left w:val="single" w:sz="7" w:space="0" w:color="auto"/>
            </w:tcBorders>
            <w:shd w:val="pct10" w:color="auto" w:fill="auto"/>
          </w:tcPr>
          <w:p w14:paraId="4C612B62" w14:textId="77777777" w:rsidR="005D43B8" w:rsidRPr="00994BA0" w:rsidRDefault="005D43B8">
            <w:pPr>
              <w:tabs>
                <w:tab w:val="left" w:pos="0"/>
              </w:tabs>
              <w:suppressAutoHyphens/>
              <w:spacing w:before="18"/>
              <w:jc w:val="center"/>
              <w:rPr>
                <w:b/>
                <w:spacing w:val="-2"/>
                <w:sz w:val="16"/>
                <w:szCs w:val="16"/>
              </w:rPr>
            </w:pPr>
          </w:p>
          <w:p w14:paraId="46CA219F" w14:textId="77777777" w:rsidR="005D43B8" w:rsidRPr="00994BA0" w:rsidRDefault="005D43B8">
            <w:pPr>
              <w:tabs>
                <w:tab w:val="left" w:pos="0"/>
              </w:tabs>
              <w:suppressAutoHyphens/>
              <w:jc w:val="center"/>
              <w:rPr>
                <w:b/>
                <w:spacing w:val="-2"/>
                <w:sz w:val="16"/>
                <w:szCs w:val="16"/>
              </w:rPr>
            </w:pPr>
            <w:r w:rsidRPr="00994BA0">
              <w:rPr>
                <w:b/>
                <w:spacing w:val="-2"/>
                <w:sz w:val="16"/>
                <w:szCs w:val="16"/>
              </w:rPr>
              <w:t>Add'l.</w:t>
            </w:r>
          </w:p>
          <w:p w14:paraId="5378B47E"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080" w:type="dxa"/>
            <w:tcBorders>
              <w:top w:val="single" w:sz="7" w:space="0" w:color="auto"/>
              <w:left w:val="single" w:sz="7" w:space="0" w:color="auto"/>
            </w:tcBorders>
            <w:shd w:val="pct10" w:color="auto" w:fill="auto"/>
          </w:tcPr>
          <w:p w14:paraId="58B1168C" w14:textId="77777777" w:rsidR="005D43B8" w:rsidRPr="00994BA0" w:rsidRDefault="005D43B8">
            <w:pPr>
              <w:tabs>
                <w:tab w:val="left" w:pos="0"/>
              </w:tabs>
              <w:suppressAutoHyphens/>
              <w:spacing w:before="18"/>
              <w:jc w:val="center"/>
              <w:rPr>
                <w:b/>
                <w:spacing w:val="-2"/>
                <w:sz w:val="16"/>
                <w:szCs w:val="16"/>
              </w:rPr>
            </w:pPr>
            <w:r w:rsidRPr="00994BA0">
              <w:rPr>
                <w:b/>
                <w:spacing w:val="-2"/>
                <w:sz w:val="16"/>
                <w:szCs w:val="16"/>
              </w:rPr>
              <w:t>Month</w:t>
            </w:r>
          </w:p>
          <w:p w14:paraId="1CBACB5C" w14:textId="77777777" w:rsidR="005D43B8" w:rsidRPr="00994BA0" w:rsidRDefault="005D43B8">
            <w:pPr>
              <w:tabs>
                <w:tab w:val="left" w:pos="0"/>
              </w:tabs>
              <w:suppressAutoHyphens/>
              <w:jc w:val="center"/>
              <w:rPr>
                <w:b/>
                <w:spacing w:val="-2"/>
                <w:sz w:val="16"/>
                <w:szCs w:val="16"/>
              </w:rPr>
            </w:pPr>
            <w:r w:rsidRPr="00994BA0">
              <w:rPr>
                <w:b/>
                <w:spacing w:val="-2"/>
                <w:sz w:val="16"/>
                <w:szCs w:val="16"/>
              </w:rPr>
              <w:t>to</w:t>
            </w:r>
          </w:p>
          <w:p w14:paraId="45183B60"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Month</w:t>
            </w:r>
          </w:p>
        </w:tc>
        <w:tc>
          <w:tcPr>
            <w:tcW w:w="1080" w:type="dxa"/>
            <w:tcBorders>
              <w:top w:val="single" w:sz="7" w:space="0" w:color="auto"/>
              <w:left w:val="single" w:sz="7" w:space="0" w:color="auto"/>
            </w:tcBorders>
            <w:shd w:val="pct10" w:color="auto" w:fill="auto"/>
          </w:tcPr>
          <w:p w14:paraId="4DAA9922" w14:textId="77777777" w:rsidR="005D43B8" w:rsidRPr="00994BA0" w:rsidRDefault="005D43B8">
            <w:pPr>
              <w:tabs>
                <w:tab w:val="left" w:pos="0"/>
              </w:tabs>
              <w:suppressAutoHyphens/>
              <w:spacing w:before="18"/>
              <w:jc w:val="center"/>
              <w:rPr>
                <w:b/>
                <w:spacing w:val="-2"/>
                <w:sz w:val="16"/>
                <w:szCs w:val="16"/>
              </w:rPr>
            </w:pPr>
          </w:p>
          <w:p w14:paraId="24C17D3A"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12 to 23 Months</w:t>
            </w:r>
          </w:p>
        </w:tc>
        <w:tc>
          <w:tcPr>
            <w:tcW w:w="1080" w:type="dxa"/>
            <w:tcBorders>
              <w:top w:val="single" w:sz="7" w:space="0" w:color="auto"/>
              <w:left w:val="single" w:sz="7" w:space="0" w:color="auto"/>
            </w:tcBorders>
            <w:shd w:val="pct10" w:color="auto" w:fill="auto"/>
          </w:tcPr>
          <w:p w14:paraId="2DEDE5AD" w14:textId="77777777" w:rsidR="005D43B8" w:rsidRPr="00994BA0" w:rsidRDefault="005D43B8">
            <w:pPr>
              <w:tabs>
                <w:tab w:val="left" w:pos="0"/>
              </w:tabs>
              <w:suppressAutoHyphens/>
              <w:spacing w:before="18"/>
              <w:jc w:val="center"/>
              <w:rPr>
                <w:b/>
                <w:spacing w:val="-2"/>
                <w:sz w:val="16"/>
                <w:szCs w:val="16"/>
              </w:rPr>
            </w:pPr>
          </w:p>
          <w:p w14:paraId="1A90DBE4"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24 to 35 Months</w:t>
            </w:r>
          </w:p>
        </w:tc>
        <w:tc>
          <w:tcPr>
            <w:tcW w:w="1080" w:type="dxa"/>
            <w:tcBorders>
              <w:top w:val="single" w:sz="7" w:space="0" w:color="auto"/>
              <w:left w:val="single" w:sz="7" w:space="0" w:color="auto"/>
            </w:tcBorders>
            <w:shd w:val="pct10" w:color="auto" w:fill="auto"/>
          </w:tcPr>
          <w:p w14:paraId="42507C97" w14:textId="77777777" w:rsidR="005D43B8" w:rsidRPr="00994BA0" w:rsidRDefault="005D43B8">
            <w:pPr>
              <w:tabs>
                <w:tab w:val="left" w:pos="0"/>
              </w:tabs>
              <w:suppressAutoHyphens/>
              <w:spacing w:before="18"/>
              <w:jc w:val="center"/>
              <w:rPr>
                <w:b/>
                <w:spacing w:val="-2"/>
                <w:sz w:val="16"/>
                <w:szCs w:val="16"/>
              </w:rPr>
            </w:pPr>
          </w:p>
          <w:p w14:paraId="24C880A1"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36 to 59 Months</w:t>
            </w:r>
          </w:p>
        </w:tc>
        <w:tc>
          <w:tcPr>
            <w:tcW w:w="1080" w:type="dxa"/>
            <w:tcBorders>
              <w:top w:val="single" w:sz="7" w:space="0" w:color="auto"/>
              <w:left w:val="single" w:sz="7" w:space="0" w:color="auto"/>
              <w:right w:val="double" w:sz="7" w:space="0" w:color="auto"/>
            </w:tcBorders>
            <w:shd w:val="pct10" w:color="auto" w:fill="auto"/>
          </w:tcPr>
          <w:p w14:paraId="3AFB56D0" w14:textId="77777777" w:rsidR="005D43B8" w:rsidRPr="00994BA0" w:rsidRDefault="005D43B8">
            <w:pPr>
              <w:tabs>
                <w:tab w:val="left" w:pos="0"/>
              </w:tabs>
              <w:suppressAutoHyphens/>
              <w:spacing w:before="18"/>
              <w:jc w:val="center"/>
              <w:rPr>
                <w:b/>
                <w:spacing w:val="-2"/>
                <w:sz w:val="16"/>
                <w:szCs w:val="16"/>
              </w:rPr>
            </w:pPr>
          </w:p>
          <w:p w14:paraId="573E377D" w14:textId="77777777" w:rsidR="005D43B8" w:rsidRPr="00994BA0" w:rsidRDefault="005D43B8">
            <w:pPr>
              <w:tabs>
                <w:tab w:val="left" w:pos="0"/>
              </w:tabs>
              <w:suppressAutoHyphens/>
              <w:spacing w:after="54"/>
              <w:jc w:val="center"/>
              <w:rPr>
                <w:spacing w:val="-2"/>
                <w:sz w:val="16"/>
                <w:szCs w:val="16"/>
              </w:rPr>
            </w:pPr>
            <w:r w:rsidRPr="00994BA0">
              <w:rPr>
                <w:b/>
                <w:spacing w:val="-2"/>
                <w:sz w:val="16"/>
                <w:szCs w:val="16"/>
              </w:rPr>
              <w:t>60 to 84 Months</w:t>
            </w:r>
          </w:p>
        </w:tc>
      </w:tr>
      <w:tr w:rsidR="005D43B8" w14:paraId="5CA504E4" w14:textId="77777777">
        <w:trPr>
          <w:jc w:val="center"/>
        </w:trPr>
        <w:tc>
          <w:tcPr>
            <w:tcW w:w="1728" w:type="dxa"/>
            <w:tcBorders>
              <w:top w:val="single" w:sz="7" w:space="0" w:color="auto"/>
              <w:left w:val="double" w:sz="7" w:space="0" w:color="auto"/>
            </w:tcBorders>
          </w:tcPr>
          <w:p w14:paraId="1C97BF22"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Termination</w:t>
            </w:r>
          </w:p>
          <w:p w14:paraId="048C3460" w14:textId="77777777" w:rsidR="005D43B8" w:rsidRPr="00994BA0" w:rsidRDefault="005D43B8">
            <w:pPr>
              <w:tabs>
                <w:tab w:val="left" w:pos="0"/>
              </w:tabs>
              <w:suppressAutoHyphens/>
              <w:jc w:val="center"/>
              <w:rPr>
                <w:spacing w:val="-2"/>
                <w:sz w:val="16"/>
                <w:szCs w:val="16"/>
              </w:rPr>
            </w:pPr>
            <w:r w:rsidRPr="00994BA0">
              <w:rPr>
                <w:spacing w:val="-2"/>
                <w:sz w:val="16"/>
                <w:szCs w:val="16"/>
              </w:rPr>
              <w:t>128 Kbps</w:t>
            </w:r>
          </w:p>
          <w:p w14:paraId="11C2031F"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point of termination</w:t>
            </w:r>
          </w:p>
        </w:tc>
        <w:tc>
          <w:tcPr>
            <w:tcW w:w="1116" w:type="dxa"/>
            <w:tcBorders>
              <w:top w:val="single" w:sz="7" w:space="0" w:color="auto"/>
              <w:left w:val="single" w:sz="7" w:space="0" w:color="auto"/>
            </w:tcBorders>
          </w:tcPr>
          <w:p w14:paraId="5AFE713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6E4AF4B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C9C171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B2E566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BB6463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AB1D6F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1391D4F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3E02FC5C" w14:textId="77777777">
        <w:trPr>
          <w:jc w:val="center"/>
        </w:trPr>
        <w:tc>
          <w:tcPr>
            <w:tcW w:w="1728" w:type="dxa"/>
            <w:tcBorders>
              <w:top w:val="single" w:sz="7" w:space="0" w:color="auto"/>
              <w:left w:val="double" w:sz="7" w:space="0" w:color="auto"/>
            </w:tcBorders>
          </w:tcPr>
          <w:p w14:paraId="41B978E4"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035FA969" w14:textId="77777777" w:rsidR="005D43B8" w:rsidRPr="00994BA0" w:rsidRDefault="005D43B8">
            <w:pPr>
              <w:tabs>
                <w:tab w:val="left" w:pos="0"/>
              </w:tabs>
              <w:suppressAutoHyphens/>
              <w:jc w:val="center"/>
              <w:rPr>
                <w:spacing w:val="-2"/>
                <w:sz w:val="16"/>
                <w:szCs w:val="16"/>
              </w:rPr>
            </w:pPr>
            <w:r w:rsidRPr="00994BA0">
              <w:rPr>
                <w:spacing w:val="-2"/>
                <w:sz w:val="16"/>
                <w:szCs w:val="16"/>
              </w:rPr>
              <w:t>Fixed</w:t>
            </w:r>
          </w:p>
          <w:p w14:paraId="07F2C7D0"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128 Kbps</w:t>
            </w:r>
          </w:p>
        </w:tc>
        <w:tc>
          <w:tcPr>
            <w:tcW w:w="1116" w:type="dxa"/>
            <w:tcBorders>
              <w:top w:val="single" w:sz="7" w:space="0" w:color="auto"/>
              <w:left w:val="single" w:sz="7" w:space="0" w:color="auto"/>
            </w:tcBorders>
          </w:tcPr>
          <w:p w14:paraId="07E81F8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6F0F256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31B080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F10017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415BF1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1500B4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16CC7DC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2BADC883" w14:textId="77777777">
        <w:trPr>
          <w:jc w:val="center"/>
        </w:trPr>
        <w:tc>
          <w:tcPr>
            <w:tcW w:w="1728" w:type="dxa"/>
            <w:tcBorders>
              <w:top w:val="single" w:sz="7" w:space="0" w:color="auto"/>
              <w:left w:val="double" w:sz="7" w:space="0" w:color="auto"/>
            </w:tcBorders>
          </w:tcPr>
          <w:p w14:paraId="13983BED"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523FB928" w14:textId="77777777" w:rsidR="005D43B8" w:rsidRPr="00994BA0" w:rsidRDefault="005D43B8">
            <w:pPr>
              <w:tabs>
                <w:tab w:val="left" w:pos="0"/>
              </w:tabs>
              <w:suppressAutoHyphens/>
              <w:jc w:val="center"/>
              <w:rPr>
                <w:spacing w:val="-2"/>
                <w:sz w:val="16"/>
                <w:szCs w:val="16"/>
              </w:rPr>
            </w:pPr>
            <w:r w:rsidRPr="00994BA0">
              <w:rPr>
                <w:spacing w:val="-2"/>
                <w:sz w:val="16"/>
                <w:szCs w:val="16"/>
              </w:rPr>
              <w:t>Per Mile</w:t>
            </w:r>
          </w:p>
          <w:p w14:paraId="71AF0700"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128 Kbps</w:t>
            </w:r>
          </w:p>
        </w:tc>
        <w:tc>
          <w:tcPr>
            <w:tcW w:w="1116" w:type="dxa"/>
            <w:tcBorders>
              <w:top w:val="single" w:sz="7" w:space="0" w:color="auto"/>
              <w:left w:val="single" w:sz="7" w:space="0" w:color="auto"/>
            </w:tcBorders>
          </w:tcPr>
          <w:p w14:paraId="62AC722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0CA506D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203F51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CDE59C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927331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FE090C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751E6FA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273019B2" w14:textId="77777777">
        <w:trPr>
          <w:jc w:val="center"/>
        </w:trPr>
        <w:tc>
          <w:tcPr>
            <w:tcW w:w="1728" w:type="dxa"/>
            <w:tcBorders>
              <w:top w:val="single" w:sz="7" w:space="0" w:color="auto"/>
              <w:left w:val="double" w:sz="7" w:space="0" w:color="auto"/>
            </w:tcBorders>
          </w:tcPr>
          <w:p w14:paraId="44F20CA7"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Termination</w:t>
            </w:r>
          </w:p>
          <w:p w14:paraId="14DC2BF3" w14:textId="77777777" w:rsidR="005D43B8" w:rsidRPr="00994BA0" w:rsidRDefault="005D43B8">
            <w:pPr>
              <w:tabs>
                <w:tab w:val="left" w:pos="0"/>
              </w:tabs>
              <w:suppressAutoHyphens/>
              <w:jc w:val="center"/>
              <w:rPr>
                <w:spacing w:val="-2"/>
                <w:sz w:val="16"/>
                <w:szCs w:val="16"/>
              </w:rPr>
            </w:pPr>
            <w:r w:rsidRPr="00994BA0">
              <w:rPr>
                <w:spacing w:val="-2"/>
                <w:sz w:val="16"/>
                <w:szCs w:val="16"/>
              </w:rPr>
              <w:t>256 Kbps</w:t>
            </w:r>
          </w:p>
          <w:p w14:paraId="5D8ED57A"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point of termination</w:t>
            </w:r>
          </w:p>
        </w:tc>
        <w:tc>
          <w:tcPr>
            <w:tcW w:w="1116" w:type="dxa"/>
            <w:tcBorders>
              <w:top w:val="single" w:sz="7" w:space="0" w:color="auto"/>
              <w:left w:val="single" w:sz="7" w:space="0" w:color="auto"/>
            </w:tcBorders>
          </w:tcPr>
          <w:p w14:paraId="4BA09F1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6C04BD5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CE0164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BC3AF3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D246E8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9B1CDD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2532C15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65165157" w14:textId="77777777">
        <w:trPr>
          <w:jc w:val="center"/>
        </w:trPr>
        <w:tc>
          <w:tcPr>
            <w:tcW w:w="1728" w:type="dxa"/>
            <w:tcBorders>
              <w:top w:val="single" w:sz="7" w:space="0" w:color="auto"/>
              <w:left w:val="double" w:sz="7" w:space="0" w:color="auto"/>
            </w:tcBorders>
          </w:tcPr>
          <w:p w14:paraId="7B569B80"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44987589" w14:textId="77777777" w:rsidR="005D43B8" w:rsidRPr="00994BA0" w:rsidRDefault="005D43B8">
            <w:pPr>
              <w:tabs>
                <w:tab w:val="left" w:pos="0"/>
              </w:tabs>
              <w:suppressAutoHyphens/>
              <w:jc w:val="center"/>
              <w:rPr>
                <w:spacing w:val="-2"/>
                <w:sz w:val="16"/>
                <w:szCs w:val="16"/>
              </w:rPr>
            </w:pPr>
            <w:r w:rsidRPr="00994BA0">
              <w:rPr>
                <w:spacing w:val="-2"/>
                <w:sz w:val="16"/>
                <w:szCs w:val="16"/>
              </w:rPr>
              <w:t>Fixed</w:t>
            </w:r>
          </w:p>
          <w:p w14:paraId="27E1E250"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256 Kbps</w:t>
            </w:r>
          </w:p>
        </w:tc>
        <w:tc>
          <w:tcPr>
            <w:tcW w:w="1116" w:type="dxa"/>
            <w:tcBorders>
              <w:top w:val="single" w:sz="7" w:space="0" w:color="auto"/>
              <w:left w:val="single" w:sz="7" w:space="0" w:color="auto"/>
            </w:tcBorders>
          </w:tcPr>
          <w:p w14:paraId="1FB3CCD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4FC6FDC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00347D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8E7B69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C5443C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7B9E8D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7227348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01CD899D" w14:textId="77777777">
        <w:trPr>
          <w:jc w:val="center"/>
        </w:trPr>
        <w:tc>
          <w:tcPr>
            <w:tcW w:w="1728" w:type="dxa"/>
            <w:tcBorders>
              <w:top w:val="single" w:sz="7" w:space="0" w:color="auto"/>
              <w:left w:val="double" w:sz="7" w:space="0" w:color="auto"/>
            </w:tcBorders>
          </w:tcPr>
          <w:p w14:paraId="243B6906"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1638CCAB" w14:textId="77777777" w:rsidR="005D43B8" w:rsidRPr="00994BA0" w:rsidRDefault="005D43B8">
            <w:pPr>
              <w:tabs>
                <w:tab w:val="left" w:pos="0"/>
              </w:tabs>
              <w:suppressAutoHyphens/>
              <w:jc w:val="center"/>
              <w:rPr>
                <w:spacing w:val="-2"/>
                <w:sz w:val="16"/>
                <w:szCs w:val="16"/>
              </w:rPr>
            </w:pPr>
            <w:r w:rsidRPr="00994BA0">
              <w:rPr>
                <w:spacing w:val="-2"/>
                <w:sz w:val="16"/>
                <w:szCs w:val="16"/>
              </w:rPr>
              <w:t>Per Mile</w:t>
            </w:r>
          </w:p>
          <w:p w14:paraId="1C108C86"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256 Kbps</w:t>
            </w:r>
          </w:p>
        </w:tc>
        <w:tc>
          <w:tcPr>
            <w:tcW w:w="1116" w:type="dxa"/>
            <w:tcBorders>
              <w:top w:val="single" w:sz="7" w:space="0" w:color="auto"/>
              <w:left w:val="single" w:sz="7" w:space="0" w:color="auto"/>
            </w:tcBorders>
          </w:tcPr>
          <w:p w14:paraId="41EBA05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0772CAC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9DADFD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CCAB60A"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7B6838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FE0F9C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34DC484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70F03B54" w14:textId="77777777">
        <w:trPr>
          <w:jc w:val="center"/>
        </w:trPr>
        <w:tc>
          <w:tcPr>
            <w:tcW w:w="1728" w:type="dxa"/>
            <w:tcBorders>
              <w:top w:val="single" w:sz="7" w:space="0" w:color="auto"/>
              <w:left w:val="double" w:sz="7" w:space="0" w:color="auto"/>
            </w:tcBorders>
          </w:tcPr>
          <w:p w14:paraId="4524F9E4"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Termination</w:t>
            </w:r>
          </w:p>
          <w:p w14:paraId="36937FF7" w14:textId="77777777" w:rsidR="005D43B8" w:rsidRPr="00994BA0" w:rsidRDefault="005D43B8">
            <w:pPr>
              <w:tabs>
                <w:tab w:val="left" w:pos="0"/>
              </w:tabs>
              <w:suppressAutoHyphens/>
              <w:jc w:val="center"/>
              <w:rPr>
                <w:spacing w:val="-2"/>
                <w:sz w:val="16"/>
                <w:szCs w:val="16"/>
              </w:rPr>
            </w:pPr>
            <w:r w:rsidRPr="00994BA0">
              <w:rPr>
                <w:spacing w:val="-2"/>
                <w:sz w:val="16"/>
                <w:szCs w:val="16"/>
              </w:rPr>
              <w:t>384 Kbps</w:t>
            </w:r>
          </w:p>
          <w:p w14:paraId="53A0F2EF"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point of termination</w:t>
            </w:r>
          </w:p>
        </w:tc>
        <w:tc>
          <w:tcPr>
            <w:tcW w:w="1116" w:type="dxa"/>
            <w:tcBorders>
              <w:top w:val="single" w:sz="7" w:space="0" w:color="auto"/>
              <w:left w:val="single" w:sz="7" w:space="0" w:color="auto"/>
            </w:tcBorders>
          </w:tcPr>
          <w:p w14:paraId="60948A3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3D88816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8D9498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2E766B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25D233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A1C1A6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332D6E6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2B6C60C3" w14:textId="77777777">
        <w:trPr>
          <w:jc w:val="center"/>
        </w:trPr>
        <w:tc>
          <w:tcPr>
            <w:tcW w:w="1728" w:type="dxa"/>
            <w:tcBorders>
              <w:top w:val="single" w:sz="7" w:space="0" w:color="auto"/>
              <w:left w:val="double" w:sz="7" w:space="0" w:color="auto"/>
            </w:tcBorders>
          </w:tcPr>
          <w:p w14:paraId="4B20F948"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4B080B0F" w14:textId="77777777" w:rsidR="005D43B8" w:rsidRPr="00994BA0" w:rsidRDefault="005D43B8">
            <w:pPr>
              <w:tabs>
                <w:tab w:val="left" w:pos="0"/>
              </w:tabs>
              <w:suppressAutoHyphens/>
              <w:jc w:val="center"/>
              <w:rPr>
                <w:spacing w:val="-2"/>
                <w:sz w:val="16"/>
                <w:szCs w:val="16"/>
              </w:rPr>
            </w:pPr>
            <w:r w:rsidRPr="00994BA0">
              <w:rPr>
                <w:spacing w:val="-2"/>
                <w:sz w:val="16"/>
                <w:szCs w:val="16"/>
              </w:rPr>
              <w:t>Fixed</w:t>
            </w:r>
          </w:p>
          <w:p w14:paraId="0E9D185E"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384 Kbps</w:t>
            </w:r>
          </w:p>
        </w:tc>
        <w:tc>
          <w:tcPr>
            <w:tcW w:w="1116" w:type="dxa"/>
            <w:tcBorders>
              <w:top w:val="single" w:sz="7" w:space="0" w:color="auto"/>
              <w:left w:val="single" w:sz="7" w:space="0" w:color="auto"/>
            </w:tcBorders>
          </w:tcPr>
          <w:p w14:paraId="3BBC806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4997AAD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A82D53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83BC07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7540C6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E6D47A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5161AE6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14:paraId="2B126E48" w14:textId="77777777">
        <w:trPr>
          <w:jc w:val="center"/>
        </w:trPr>
        <w:tc>
          <w:tcPr>
            <w:tcW w:w="1728" w:type="dxa"/>
            <w:tcBorders>
              <w:top w:val="single" w:sz="7" w:space="0" w:color="auto"/>
              <w:left w:val="double" w:sz="7" w:space="0" w:color="auto"/>
              <w:bottom w:val="double" w:sz="7" w:space="0" w:color="auto"/>
            </w:tcBorders>
          </w:tcPr>
          <w:p w14:paraId="77C8ED48"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7243D831" w14:textId="77777777" w:rsidR="005D43B8" w:rsidRPr="00994BA0" w:rsidRDefault="005D43B8">
            <w:pPr>
              <w:tabs>
                <w:tab w:val="left" w:pos="0"/>
              </w:tabs>
              <w:suppressAutoHyphens/>
              <w:jc w:val="center"/>
              <w:rPr>
                <w:spacing w:val="-2"/>
                <w:sz w:val="16"/>
                <w:szCs w:val="16"/>
              </w:rPr>
            </w:pPr>
            <w:r w:rsidRPr="00994BA0">
              <w:rPr>
                <w:spacing w:val="-2"/>
                <w:sz w:val="16"/>
                <w:szCs w:val="16"/>
              </w:rPr>
              <w:t>Per Mile</w:t>
            </w:r>
          </w:p>
          <w:p w14:paraId="2FC9C584"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384 Kbps</w:t>
            </w:r>
          </w:p>
        </w:tc>
        <w:tc>
          <w:tcPr>
            <w:tcW w:w="1116" w:type="dxa"/>
            <w:tcBorders>
              <w:top w:val="single" w:sz="7" w:space="0" w:color="auto"/>
              <w:left w:val="single" w:sz="7" w:space="0" w:color="auto"/>
              <w:bottom w:val="double" w:sz="7" w:space="0" w:color="auto"/>
            </w:tcBorders>
          </w:tcPr>
          <w:p w14:paraId="6AAB1A3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bottom w:val="double" w:sz="7" w:space="0" w:color="auto"/>
            </w:tcBorders>
          </w:tcPr>
          <w:p w14:paraId="411991D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0CFCA12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52BE0F0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6054826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251B55A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right w:val="double" w:sz="7" w:space="0" w:color="auto"/>
            </w:tcBorders>
          </w:tcPr>
          <w:p w14:paraId="24B0BB6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bl>
    <w:p w14:paraId="7D1D9067" w14:textId="77777777" w:rsidR="005D43B8" w:rsidRDefault="005D43B8" w:rsidP="00FF54FB">
      <w:pPr>
        <w:tabs>
          <w:tab w:val="left" w:pos="0"/>
          <w:tab w:val="right" w:pos="9360"/>
        </w:tabs>
        <w:suppressAutoHyphens/>
        <w:jc w:val="both"/>
      </w:pPr>
      <w:r>
        <w:rPr>
          <w:spacing w:val="-2"/>
        </w:rPr>
        <w:br w:type="page"/>
      </w:r>
    </w:p>
    <w:p w14:paraId="7239ADDC"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29CFC73C" w14:textId="77777777" w:rsidR="005D43B8" w:rsidRDefault="005D43B8">
      <w:pPr>
        <w:tabs>
          <w:tab w:val="left" w:pos="0"/>
        </w:tabs>
        <w:suppressAutoHyphens/>
        <w:jc w:val="both"/>
        <w:rPr>
          <w:spacing w:val="-2"/>
          <w:sz w:val="10"/>
        </w:rPr>
      </w:pPr>
    </w:p>
    <w:p w14:paraId="231B1B72" w14:textId="77777777" w:rsidR="005D43B8" w:rsidRDefault="005D43B8">
      <w:pPr>
        <w:tabs>
          <w:tab w:val="left" w:pos="0"/>
        </w:tabs>
        <w:suppressAutoHyphens/>
        <w:jc w:val="both"/>
        <w:rPr>
          <w:spacing w:val="-2"/>
        </w:rPr>
      </w:pPr>
      <w:r>
        <w:rPr>
          <w:b/>
          <w:spacing w:val="-2"/>
        </w:rPr>
        <w:t>4.4</w:t>
      </w:r>
      <w:r>
        <w:rPr>
          <w:b/>
          <w:spacing w:val="-2"/>
        </w:rPr>
        <w:tab/>
        <w:t>Rate Schedule - (On-Net Services) (Cont'd.)</w:t>
      </w:r>
    </w:p>
    <w:p w14:paraId="61F8A54D" w14:textId="77777777" w:rsidR="005D43B8" w:rsidRDefault="005D43B8">
      <w:pPr>
        <w:tabs>
          <w:tab w:val="left" w:pos="0"/>
        </w:tabs>
        <w:suppressAutoHyphens/>
        <w:jc w:val="both"/>
        <w:rPr>
          <w:spacing w:val="-2"/>
          <w:sz w:val="10"/>
        </w:rPr>
      </w:pPr>
    </w:p>
    <w:p w14:paraId="1AEA605A" w14:textId="77777777" w:rsidR="005D43B8" w:rsidRDefault="005D43B8">
      <w:pPr>
        <w:tabs>
          <w:tab w:val="left" w:pos="0"/>
          <w:tab w:val="center" w:pos="4680"/>
          <w:tab w:val="left" w:pos="5040"/>
        </w:tabs>
        <w:suppressAutoHyphens/>
        <w:jc w:val="both"/>
        <w:rPr>
          <w:spacing w:val="-2"/>
        </w:rPr>
      </w:pPr>
      <w:r>
        <w:rPr>
          <w:b/>
          <w:spacing w:val="-2"/>
        </w:rPr>
        <w:tab/>
        <w:t>DS1 Service (1.544 Mbps)</w:t>
      </w:r>
    </w:p>
    <w:p w14:paraId="2C7F2D52" w14:textId="77777777" w:rsidR="005D43B8" w:rsidRDefault="005D43B8">
      <w:pPr>
        <w:tabs>
          <w:tab w:val="left" w:pos="0"/>
        </w:tabs>
        <w:suppressAutoHyphens/>
        <w:spacing w:after="72"/>
        <w:jc w:val="both"/>
        <w:rPr>
          <w:spacing w:val="-2"/>
          <w:sz w:val="10"/>
        </w:rPr>
      </w:pPr>
    </w:p>
    <w:tbl>
      <w:tblPr>
        <w:tblW w:w="0" w:type="auto"/>
        <w:jc w:val="center"/>
        <w:tblLayout w:type="fixed"/>
        <w:tblCellMar>
          <w:left w:w="0" w:type="dxa"/>
          <w:right w:w="0" w:type="dxa"/>
        </w:tblCellMar>
        <w:tblLook w:val="0000" w:firstRow="0" w:lastRow="0" w:firstColumn="0" w:lastColumn="0" w:noHBand="0" w:noVBand="0"/>
      </w:tblPr>
      <w:tblGrid>
        <w:gridCol w:w="1728"/>
        <w:gridCol w:w="1116"/>
        <w:gridCol w:w="1116"/>
        <w:gridCol w:w="1080"/>
        <w:gridCol w:w="1080"/>
        <w:gridCol w:w="1080"/>
        <w:gridCol w:w="1080"/>
        <w:gridCol w:w="1080"/>
      </w:tblGrid>
      <w:tr w:rsidR="005D43B8" w:rsidRPr="00994BA0" w14:paraId="61797928" w14:textId="77777777">
        <w:trPr>
          <w:jc w:val="center"/>
        </w:trPr>
        <w:tc>
          <w:tcPr>
            <w:tcW w:w="1728" w:type="dxa"/>
            <w:tcBorders>
              <w:top w:val="double" w:sz="7" w:space="0" w:color="auto"/>
              <w:left w:val="double" w:sz="7" w:space="0" w:color="auto"/>
            </w:tcBorders>
            <w:shd w:val="pct10" w:color="auto" w:fill="auto"/>
          </w:tcPr>
          <w:p w14:paraId="25FA675A"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Description</w:t>
            </w:r>
          </w:p>
        </w:tc>
        <w:tc>
          <w:tcPr>
            <w:tcW w:w="2232" w:type="dxa"/>
            <w:gridSpan w:val="2"/>
            <w:tcBorders>
              <w:top w:val="double" w:sz="7" w:space="0" w:color="auto"/>
              <w:left w:val="single" w:sz="7" w:space="0" w:color="auto"/>
            </w:tcBorders>
            <w:shd w:val="pct10" w:color="auto" w:fill="auto"/>
          </w:tcPr>
          <w:p w14:paraId="125BA2E4"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Non-Recurring</w:t>
            </w:r>
          </w:p>
        </w:tc>
        <w:tc>
          <w:tcPr>
            <w:tcW w:w="5400" w:type="dxa"/>
            <w:gridSpan w:val="5"/>
            <w:tcBorders>
              <w:top w:val="double" w:sz="7" w:space="0" w:color="auto"/>
              <w:left w:val="single" w:sz="7" w:space="0" w:color="auto"/>
            </w:tcBorders>
            <w:shd w:val="pct10" w:color="auto" w:fill="auto"/>
          </w:tcPr>
          <w:p w14:paraId="6084CB56"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Recurring Charge Based on Term of Contract</w:t>
            </w:r>
          </w:p>
        </w:tc>
      </w:tr>
      <w:tr w:rsidR="005D43B8" w:rsidRPr="00994BA0" w14:paraId="7D7BA59C" w14:textId="77777777">
        <w:trPr>
          <w:jc w:val="center"/>
        </w:trPr>
        <w:tc>
          <w:tcPr>
            <w:tcW w:w="1728" w:type="dxa"/>
            <w:tcBorders>
              <w:left w:val="double" w:sz="7" w:space="0" w:color="auto"/>
            </w:tcBorders>
            <w:shd w:val="pct10" w:color="auto" w:fill="auto"/>
          </w:tcPr>
          <w:p w14:paraId="0C29E859" w14:textId="77777777" w:rsidR="005D43B8" w:rsidRPr="00994BA0" w:rsidRDefault="005D43B8">
            <w:pPr>
              <w:tabs>
                <w:tab w:val="left" w:pos="0"/>
              </w:tabs>
              <w:suppressAutoHyphens/>
              <w:spacing w:before="18" w:after="54"/>
              <w:jc w:val="center"/>
              <w:rPr>
                <w:b/>
                <w:spacing w:val="-2"/>
                <w:sz w:val="16"/>
                <w:szCs w:val="16"/>
              </w:rPr>
            </w:pPr>
          </w:p>
        </w:tc>
        <w:tc>
          <w:tcPr>
            <w:tcW w:w="1116" w:type="dxa"/>
            <w:tcBorders>
              <w:top w:val="single" w:sz="7" w:space="0" w:color="auto"/>
              <w:left w:val="single" w:sz="7" w:space="0" w:color="auto"/>
            </w:tcBorders>
            <w:shd w:val="pct10" w:color="auto" w:fill="auto"/>
          </w:tcPr>
          <w:p w14:paraId="3EC358A0" w14:textId="77777777" w:rsidR="005D43B8" w:rsidRPr="00994BA0" w:rsidRDefault="005D43B8">
            <w:pPr>
              <w:tabs>
                <w:tab w:val="left" w:pos="0"/>
              </w:tabs>
              <w:suppressAutoHyphens/>
              <w:spacing w:before="18"/>
              <w:jc w:val="center"/>
              <w:rPr>
                <w:b/>
                <w:spacing w:val="-2"/>
                <w:sz w:val="16"/>
                <w:szCs w:val="16"/>
              </w:rPr>
            </w:pPr>
          </w:p>
          <w:p w14:paraId="672BD81A" w14:textId="77777777" w:rsidR="005D43B8" w:rsidRPr="00994BA0" w:rsidRDefault="005D43B8">
            <w:pPr>
              <w:tabs>
                <w:tab w:val="left" w:pos="0"/>
              </w:tabs>
              <w:suppressAutoHyphens/>
              <w:jc w:val="center"/>
              <w:rPr>
                <w:b/>
                <w:spacing w:val="-2"/>
                <w:sz w:val="16"/>
                <w:szCs w:val="16"/>
              </w:rPr>
            </w:pPr>
            <w:r w:rsidRPr="00994BA0">
              <w:rPr>
                <w:b/>
                <w:spacing w:val="-2"/>
                <w:sz w:val="16"/>
                <w:szCs w:val="16"/>
              </w:rPr>
              <w:t>Initial</w:t>
            </w:r>
          </w:p>
          <w:p w14:paraId="180E3F74"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116" w:type="dxa"/>
            <w:tcBorders>
              <w:top w:val="single" w:sz="7" w:space="0" w:color="auto"/>
              <w:left w:val="single" w:sz="7" w:space="0" w:color="auto"/>
            </w:tcBorders>
            <w:shd w:val="pct10" w:color="auto" w:fill="auto"/>
          </w:tcPr>
          <w:p w14:paraId="75A50F18" w14:textId="77777777" w:rsidR="005D43B8" w:rsidRPr="00994BA0" w:rsidRDefault="005D43B8">
            <w:pPr>
              <w:tabs>
                <w:tab w:val="left" w:pos="0"/>
              </w:tabs>
              <w:suppressAutoHyphens/>
              <w:spacing w:before="18"/>
              <w:jc w:val="center"/>
              <w:rPr>
                <w:b/>
                <w:spacing w:val="-2"/>
                <w:sz w:val="16"/>
                <w:szCs w:val="16"/>
              </w:rPr>
            </w:pPr>
          </w:p>
          <w:p w14:paraId="5840F045" w14:textId="77777777" w:rsidR="005D43B8" w:rsidRPr="00994BA0" w:rsidRDefault="005D43B8">
            <w:pPr>
              <w:tabs>
                <w:tab w:val="left" w:pos="0"/>
              </w:tabs>
              <w:suppressAutoHyphens/>
              <w:jc w:val="center"/>
              <w:rPr>
                <w:b/>
                <w:spacing w:val="-2"/>
                <w:sz w:val="16"/>
                <w:szCs w:val="16"/>
              </w:rPr>
            </w:pPr>
            <w:r w:rsidRPr="00994BA0">
              <w:rPr>
                <w:b/>
                <w:spacing w:val="-2"/>
                <w:sz w:val="16"/>
                <w:szCs w:val="16"/>
              </w:rPr>
              <w:t>Add'l.</w:t>
            </w:r>
          </w:p>
          <w:p w14:paraId="4E4E7E47"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080" w:type="dxa"/>
            <w:tcBorders>
              <w:top w:val="single" w:sz="7" w:space="0" w:color="auto"/>
              <w:left w:val="single" w:sz="7" w:space="0" w:color="auto"/>
            </w:tcBorders>
            <w:shd w:val="pct10" w:color="auto" w:fill="auto"/>
          </w:tcPr>
          <w:p w14:paraId="344F4342" w14:textId="77777777" w:rsidR="005D43B8" w:rsidRPr="00994BA0" w:rsidRDefault="005D43B8">
            <w:pPr>
              <w:tabs>
                <w:tab w:val="left" w:pos="0"/>
              </w:tabs>
              <w:suppressAutoHyphens/>
              <w:spacing w:before="18"/>
              <w:jc w:val="center"/>
              <w:rPr>
                <w:b/>
                <w:spacing w:val="-2"/>
                <w:sz w:val="16"/>
                <w:szCs w:val="16"/>
              </w:rPr>
            </w:pPr>
            <w:r w:rsidRPr="00994BA0">
              <w:rPr>
                <w:b/>
                <w:spacing w:val="-2"/>
                <w:sz w:val="16"/>
                <w:szCs w:val="16"/>
              </w:rPr>
              <w:t>Month</w:t>
            </w:r>
          </w:p>
          <w:p w14:paraId="5FD4102B" w14:textId="77777777" w:rsidR="005D43B8" w:rsidRPr="00994BA0" w:rsidRDefault="005D43B8">
            <w:pPr>
              <w:tabs>
                <w:tab w:val="left" w:pos="0"/>
              </w:tabs>
              <w:suppressAutoHyphens/>
              <w:jc w:val="center"/>
              <w:rPr>
                <w:b/>
                <w:spacing w:val="-2"/>
                <w:sz w:val="16"/>
                <w:szCs w:val="16"/>
              </w:rPr>
            </w:pPr>
            <w:r w:rsidRPr="00994BA0">
              <w:rPr>
                <w:b/>
                <w:spacing w:val="-2"/>
                <w:sz w:val="16"/>
                <w:szCs w:val="16"/>
              </w:rPr>
              <w:t>to</w:t>
            </w:r>
          </w:p>
          <w:p w14:paraId="657D2F9D"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Month</w:t>
            </w:r>
          </w:p>
        </w:tc>
        <w:tc>
          <w:tcPr>
            <w:tcW w:w="1080" w:type="dxa"/>
            <w:tcBorders>
              <w:top w:val="single" w:sz="7" w:space="0" w:color="auto"/>
              <w:left w:val="single" w:sz="7" w:space="0" w:color="auto"/>
            </w:tcBorders>
            <w:shd w:val="pct10" w:color="auto" w:fill="auto"/>
          </w:tcPr>
          <w:p w14:paraId="0E988CC1" w14:textId="77777777" w:rsidR="005D43B8" w:rsidRPr="00994BA0" w:rsidRDefault="005D43B8">
            <w:pPr>
              <w:tabs>
                <w:tab w:val="left" w:pos="0"/>
              </w:tabs>
              <w:suppressAutoHyphens/>
              <w:spacing w:before="18"/>
              <w:jc w:val="center"/>
              <w:rPr>
                <w:b/>
                <w:spacing w:val="-2"/>
                <w:sz w:val="16"/>
                <w:szCs w:val="16"/>
              </w:rPr>
            </w:pPr>
          </w:p>
          <w:p w14:paraId="0D5C7F1D"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12 to 23 Months</w:t>
            </w:r>
          </w:p>
        </w:tc>
        <w:tc>
          <w:tcPr>
            <w:tcW w:w="1080" w:type="dxa"/>
            <w:tcBorders>
              <w:top w:val="single" w:sz="7" w:space="0" w:color="auto"/>
              <w:left w:val="single" w:sz="7" w:space="0" w:color="auto"/>
            </w:tcBorders>
            <w:shd w:val="pct10" w:color="auto" w:fill="auto"/>
          </w:tcPr>
          <w:p w14:paraId="30853B73" w14:textId="77777777" w:rsidR="005D43B8" w:rsidRPr="00994BA0" w:rsidRDefault="005D43B8">
            <w:pPr>
              <w:tabs>
                <w:tab w:val="left" w:pos="0"/>
              </w:tabs>
              <w:suppressAutoHyphens/>
              <w:spacing w:before="18"/>
              <w:jc w:val="center"/>
              <w:rPr>
                <w:b/>
                <w:spacing w:val="-2"/>
                <w:sz w:val="16"/>
                <w:szCs w:val="16"/>
              </w:rPr>
            </w:pPr>
          </w:p>
          <w:p w14:paraId="0246824C"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24 to 35 Months</w:t>
            </w:r>
          </w:p>
        </w:tc>
        <w:tc>
          <w:tcPr>
            <w:tcW w:w="1080" w:type="dxa"/>
            <w:tcBorders>
              <w:top w:val="single" w:sz="7" w:space="0" w:color="auto"/>
              <w:left w:val="single" w:sz="7" w:space="0" w:color="auto"/>
            </w:tcBorders>
            <w:shd w:val="pct10" w:color="auto" w:fill="auto"/>
          </w:tcPr>
          <w:p w14:paraId="66015714" w14:textId="77777777" w:rsidR="005D43B8" w:rsidRPr="00994BA0" w:rsidRDefault="005D43B8">
            <w:pPr>
              <w:tabs>
                <w:tab w:val="left" w:pos="0"/>
              </w:tabs>
              <w:suppressAutoHyphens/>
              <w:spacing w:before="18"/>
              <w:jc w:val="center"/>
              <w:rPr>
                <w:b/>
                <w:spacing w:val="-2"/>
                <w:sz w:val="16"/>
                <w:szCs w:val="16"/>
              </w:rPr>
            </w:pPr>
          </w:p>
          <w:p w14:paraId="5C768052"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36 to 59 Months</w:t>
            </w:r>
          </w:p>
        </w:tc>
        <w:tc>
          <w:tcPr>
            <w:tcW w:w="1080" w:type="dxa"/>
            <w:tcBorders>
              <w:top w:val="single" w:sz="7" w:space="0" w:color="auto"/>
              <w:left w:val="single" w:sz="7" w:space="0" w:color="auto"/>
              <w:right w:val="double" w:sz="7" w:space="0" w:color="auto"/>
            </w:tcBorders>
            <w:shd w:val="pct10" w:color="auto" w:fill="auto"/>
          </w:tcPr>
          <w:p w14:paraId="4925A367" w14:textId="77777777" w:rsidR="005D43B8" w:rsidRPr="00994BA0" w:rsidRDefault="005D43B8">
            <w:pPr>
              <w:tabs>
                <w:tab w:val="left" w:pos="0"/>
              </w:tabs>
              <w:suppressAutoHyphens/>
              <w:spacing w:before="18"/>
              <w:jc w:val="center"/>
              <w:rPr>
                <w:b/>
                <w:spacing w:val="-2"/>
                <w:sz w:val="16"/>
                <w:szCs w:val="16"/>
              </w:rPr>
            </w:pPr>
          </w:p>
          <w:p w14:paraId="43FA898C" w14:textId="77777777" w:rsidR="005D43B8" w:rsidRPr="00994BA0" w:rsidRDefault="005D43B8">
            <w:pPr>
              <w:tabs>
                <w:tab w:val="left" w:pos="0"/>
              </w:tabs>
              <w:suppressAutoHyphens/>
              <w:spacing w:after="54"/>
              <w:jc w:val="center"/>
              <w:rPr>
                <w:spacing w:val="-2"/>
                <w:sz w:val="16"/>
                <w:szCs w:val="16"/>
              </w:rPr>
            </w:pPr>
            <w:r w:rsidRPr="00994BA0">
              <w:rPr>
                <w:b/>
                <w:spacing w:val="-2"/>
                <w:sz w:val="16"/>
                <w:szCs w:val="16"/>
              </w:rPr>
              <w:t>60 to 84 Months</w:t>
            </w:r>
          </w:p>
        </w:tc>
      </w:tr>
      <w:tr w:rsidR="005D43B8" w:rsidRPr="00994BA0" w14:paraId="29E02CF6" w14:textId="77777777">
        <w:trPr>
          <w:jc w:val="center"/>
        </w:trPr>
        <w:tc>
          <w:tcPr>
            <w:tcW w:w="1728" w:type="dxa"/>
            <w:tcBorders>
              <w:top w:val="single" w:sz="7" w:space="0" w:color="auto"/>
              <w:left w:val="double" w:sz="7" w:space="0" w:color="auto"/>
            </w:tcBorders>
          </w:tcPr>
          <w:p w14:paraId="0B8D452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Channel Termination per point of termination</w:t>
            </w:r>
          </w:p>
        </w:tc>
        <w:tc>
          <w:tcPr>
            <w:tcW w:w="1116" w:type="dxa"/>
            <w:tcBorders>
              <w:top w:val="single" w:sz="7" w:space="0" w:color="auto"/>
              <w:left w:val="single" w:sz="7" w:space="0" w:color="auto"/>
            </w:tcBorders>
          </w:tcPr>
          <w:p w14:paraId="45A2261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789CC43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11FFC6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322921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04C8A8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36B19A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5EC4403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28F8C675" w14:textId="77777777">
        <w:trPr>
          <w:jc w:val="center"/>
        </w:trPr>
        <w:tc>
          <w:tcPr>
            <w:tcW w:w="1728" w:type="dxa"/>
            <w:tcBorders>
              <w:top w:val="single" w:sz="7" w:space="0" w:color="auto"/>
              <w:left w:val="double" w:sz="7" w:space="0" w:color="auto"/>
            </w:tcBorders>
          </w:tcPr>
          <w:p w14:paraId="1829AEF0"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1228F14D"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Fixed</w:t>
            </w:r>
          </w:p>
        </w:tc>
        <w:tc>
          <w:tcPr>
            <w:tcW w:w="1116" w:type="dxa"/>
            <w:tcBorders>
              <w:top w:val="single" w:sz="7" w:space="0" w:color="auto"/>
              <w:left w:val="single" w:sz="7" w:space="0" w:color="auto"/>
            </w:tcBorders>
          </w:tcPr>
          <w:p w14:paraId="47BDCEB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57B0481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0C9FBF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FD2E36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86ACF9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4ABBB2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1B37064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089A9B68" w14:textId="77777777">
        <w:trPr>
          <w:jc w:val="center"/>
        </w:trPr>
        <w:tc>
          <w:tcPr>
            <w:tcW w:w="1728" w:type="dxa"/>
            <w:tcBorders>
              <w:top w:val="single" w:sz="7" w:space="0" w:color="auto"/>
              <w:left w:val="double" w:sz="7" w:space="0" w:color="auto"/>
            </w:tcBorders>
          </w:tcPr>
          <w:p w14:paraId="6AE24939"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061FFDEE"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Mile</w:t>
            </w:r>
          </w:p>
        </w:tc>
        <w:tc>
          <w:tcPr>
            <w:tcW w:w="1116" w:type="dxa"/>
            <w:tcBorders>
              <w:top w:val="single" w:sz="7" w:space="0" w:color="auto"/>
              <w:left w:val="single" w:sz="7" w:space="0" w:color="auto"/>
            </w:tcBorders>
          </w:tcPr>
          <w:p w14:paraId="145D4E6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5A96A9E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101CC6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D0A729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34D9E98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6E103D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215D052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72136EF0" w14:textId="77777777">
        <w:trPr>
          <w:jc w:val="center"/>
        </w:trPr>
        <w:tc>
          <w:tcPr>
            <w:tcW w:w="1728" w:type="dxa"/>
            <w:tcBorders>
              <w:top w:val="single" w:sz="7" w:space="0" w:color="auto"/>
              <w:left w:val="double" w:sz="7" w:space="0" w:color="auto"/>
            </w:tcBorders>
          </w:tcPr>
          <w:p w14:paraId="2E48A52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Multiplexing DS-1 to DS-0</w:t>
            </w:r>
          </w:p>
        </w:tc>
        <w:tc>
          <w:tcPr>
            <w:tcW w:w="1116" w:type="dxa"/>
            <w:tcBorders>
              <w:top w:val="single" w:sz="7" w:space="0" w:color="auto"/>
              <w:left w:val="single" w:sz="7" w:space="0" w:color="auto"/>
            </w:tcBorders>
          </w:tcPr>
          <w:p w14:paraId="33F4576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3FC9F7E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237A7C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C2BDE0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9F2560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0DAA16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2E6EF75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3E350D4A" w14:textId="77777777">
        <w:trPr>
          <w:jc w:val="center"/>
        </w:trPr>
        <w:tc>
          <w:tcPr>
            <w:tcW w:w="1728" w:type="dxa"/>
            <w:tcBorders>
              <w:top w:val="single" w:sz="7" w:space="0" w:color="auto"/>
              <w:left w:val="double" w:sz="7" w:space="0" w:color="auto"/>
            </w:tcBorders>
          </w:tcPr>
          <w:p w14:paraId="6E93DF1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Multiplexing DS-1 to Voice</w:t>
            </w:r>
          </w:p>
        </w:tc>
        <w:tc>
          <w:tcPr>
            <w:tcW w:w="1116" w:type="dxa"/>
            <w:tcBorders>
              <w:top w:val="single" w:sz="7" w:space="0" w:color="auto"/>
              <w:left w:val="single" w:sz="7" w:space="0" w:color="auto"/>
            </w:tcBorders>
          </w:tcPr>
          <w:p w14:paraId="39E1DFB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294FC35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40607B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66213C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B9C8FB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042D0B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right w:val="double" w:sz="7" w:space="0" w:color="auto"/>
            </w:tcBorders>
          </w:tcPr>
          <w:p w14:paraId="7E4F2B1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08A31400" w14:textId="77777777">
        <w:trPr>
          <w:jc w:val="center"/>
        </w:trPr>
        <w:tc>
          <w:tcPr>
            <w:tcW w:w="1728" w:type="dxa"/>
            <w:tcBorders>
              <w:top w:val="single" w:sz="7" w:space="0" w:color="auto"/>
              <w:left w:val="double" w:sz="7" w:space="0" w:color="auto"/>
              <w:bottom w:val="double" w:sz="7" w:space="0" w:color="auto"/>
            </w:tcBorders>
          </w:tcPr>
          <w:p w14:paraId="144B942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Digital Cross Connect per DS-1 Connection</w:t>
            </w:r>
          </w:p>
        </w:tc>
        <w:tc>
          <w:tcPr>
            <w:tcW w:w="1116" w:type="dxa"/>
            <w:tcBorders>
              <w:top w:val="single" w:sz="7" w:space="0" w:color="auto"/>
              <w:left w:val="single" w:sz="7" w:space="0" w:color="auto"/>
              <w:bottom w:val="double" w:sz="7" w:space="0" w:color="auto"/>
            </w:tcBorders>
          </w:tcPr>
          <w:p w14:paraId="327F152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bottom w:val="double" w:sz="7" w:space="0" w:color="auto"/>
            </w:tcBorders>
          </w:tcPr>
          <w:p w14:paraId="505A439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31E0D9D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1A11037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19BEAC3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42E1BED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right w:val="double" w:sz="7" w:space="0" w:color="auto"/>
            </w:tcBorders>
          </w:tcPr>
          <w:p w14:paraId="6962A6BA"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bl>
    <w:p w14:paraId="73430316" w14:textId="77777777" w:rsidR="005D43B8" w:rsidRPr="00994BA0" w:rsidRDefault="005D43B8">
      <w:pPr>
        <w:tabs>
          <w:tab w:val="left" w:pos="0"/>
        </w:tabs>
        <w:suppressAutoHyphens/>
        <w:jc w:val="both"/>
        <w:rPr>
          <w:spacing w:val="-2"/>
          <w:sz w:val="16"/>
          <w:szCs w:val="16"/>
        </w:rPr>
      </w:pPr>
    </w:p>
    <w:p w14:paraId="6CDA60F2" w14:textId="77777777" w:rsidR="005D43B8" w:rsidRPr="00994BA0" w:rsidRDefault="005D43B8">
      <w:pPr>
        <w:tabs>
          <w:tab w:val="left" w:pos="0"/>
          <w:tab w:val="center" w:pos="4680"/>
          <w:tab w:val="left" w:pos="5040"/>
        </w:tabs>
        <w:suppressAutoHyphens/>
        <w:jc w:val="both"/>
        <w:rPr>
          <w:spacing w:val="-2"/>
          <w:sz w:val="16"/>
          <w:szCs w:val="16"/>
        </w:rPr>
      </w:pPr>
      <w:r w:rsidRPr="00994BA0">
        <w:rPr>
          <w:b/>
          <w:spacing w:val="-2"/>
          <w:sz w:val="16"/>
          <w:szCs w:val="16"/>
        </w:rPr>
        <w:tab/>
        <w:t>DS3 Service (44.736 Mbps)</w:t>
      </w:r>
    </w:p>
    <w:p w14:paraId="10C60ACB" w14:textId="77777777" w:rsidR="005D43B8" w:rsidRPr="00994BA0" w:rsidRDefault="005D43B8">
      <w:pPr>
        <w:tabs>
          <w:tab w:val="left" w:pos="0"/>
        </w:tabs>
        <w:suppressAutoHyphens/>
        <w:spacing w:after="72"/>
        <w:jc w:val="both"/>
        <w:rPr>
          <w:spacing w:val="-2"/>
          <w:sz w:val="16"/>
          <w:szCs w:val="16"/>
        </w:rPr>
      </w:pPr>
    </w:p>
    <w:tbl>
      <w:tblPr>
        <w:tblW w:w="0" w:type="auto"/>
        <w:jc w:val="center"/>
        <w:tblLayout w:type="fixed"/>
        <w:tblCellMar>
          <w:left w:w="0" w:type="dxa"/>
          <w:right w:w="0" w:type="dxa"/>
        </w:tblCellMar>
        <w:tblLook w:val="0000" w:firstRow="0" w:lastRow="0" w:firstColumn="0" w:lastColumn="0" w:noHBand="0" w:noVBand="0"/>
      </w:tblPr>
      <w:tblGrid>
        <w:gridCol w:w="1728"/>
        <w:gridCol w:w="1092"/>
        <w:gridCol w:w="1116"/>
        <w:gridCol w:w="1080"/>
        <w:gridCol w:w="1080"/>
        <w:gridCol w:w="1080"/>
        <w:gridCol w:w="1080"/>
        <w:gridCol w:w="1098"/>
      </w:tblGrid>
      <w:tr w:rsidR="005D43B8" w:rsidRPr="00994BA0" w14:paraId="304FD2AC" w14:textId="77777777">
        <w:trPr>
          <w:jc w:val="center"/>
        </w:trPr>
        <w:tc>
          <w:tcPr>
            <w:tcW w:w="1728" w:type="dxa"/>
            <w:tcBorders>
              <w:top w:val="double" w:sz="7" w:space="0" w:color="auto"/>
              <w:left w:val="double" w:sz="7" w:space="0" w:color="auto"/>
            </w:tcBorders>
            <w:shd w:val="pct10" w:color="auto" w:fill="auto"/>
          </w:tcPr>
          <w:p w14:paraId="1898D05C"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Description</w:t>
            </w:r>
          </w:p>
        </w:tc>
        <w:tc>
          <w:tcPr>
            <w:tcW w:w="2208" w:type="dxa"/>
            <w:gridSpan w:val="2"/>
            <w:tcBorders>
              <w:top w:val="double" w:sz="7" w:space="0" w:color="auto"/>
              <w:left w:val="single" w:sz="7" w:space="0" w:color="auto"/>
            </w:tcBorders>
            <w:shd w:val="pct10" w:color="auto" w:fill="auto"/>
          </w:tcPr>
          <w:p w14:paraId="397E1F41"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Non-Recurring</w:t>
            </w:r>
          </w:p>
        </w:tc>
        <w:tc>
          <w:tcPr>
            <w:tcW w:w="5418" w:type="dxa"/>
            <w:gridSpan w:val="5"/>
            <w:tcBorders>
              <w:top w:val="double" w:sz="7" w:space="0" w:color="auto"/>
              <w:left w:val="single" w:sz="7" w:space="0" w:color="auto"/>
            </w:tcBorders>
            <w:shd w:val="pct10" w:color="auto" w:fill="auto"/>
          </w:tcPr>
          <w:p w14:paraId="3681E58B" w14:textId="77777777" w:rsidR="005D43B8" w:rsidRPr="00994BA0" w:rsidRDefault="005D43B8">
            <w:pPr>
              <w:tabs>
                <w:tab w:val="left" w:pos="0"/>
              </w:tabs>
              <w:suppressAutoHyphens/>
              <w:spacing w:before="18" w:after="54"/>
              <w:jc w:val="center"/>
              <w:rPr>
                <w:b/>
                <w:spacing w:val="-2"/>
                <w:sz w:val="16"/>
                <w:szCs w:val="16"/>
              </w:rPr>
            </w:pPr>
            <w:r w:rsidRPr="00994BA0">
              <w:rPr>
                <w:b/>
                <w:spacing w:val="-2"/>
                <w:sz w:val="16"/>
                <w:szCs w:val="16"/>
              </w:rPr>
              <w:t>Recurring Charge Based on Term of Contract</w:t>
            </w:r>
          </w:p>
        </w:tc>
      </w:tr>
      <w:tr w:rsidR="005D43B8" w:rsidRPr="00994BA0" w14:paraId="5C17453D" w14:textId="77777777">
        <w:trPr>
          <w:jc w:val="center"/>
        </w:trPr>
        <w:tc>
          <w:tcPr>
            <w:tcW w:w="1728" w:type="dxa"/>
            <w:tcBorders>
              <w:left w:val="double" w:sz="7" w:space="0" w:color="auto"/>
            </w:tcBorders>
            <w:shd w:val="pct10" w:color="auto" w:fill="auto"/>
          </w:tcPr>
          <w:p w14:paraId="0151EDC6" w14:textId="77777777" w:rsidR="005D43B8" w:rsidRPr="00994BA0" w:rsidRDefault="005D43B8">
            <w:pPr>
              <w:tabs>
                <w:tab w:val="left" w:pos="0"/>
              </w:tabs>
              <w:suppressAutoHyphens/>
              <w:spacing w:before="18" w:after="54"/>
              <w:jc w:val="center"/>
              <w:rPr>
                <w:b/>
                <w:spacing w:val="-2"/>
                <w:sz w:val="16"/>
                <w:szCs w:val="16"/>
              </w:rPr>
            </w:pPr>
          </w:p>
        </w:tc>
        <w:tc>
          <w:tcPr>
            <w:tcW w:w="1092" w:type="dxa"/>
            <w:tcBorders>
              <w:top w:val="single" w:sz="7" w:space="0" w:color="auto"/>
              <w:left w:val="single" w:sz="7" w:space="0" w:color="auto"/>
            </w:tcBorders>
            <w:shd w:val="pct10" w:color="auto" w:fill="auto"/>
          </w:tcPr>
          <w:p w14:paraId="3F1B7DE0" w14:textId="77777777" w:rsidR="005D43B8" w:rsidRPr="00994BA0" w:rsidRDefault="005D43B8">
            <w:pPr>
              <w:tabs>
                <w:tab w:val="left" w:pos="0"/>
              </w:tabs>
              <w:suppressAutoHyphens/>
              <w:spacing w:before="18"/>
              <w:jc w:val="center"/>
              <w:rPr>
                <w:b/>
                <w:spacing w:val="-2"/>
                <w:sz w:val="16"/>
                <w:szCs w:val="16"/>
              </w:rPr>
            </w:pPr>
          </w:p>
          <w:p w14:paraId="1CB8D604" w14:textId="77777777" w:rsidR="005D43B8" w:rsidRPr="00994BA0" w:rsidRDefault="005D43B8">
            <w:pPr>
              <w:tabs>
                <w:tab w:val="left" w:pos="0"/>
              </w:tabs>
              <w:suppressAutoHyphens/>
              <w:jc w:val="center"/>
              <w:rPr>
                <w:b/>
                <w:spacing w:val="-2"/>
                <w:sz w:val="16"/>
                <w:szCs w:val="16"/>
              </w:rPr>
            </w:pPr>
            <w:r w:rsidRPr="00994BA0">
              <w:rPr>
                <w:b/>
                <w:spacing w:val="-2"/>
                <w:sz w:val="16"/>
                <w:szCs w:val="16"/>
              </w:rPr>
              <w:t>Initial</w:t>
            </w:r>
          </w:p>
          <w:p w14:paraId="79F71C02"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116" w:type="dxa"/>
            <w:tcBorders>
              <w:top w:val="single" w:sz="7" w:space="0" w:color="auto"/>
              <w:left w:val="single" w:sz="7" w:space="0" w:color="auto"/>
            </w:tcBorders>
            <w:shd w:val="pct10" w:color="auto" w:fill="auto"/>
          </w:tcPr>
          <w:p w14:paraId="17FA80A6" w14:textId="77777777" w:rsidR="005D43B8" w:rsidRPr="00994BA0" w:rsidRDefault="005D43B8">
            <w:pPr>
              <w:tabs>
                <w:tab w:val="left" w:pos="0"/>
              </w:tabs>
              <w:suppressAutoHyphens/>
              <w:spacing w:before="18"/>
              <w:jc w:val="center"/>
              <w:rPr>
                <w:b/>
                <w:spacing w:val="-2"/>
                <w:sz w:val="16"/>
                <w:szCs w:val="16"/>
              </w:rPr>
            </w:pPr>
          </w:p>
          <w:p w14:paraId="002626F7" w14:textId="77777777" w:rsidR="005D43B8" w:rsidRPr="00994BA0" w:rsidRDefault="005D43B8">
            <w:pPr>
              <w:tabs>
                <w:tab w:val="left" w:pos="0"/>
              </w:tabs>
              <w:suppressAutoHyphens/>
              <w:jc w:val="center"/>
              <w:rPr>
                <w:b/>
                <w:spacing w:val="-2"/>
                <w:sz w:val="16"/>
                <w:szCs w:val="16"/>
              </w:rPr>
            </w:pPr>
            <w:r w:rsidRPr="00994BA0">
              <w:rPr>
                <w:b/>
                <w:spacing w:val="-2"/>
                <w:sz w:val="16"/>
                <w:szCs w:val="16"/>
              </w:rPr>
              <w:t>Add'l.</w:t>
            </w:r>
          </w:p>
          <w:p w14:paraId="52B19038"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Charge</w:t>
            </w:r>
          </w:p>
        </w:tc>
        <w:tc>
          <w:tcPr>
            <w:tcW w:w="1080" w:type="dxa"/>
            <w:tcBorders>
              <w:top w:val="single" w:sz="7" w:space="0" w:color="auto"/>
              <w:left w:val="single" w:sz="7" w:space="0" w:color="auto"/>
            </w:tcBorders>
            <w:shd w:val="pct10" w:color="auto" w:fill="auto"/>
          </w:tcPr>
          <w:p w14:paraId="00F6A0EC" w14:textId="77777777" w:rsidR="005D43B8" w:rsidRPr="00994BA0" w:rsidRDefault="005D43B8">
            <w:pPr>
              <w:tabs>
                <w:tab w:val="left" w:pos="0"/>
              </w:tabs>
              <w:suppressAutoHyphens/>
              <w:spacing w:before="18"/>
              <w:jc w:val="center"/>
              <w:rPr>
                <w:b/>
                <w:spacing w:val="-2"/>
                <w:sz w:val="16"/>
                <w:szCs w:val="16"/>
              </w:rPr>
            </w:pPr>
            <w:r w:rsidRPr="00994BA0">
              <w:rPr>
                <w:b/>
                <w:spacing w:val="-2"/>
                <w:sz w:val="16"/>
                <w:szCs w:val="16"/>
              </w:rPr>
              <w:t>Month</w:t>
            </w:r>
          </w:p>
          <w:p w14:paraId="108820CE" w14:textId="77777777" w:rsidR="005D43B8" w:rsidRPr="00994BA0" w:rsidRDefault="005D43B8">
            <w:pPr>
              <w:tabs>
                <w:tab w:val="left" w:pos="0"/>
              </w:tabs>
              <w:suppressAutoHyphens/>
              <w:jc w:val="center"/>
              <w:rPr>
                <w:b/>
                <w:spacing w:val="-2"/>
                <w:sz w:val="16"/>
                <w:szCs w:val="16"/>
              </w:rPr>
            </w:pPr>
            <w:r w:rsidRPr="00994BA0">
              <w:rPr>
                <w:b/>
                <w:spacing w:val="-2"/>
                <w:sz w:val="16"/>
                <w:szCs w:val="16"/>
              </w:rPr>
              <w:t>to</w:t>
            </w:r>
          </w:p>
          <w:p w14:paraId="515F329D"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Month</w:t>
            </w:r>
          </w:p>
        </w:tc>
        <w:tc>
          <w:tcPr>
            <w:tcW w:w="1080" w:type="dxa"/>
            <w:tcBorders>
              <w:top w:val="single" w:sz="7" w:space="0" w:color="auto"/>
              <w:left w:val="single" w:sz="7" w:space="0" w:color="auto"/>
            </w:tcBorders>
            <w:shd w:val="pct10" w:color="auto" w:fill="auto"/>
          </w:tcPr>
          <w:p w14:paraId="4C2583B8" w14:textId="77777777" w:rsidR="005D43B8" w:rsidRPr="00994BA0" w:rsidRDefault="005D43B8">
            <w:pPr>
              <w:tabs>
                <w:tab w:val="left" w:pos="0"/>
              </w:tabs>
              <w:suppressAutoHyphens/>
              <w:spacing w:before="18"/>
              <w:jc w:val="center"/>
              <w:rPr>
                <w:b/>
                <w:spacing w:val="-2"/>
                <w:sz w:val="16"/>
                <w:szCs w:val="16"/>
              </w:rPr>
            </w:pPr>
          </w:p>
          <w:p w14:paraId="563B015C"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12 to 23 Months</w:t>
            </w:r>
          </w:p>
        </w:tc>
        <w:tc>
          <w:tcPr>
            <w:tcW w:w="1080" w:type="dxa"/>
            <w:tcBorders>
              <w:top w:val="single" w:sz="7" w:space="0" w:color="auto"/>
              <w:left w:val="single" w:sz="7" w:space="0" w:color="auto"/>
            </w:tcBorders>
            <w:shd w:val="pct10" w:color="auto" w:fill="auto"/>
          </w:tcPr>
          <w:p w14:paraId="30B00642" w14:textId="77777777" w:rsidR="005D43B8" w:rsidRPr="00994BA0" w:rsidRDefault="005D43B8">
            <w:pPr>
              <w:tabs>
                <w:tab w:val="left" w:pos="0"/>
              </w:tabs>
              <w:suppressAutoHyphens/>
              <w:spacing w:before="18"/>
              <w:jc w:val="center"/>
              <w:rPr>
                <w:b/>
                <w:spacing w:val="-2"/>
                <w:sz w:val="16"/>
                <w:szCs w:val="16"/>
              </w:rPr>
            </w:pPr>
          </w:p>
          <w:p w14:paraId="6BECD1AA"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24 to 35 Months</w:t>
            </w:r>
          </w:p>
        </w:tc>
        <w:tc>
          <w:tcPr>
            <w:tcW w:w="1080" w:type="dxa"/>
            <w:tcBorders>
              <w:top w:val="single" w:sz="7" w:space="0" w:color="auto"/>
              <w:left w:val="single" w:sz="7" w:space="0" w:color="auto"/>
            </w:tcBorders>
            <w:shd w:val="pct10" w:color="auto" w:fill="auto"/>
          </w:tcPr>
          <w:p w14:paraId="77344FBB" w14:textId="77777777" w:rsidR="005D43B8" w:rsidRPr="00994BA0" w:rsidRDefault="005D43B8">
            <w:pPr>
              <w:tabs>
                <w:tab w:val="left" w:pos="0"/>
              </w:tabs>
              <w:suppressAutoHyphens/>
              <w:spacing w:before="18"/>
              <w:jc w:val="center"/>
              <w:rPr>
                <w:b/>
                <w:spacing w:val="-2"/>
                <w:sz w:val="16"/>
                <w:szCs w:val="16"/>
              </w:rPr>
            </w:pPr>
          </w:p>
          <w:p w14:paraId="2CE3A535" w14:textId="77777777" w:rsidR="005D43B8" w:rsidRPr="00994BA0" w:rsidRDefault="005D43B8">
            <w:pPr>
              <w:tabs>
                <w:tab w:val="left" w:pos="0"/>
              </w:tabs>
              <w:suppressAutoHyphens/>
              <w:spacing w:after="54"/>
              <w:jc w:val="center"/>
              <w:rPr>
                <w:b/>
                <w:spacing w:val="-2"/>
                <w:sz w:val="16"/>
                <w:szCs w:val="16"/>
              </w:rPr>
            </w:pPr>
            <w:r w:rsidRPr="00994BA0">
              <w:rPr>
                <w:b/>
                <w:spacing w:val="-2"/>
                <w:sz w:val="16"/>
                <w:szCs w:val="16"/>
              </w:rPr>
              <w:t>36 to 59 Months</w:t>
            </w:r>
          </w:p>
        </w:tc>
        <w:tc>
          <w:tcPr>
            <w:tcW w:w="1098" w:type="dxa"/>
            <w:tcBorders>
              <w:top w:val="single" w:sz="7" w:space="0" w:color="auto"/>
              <w:left w:val="single" w:sz="7" w:space="0" w:color="auto"/>
              <w:right w:val="double" w:sz="7" w:space="0" w:color="auto"/>
            </w:tcBorders>
            <w:shd w:val="pct10" w:color="auto" w:fill="auto"/>
          </w:tcPr>
          <w:p w14:paraId="3445A7DD" w14:textId="77777777" w:rsidR="005D43B8" w:rsidRPr="00994BA0" w:rsidRDefault="005D43B8">
            <w:pPr>
              <w:tabs>
                <w:tab w:val="left" w:pos="0"/>
              </w:tabs>
              <w:suppressAutoHyphens/>
              <w:spacing w:before="18"/>
              <w:jc w:val="center"/>
              <w:rPr>
                <w:b/>
                <w:spacing w:val="-2"/>
                <w:sz w:val="16"/>
                <w:szCs w:val="16"/>
              </w:rPr>
            </w:pPr>
          </w:p>
          <w:p w14:paraId="6F45994E" w14:textId="77777777" w:rsidR="005D43B8" w:rsidRPr="00994BA0" w:rsidRDefault="005D43B8">
            <w:pPr>
              <w:tabs>
                <w:tab w:val="left" w:pos="0"/>
              </w:tabs>
              <w:suppressAutoHyphens/>
              <w:spacing w:after="54"/>
              <w:jc w:val="center"/>
              <w:rPr>
                <w:spacing w:val="-2"/>
                <w:sz w:val="16"/>
                <w:szCs w:val="16"/>
              </w:rPr>
            </w:pPr>
            <w:r w:rsidRPr="00994BA0">
              <w:rPr>
                <w:b/>
                <w:spacing w:val="-2"/>
                <w:sz w:val="16"/>
                <w:szCs w:val="16"/>
              </w:rPr>
              <w:t>60 to 84 Months</w:t>
            </w:r>
          </w:p>
        </w:tc>
      </w:tr>
      <w:tr w:rsidR="005D43B8" w:rsidRPr="00994BA0" w14:paraId="616D3D28" w14:textId="77777777">
        <w:trPr>
          <w:jc w:val="center"/>
        </w:trPr>
        <w:tc>
          <w:tcPr>
            <w:tcW w:w="1728" w:type="dxa"/>
            <w:tcBorders>
              <w:top w:val="single" w:sz="7" w:space="0" w:color="auto"/>
              <w:left w:val="double" w:sz="7" w:space="0" w:color="auto"/>
            </w:tcBorders>
          </w:tcPr>
          <w:p w14:paraId="03C8116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Channel Termination per point of termination</w:t>
            </w:r>
          </w:p>
        </w:tc>
        <w:tc>
          <w:tcPr>
            <w:tcW w:w="1092" w:type="dxa"/>
            <w:tcBorders>
              <w:top w:val="single" w:sz="7" w:space="0" w:color="auto"/>
              <w:left w:val="single" w:sz="7" w:space="0" w:color="auto"/>
            </w:tcBorders>
          </w:tcPr>
          <w:p w14:paraId="2D50408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7AC8905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B578D1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8CC798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75E351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427640F"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right w:val="double" w:sz="7" w:space="0" w:color="auto"/>
            </w:tcBorders>
          </w:tcPr>
          <w:p w14:paraId="36366FD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4781C9D5" w14:textId="77777777">
        <w:trPr>
          <w:jc w:val="center"/>
        </w:trPr>
        <w:tc>
          <w:tcPr>
            <w:tcW w:w="1728" w:type="dxa"/>
            <w:tcBorders>
              <w:top w:val="single" w:sz="7" w:space="0" w:color="auto"/>
              <w:left w:val="double" w:sz="7" w:space="0" w:color="auto"/>
            </w:tcBorders>
          </w:tcPr>
          <w:p w14:paraId="36D00E42"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66BFD4F0"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Fixed</w:t>
            </w:r>
          </w:p>
        </w:tc>
        <w:tc>
          <w:tcPr>
            <w:tcW w:w="1092" w:type="dxa"/>
            <w:tcBorders>
              <w:top w:val="single" w:sz="7" w:space="0" w:color="auto"/>
              <w:left w:val="single" w:sz="7" w:space="0" w:color="auto"/>
            </w:tcBorders>
          </w:tcPr>
          <w:p w14:paraId="6858E8A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35E25D5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82359B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F35F1D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38C751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5E74C9F9"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right w:val="double" w:sz="7" w:space="0" w:color="auto"/>
            </w:tcBorders>
          </w:tcPr>
          <w:p w14:paraId="41752E6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25737D59" w14:textId="77777777">
        <w:trPr>
          <w:jc w:val="center"/>
        </w:trPr>
        <w:tc>
          <w:tcPr>
            <w:tcW w:w="1728" w:type="dxa"/>
            <w:tcBorders>
              <w:top w:val="single" w:sz="7" w:space="0" w:color="auto"/>
              <w:left w:val="double" w:sz="7" w:space="0" w:color="auto"/>
            </w:tcBorders>
          </w:tcPr>
          <w:p w14:paraId="5928D4DB" w14:textId="77777777" w:rsidR="005D43B8" w:rsidRPr="00994BA0" w:rsidRDefault="005D43B8">
            <w:pPr>
              <w:tabs>
                <w:tab w:val="left" w:pos="0"/>
              </w:tabs>
              <w:suppressAutoHyphens/>
              <w:spacing w:before="18"/>
              <w:jc w:val="center"/>
              <w:rPr>
                <w:spacing w:val="-2"/>
                <w:sz w:val="16"/>
                <w:szCs w:val="16"/>
              </w:rPr>
            </w:pPr>
            <w:r w:rsidRPr="00994BA0">
              <w:rPr>
                <w:spacing w:val="-2"/>
                <w:sz w:val="16"/>
                <w:szCs w:val="16"/>
              </w:rPr>
              <w:t>Channel Mileage</w:t>
            </w:r>
          </w:p>
          <w:p w14:paraId="0E7AC5A8" w14:textId="77777777" w:rsidR="005D43B8" w:rsidRPr="00994BA0" w:rsidRDefault="005D43B8">
            <w:pPr>
              <w:tabs>
                <w:tab w:val="left" w:pos="0"/>
              </w:tabs>
              <w:suppressAutoHyphens/>
              <w:spacing w:after="54"/>
              <w:jc w:val="center"/>
              <w:rPr>
                <w:spacing w:val="-2"/>
                <w:sz w:val="16"/>
                <w:szCs w:val="16"/>
              </w:rPr>
            </w:pPr>
            <w:r w:rsidRPr="00994BA0">
              <w:rPr>
                <w:spacing w:val="-2"/>
                <w:sz w:val="16"/>
                <w:szCs w:val="16"/>
              </w:rPr>
              <w:t>Per Mile</w:t>
            </w:r>
          </w:p>
        </w:tc>
        <w:tc>
          <w:tcPr>
            <w:tcW w:w="1092" w:type="dxa"/>
            <w:tcBorders>
              <w:top w:val="single" w:sz="7" w:space="0" w:color="auto"/>
              <w:left w:val="single" w:sz="7" w:space="0" w:color="auto"/>
            </w:tcBorders>
          </w:tcPr>
          <w:p w14:paraId="16FD675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12716B7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43564D1"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F696790"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9B6DDA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7761F71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right w:val="double" w:sz="7" w:space="0" w:color="auto"/>
            </w:tcBorders>
          </w:tcPr>
          <w:p w14:paraId="0450A91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42807C42" w14:textId="77777777">
        <w:trPr>
          <w:jc w:val="center"/>
        </w:trPr>
        <w:tc>
          <w:tcPr>
            <w:tcW w:w="1728" w:type="dxa"/>
            <w:tcBorders>
              <w:top w:val="single" w:sz="7" w:space="0" w:color="auto"/>
              <w:left w:val="double" w:sz="7" w:space="0" w:color="auto"/>
            </w:tcBorders>
          </w:tcPr>
          <w:p w14:paraId="5A9C765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Multiplexing DS-3 to DS-1</w:t>
            </w:r>
          </w:p>
        </w:tc>
        <w:tc>
          <w:tcPr>
            <w:tcW w:w="1092" w:type="dxa"/>
            <w:tcBorders>
              <w:top w:val="single" w:sz="7" w:space="0" w:color="auto"/>
              <w:left w:val="single" w:sz="7" w:space="0" w:color="auto"/>
            </w:tcBorders>
          </w:tcPr>
          <w:p w14:paraId="3F745AC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6DCBF54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48CEB2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6D26DD1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6FD6B1E"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3031FC3"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right w:val="double" w:sz="7" w:space="0" w:color="auto"/>
            </w:tcBorders>
          </w:tcPr>
          <w:p w14:paraId="69E648B7"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330D7324" w14:textId="77777777">
        <w:trPr>
          <w:jc w:val="center"/>
        </w:trPr>
        <w:tc>
          <w:tcPr>
            <w:tcW w:w="1728" w:type="dxa"/>
            <w:tcBorders>
              <w:top w:val="single" w:sz="7" w:space="0" w:color="auto"/>
              <w:left w:val="double" w:sz="7" w:space="0" w:color="auto"/>
            </w:tcBorders>
          </w:tcPr>
          <w:p w14:paraId="562BB96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Digital Cross Connect per DS-1 Connection</w:t>
            </w:r>
          </w:p>
        </w:tc>
        <w:tc>
          <w:tcPr>
            <w:tcW w:w="1092" w:type="dxa"/>
            <w:tcBorders>
              <w:top w:val="single" w:sz="7" w:space="0" w:color="auto"/>
              <w:left w:val="single" w:sz="7" w:space="0" w:color="auto"/>
            </w:tcBorders>
          </w:tcPr>
          <w:p w14:paraId="6674A4E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tcBorders>
          </w:tcPr>
          <w:p w14:paraId="23E7B8EB"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0BADD84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274EEB8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19AE0AF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tcBorders>
          </w:tcPr>
          <w:p w14:paraId="44E82BD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right w:val="double" w:sz="7" w:space="0" w:color="auto"/>
            </w:tcBorders>
          </w:tcPr>
          <w:p w14:paraId="19E64C65"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r w:rsidR="005D43B8" w:rsidRPr="00994BA0" w14:paraId="4D2140D5" w14:textId="77777777">
        <w:trPr>
          <w:jc w:val="center"/>
        </w:trPr>
        <w:tc>
          <w:tcPr>
            <w:tcW w:w="1728" w:type="dxa"/>
            <w:tcBorders>
              <w:top w:val="single" w:sz="7" w:space="0" w:color="auto"/>
              <w:left w:val="double" w:sz="7" w:space="0" w:color="auto"/>
              <w:bottom w:val="double" w:sz="7" w:space="0" w:color="auto"/>
            </w:tcBorders>
          </w:tcPr>
          <w:p w14:paraId="26070B9D"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Digital Cross Connect per DS-3 Connection</w:t>
            </w:r>
          </w:p>
        </w:tc>
        <w:tc>
          <w:tcPr>
            <w:tcW w:w="1092" w:type="dxa"/>
            <w:tcBorders>
              <w:top w:val="single" w:sz="7" w:space="0" w:color="auto"/>
              <w:left w:val="single" w:sz="7" w:space="0" w:color="auto"/>
              <w:bottom w:val="double" w:sz="7" w:space="0" w:color="auto"/>
            </w:tcBorders>
          </w:tcPr>
          <w:p w14:paraId="7755503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116" w:type="dxa"/>
            <w:tcBorders>
              <w:top w:val="single" w:sz="7" w:space="0" w:color="auto"/>
              <w:left w:val="single" w:sz="7" w:space="0" w:color="auto"/>
              <w:bottom w:val="double" w:sz="7" w:space="0" w:color="auto"/>
            </w:tcBorders>
          </w:tcPr>
          <w:p w14:paraId="1EF32114"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7048C0AC"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3214807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57914A58"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80" w:type="dxa"/>
            <w:tcBorders>
              <w:top w:val="single" w:sz="7" w:space="0" w:color="auto"/>
              <w:left w:val="single" w:sz="7" w:space="0" w:color="auto"/>
              <w:bottom w:val="double" w:sz="7" w:space="0" w:color="auto"/>
            </w:tcBorders>
          </w:tcPr>
          <w:p w14:paraId="7BDDE822"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c>
          <w:tcPr>
            <w:tcW w:w="1098" w:type="dxa"/>
            <w:tcBorders>
              <w:top w:val="single" w:sz="7" w:space="0" w:color="auto"/>
              <w:left w:val="single" w:sz="7" w:space="0" w:color="auto"/>
              <w:bottom w:val="double" w:sz="7" w:space="0" w:color="auto"/>
              <w:right w:val="double" w:sz="7" w:space="0" w:color="auto"/>
            </w:tcBorders>
          </w:tcPr>
          <w:p w14:paraId="0B1F5C36" w14:textId="77777777" w:rsidR="005D43B8" w:rsidRPr="00994BA0" w:rsidRDefault="005D43B8">
            <w:pPr>
              <w:tabs>
                <w:tab w:val="left" w:pos="0"/>
              </w:tabs>
              <w:suppressAutoHyphens/>
              <w:spacing w:before="18" w:after="54"/>
              <w:jc w:val="center"/>
              <w:rPr>
                <w:spacing w:val="-2"/>
                <w:sz w:val="16"/>
                <w:szCs w:val="16"/>
              </w:rPr>
            </w:pPr>
            <w:r w:rsidRPr="00994BA0">
              <w:rPr>
                <w:spacing w:val="-2"/>
                <w:sz w:val="16"/>
                <w:szCs w:val="16"/>
              </w:rPr>
              <w:t>ICB</w:t>
            </w:r>
          </w:p>
        </w:tc>
      </w:tr>
    </w:tbl>
    <w:p w14:paraId="0FC11495" w14:textId="77777777" w:rsidR="005D43B8" w:rsidRDefault="005D43B8" w:rsidP="00FF54FB">
      <w:pPr>
        <w:tabs>
          <w:tab w:val="left" w:pos="0"/>
          <w:tab w:val="right" w:pos="9360"/>
        </w:tabs>
        <w:suppressAutoHyphens/>
        <w:jc w:val="both"/>
        <w:rPr>
          <w:b/>
          <w:spacing w:val="-2"/>
        </w:rPr>
      </w:pPr>
      <w:r>
        <w:rPr>
          <w:spacing w:val="-2"/>
        </w:rPr>
        <w:br w:type="page"/>
      </w:r>
      <w:r w:rsidR="00FF54FB">
        <w:rPr>
          <w:spacing w:val="-2"/>
        </w:rPr>
        <w:t xml:space="preserve"> </w:t>
      </w:r>
    </w:p>
    <w:p w14:paraId="7D3F4C80" w14:textId="77777777" w:rsidR="005D43B8" w:rsidRDefault="005D43B8">
      <w:pPr>
        <w:tabs>
          <w:tab w:val="left" w:pos="0"/>
          <w:tab w:val="center" w:pos="4680"/>
          <w:tab w:val="left" w:pos="5040"/>
        </w:tabs>
        <w:suppressAutoHyphens/>
        <w:jc w:val="both"/>
        <w:rPr>
          <w:spacing w:val="-2"/>
        </w:rPr>
      </w:pPr>
      <w:r>
        <w:rPr>
          <w:b/>
          <w:spacing w:val="-2"/>
        </w:rPr>
        <w:tab/>
        <w:t>SECTION 4 - DEDICATED TRANSPORT (CONT'D.)</w:t>
      </w:r>
    </w:p>
    <w:p w14:paraId="0066C96F" w14:textId="77777777" w:rsidR="005D43B8" w:rsidRDefault="005D43B8">
      <w:pPr>
        <w:tabs>
          <w:tab w:val="left" w:pos="0"/>
        </w:tabs>
        <w:suppressAutoHyphens/>
        <w:jc w:val="both"/>
        <w:rPr>
          <w:spacing w:val="-2"/>
        </w:rPr>
      </w:pPr>
    </w:p>
    <w:p w14:paraId="024A4F6A" w14:textId="77777777" w:rsidR="005D43B8" w:rsidRDefault="005D43B8">
      <w:pPr>
        <w:tabs>
          <w:tab w:val="left" w:pos="0"/>
        </w:tabs>
        <w:suppressAutoHyphens/>
        <w:ind w:left="720" w:hanging="720"/>
        <w:jc w:val="both"/>
        <w:rPr>
          <w:spacing w:val="-2"/>
        </w:rPr>
      </w:pPr>
      <w:r>
        <w:rPr>
          <w:b/>
          <w:spacing w:val="-2"/>
        </w:rPr>
        <w:tab/>
        <w:t>4.5</w:t>
      </w:r>
      <w:r>
        <w:rPr>
          <w:b/>
          <w:spacing w:val="-2"/>
        </w:rPr>
        <w:tab/>
        <w:t>TIME AND MATERIAL CHARGES</w:t>
      </w:r>
      <w:r>
        <w:rPr>
          <w:spacing w:val="-2"/>
        </w:rPr>
        <w:t xml:space="preserve"> </w:t>
      </w:r>
    </w:p>
    <w:p w14:paraId="77D54FCD" w14:textId="77777777" w:rsidR="005D43B8" w:rsidRDefault="005D43B8">
      <w:pPr>
        <w:tabs>
          <w:tab w:val="left" w:pos="0"/>
        </w:tabs>
        <w:suppressAutoHyphens/>
        <w:jc w:val="both"/>
        <w:rPr>
          <w:spacing w:val="-2"/>
        </w:rPr>
      </w:pPr>
    </w:p>
    <w:p w14:paraId="4D635FD3" w14:textId="77777777" w:rsidR="005D43B8" w:rsidRDefault="005D43B8">
      <w:pPr>
        <w:tabs>
          <w:tab w:val="left" w:pos="0"/>
        </w:tabs>
        <w:suppressAutoHyphens/>
        <w:jc w:val="both"/>
        <w:rPr>
          <w:spacing w:val="-2"/>
        </w:rPr>
      </w:pPr>
      <w:r>
        <w:rPr>
          <w:spacing w:val="-2"/>
        </w:rPr>
        <w:tab/>
      </w:r>
      <w:r>
        <w:rPr>
          <w:spacing w:val="-2"/>
        </w:rPr>
        <w:tab/>
        <w:t>Basic time, normally scheduled working hours, per engineer or technician.</w:t>
      </w:r>
    </w:p>
    <w:p w14:paraId="785FFF16" w14:textId="77777777" w:rsidR="005D43B8" w:rsidRDefault="005D43B8">
      <w:pPr>
        <w:tabs>
          <w:tab w:val="left" w:pos="0"/>
        </w:tabs>
        <w:suppressAutoHyphens/>
        <w:jc w:val="both"/>
        <w:rPr>
          <w:spacing w:val="-2"/>
        </w:rPr>
      </w:pPr>
    </w:p>
    <w:p w14:paraId="15C9DC3E" w14:textId="77777777" w:rsidR="005D43B8" w:rsidRDefault="005D43B8">
      <w:pPr>
        <w:tabs>
          <w:tab w:val="left" w:pos="0"/>
        </w:tabs>
        <w:suppressAutoHyphens/>
        <w:jc w:val="both"/>
        <w:rPr>
          <w:spacing w:val="-2"/>
        </w:rPr>
      </w:pPr>
      <w:r>
        <w:rPr>
          <w:b/>
          <w:spacing w:val="-2"/>
        </w:rPr>
        <w:tab/>
      </w:r>
      <w:r>
        <w:rPr>
          <w:b/>
          <w:spacing w:val="-2"/>
        </w:rPr>
        <w:tab/>
      </w:r>
      <w:r>
        <w:rPr>
          <w:b/>
          <w:spacing w:val="-2"/>
        </w:rPr>
        <w:tab/>
        <w:t>1st 1/2 Hr. or Fraction</w:t>
      </w:r>
      <w:r>
        <w:rPr>
          <w:b/>
          <w:spacing w:val="-2"/>
        </w:rPr>
        <w:tab/>
      </w:r>
      <w:r>
        <w:rPr>
          <w:b/>
          <w:spacing w:val="-2"/>
        </w:rPr>
        <w:tab/>
      </w:r>
      <w:r>
        <w:rPr>
          <w:spacing w:val="-2"/>
        </w:rPr>
        <w:t>$66.00</w:t>
      </w:r>
    </w:p>
    <w:p w14:paraId="7C12E3B4" w14:textId="77777777" w:rsidR="005D43B8" w:rsidRDefault="005D43B8">
      <w:pPr>
        <w:tabs>
          <w:tab w:val="left" w:pos="0"/>
        </w:tabs>
        <w:suppressAutoHyphens/>
        <w:jc w:val="both"/>
        <w:rPr>
          <w:spacing w:val="-2"/>
        </w:rPr>
      </w:pPr>
      <w:r>
        <w:rPr>
          <w:b/>
          <w:spacing w:val="-2"/>
        </w:rPr>
        <w:tab/>
      </w:r>
      <w:r>
        <w:rPr>
          <w:b/>
          <w:spacing w:val="-2"/>
        </w:rPr>
        <w:tab/>
      </w:r>
      <w:r>
        <w:rPr>
          <w:b/>
          <w:spacing w:val="-2"/>
        </w:rPr>
        <w:tab/>
        <w:t>Ea. Add'l 1/2 Hr. or Fraction</w:t>
      </w:r>
      <w:r>
        <w:rPr>
          <w:spacing w:val="-2"/>
        </w:rPr>
        <w:tab/>
      </w:r>
      <w:r>
        <w:rPr>
          <w:spacing w:val="-2"/>
        </w:rPr>
        <w:tab/>
        <w:t>$45.00</w:t>
      </w:r>
    </w:p>
    <w:p w14:paraId="7BB65E88" w14:textId="77777777" w:rsidR="005D43B8" w:rsidRDefault="005D43B8">
      <w:pPr>
        <w:tabs>
          <w:tab w:val="left" w:pos="0"/>
        </w:tabs>
        <w:suppressAutoHyphens/>
        <w:jc w:val="both"/>
        <w:rPr>
          <w:spacing w:val="-2"/>
          <w:sz w:val="14"/>
        </w:rPr>
      </w:pPr>
    </w:p>
    <w:p w14:paraId="1E558836" w14:textId="22C5F226" w:rsidR="005D43B8" w:rsidRDefault="005D43B8" w:rsidP="00994BA0">
      <w:pPr>
        <w:pStyle w:val="BodyText"/>
        <w:ind w:left="1440"/>
      </w:pPr>
      <w:r>
        <w:t>Overtime, outside of normally scheduled working hours, per engineer or technician.</w:t>
      </w:r>
    </w:p>
    <w:p w14:paraId="52573C62" w14:textId="77777777" w:rsidR="005D43B8" w:rsidRDefault="005D43B8">
      <w:pPr>
        <w:tabs>
          <w:tab w:val="left" w:pos="0"/>
        </w:tabs>
        <w:suppressAutoHyphens/>
        <w:jc w:val="both"/>
        <w:rPr>
          <w:spacing w:val="-2"/>
          <w:sz w:val="14"/>
        </w:rPr>
      </w:pPr>
    </w:p>
    <w:p w14:paraId="77B4615A" w14:textId="77777777" w:rsidR="005D43B8" w:rsidRDefault="005D43B8">
      <w:pPr>
        <w:tabs>
          <w:tab w:val="left" w:pos="0"/>
        </w:tabs>
        <w:suppressAutoHyphens/>
        <w:jc w:val="both"/>
        <w:rPr>
          <w:spacing w:val="-2"/>
        </w:rPr>
      </w:pPr>
      <w:r>
        <w:rPr>
          <w:b/>
          <w:spacing w:val="-2"/>
        </w:rPr>
        <w:tab/>
      </w:r>
      <w:r>
        <w:rPr>
          <w:b/>
          <w:spacing w:val="-2"/>
        </w:rPr>
        <w:tab/>
      </w:r>
      <w:r>
        <w:rPr>
          <w:b/>
          <w:spacing w:val="-2"/>
        </w:rPr>
        <w:tab/>
        <w:t>1st 1/2 Hr. or Fraction</w:t>
      </w:r>
      <w:r>
        <w:rPr>
          <w:spacing w:val="-2"/>
        </w:rPr>
        <w:tab/>
      </w:r>
      <w:r>
        <w:rPr>
          <w:spacing w:val="-2"/>
        </w:rPr>
        <w:tab/>
        <w:t>$69.50</w:t>
      </w:r>
    </w:p>
    <w:p w14:paraId="5E07AD29" w14:textId="77777777" w:rsidR="005D43B8" w:rsidRDefault="005D43B8">
      <w:pPr>
        <w:tabs>
          <w:tab w:val="left" w:pos="0"/>
        </w:tabs>
        <w:suppressAutoHyphens/>
        <w:jc w:val="both"/>
        <w:rPr>
          <w:spacing w:val="-2"/>
        </w:rPr>
      </w:pPr>
      <w:r>
        <w:rPr>
          <w:b/>
          <w:spacing w:val="-2"/>
        </w:rPr>
        <w:tab/>
      </w:r>
      <w:r>
        <w:rPr>
          <w:b/>
          <w:spacing w:val="-2"/>
        </w:rPr>
        <w:tab/>
      </w:r>
      <w:r>
        <w:rPr>
          <w:b/>
          <w:spacing w:val="-2"/>
        </w:rPr>
        <w:tab/>
        <w:t>Ea. Add'l 1/2 Hr. or Fraction</w:t>
      </w:r>
      <w:r>
        <w:rPr>
          <w:spacing w:val="-2"/>
        </w:rPr>
        <w:tab/>
      </w:r>
      <w:r>
        <w:rPr>
          <w:spacing w:val="-2"/>
        </w:rPr>
        <w:tab/>
        <w:t>$44.80</w:t>
      </w:r>
    </w:p>
    <w:p w14:paraId="678AD449" w14:textId="77777777" w:rsidR="005D43B8" w:rsidRDefault="005D43B8">
      <w:pPr>
        <w:tabs>
          <w:tab w:val="left" w:pos="0"/>
        </w:tabs>
        <w:suppressAutoHyphens/>
        <w:jc w:val="both"/>
        <w:rPr>
          <w:spacing w:val="-2"/>
          <w:sz w:val="14"/>
        </w:rPr>
      </w:pPr>
    </w:p>
    <w:p w14:paraId="53FEDEEB" w14:textId="77777777" w:rsidR="005D43B8" w:rsidRDefault="005D43B8">
      <w:pPr>
        <w:tabs>
          <w:tab w:val="left" w:pos="0"/>
        </w:tabs>
        <w:suppressAutoHyphens/>
        <w:jc w:val="both"/>
        <w:rPr>
          <w:spacing w:val="-2"/>
        </w:rPr>
      </w:pPr>
      <w:r>
        <w:rPr>
          <w:spacing w:val="-2"/>
        </w:rPr>
        <w:tab/>
      </w:r>
      <w:r>
        <w:rPr>
          <w:spacing w:val="-2"/>
        </w:rPr>
        <w:tab/>
        <w:t>Premium time, outside of schedule work day, per engineer or technician.</w:t>
      </w:r>
    </w:p>
    <w:p w14:paraId="73BAB483" w14:textId="77777777" w:rsidR="005D43B8" w:rsidRDefault="005D43B8">
      <w:pPr>
        <w:tabs>
          <w:tab w:val="left" w:pos="0"/>
        </w:tabs>
        <w:suppressAutoHyphens/>
        <w:jc w:val="both"/>
        <w:rPr>
          <w:spacing w:val="-2"/>
          <w:sz w:val="14"/>
        </w:rPr>
      </w:pPr>
    </w:p>
    <w:p w14:paraId="5CABE8F1" w14:textId="77777777" w:rsidR="005D43B8" w:rsidRDefault="005D43B8">
      <w:pPr>
        <w:tabs>
          <w:tab w:val="left" w:pos="0"/>
        </w:tabs>
        <w:suppressAutoHyphens/>
        <w:jc w:val="both"/>
        <w:rPr>
          <w:spacing w:val="-2"/>
        </w:rPr>
      </w:pPr>
      <w:r>
        <w:rPr>
          <w:b/>
          <w:spacing w:val="-2"/>
        </w:rPr>
        <w:tab/>
      </w:r>
      <w:r>
        <w:rPr>
          <w:b/>
          <w:spacing w:val="-2"/>
        </w:rPr>
        <w:tab/>
      </w:r>
      <w:r>
        <w:rPr>
          <w:b/>
          <w:spacing w:val="-2"/>
        </w:rPr>
        <w:tab/>
        <w:t>1st 1/2 Hr. or Fraction</w:t>
      </w:r>
      <w:r>
        <w:rPr>
          <w:spacing w:val="-2"/>
        </w:rPr>
        <w:tab/>
      </w:r>
      <w:r>
        <w:rPr>
          <w:spacing w:val="-2"/>
        </w:rPr>
        <w:tab/>
        <w:t>$89.60</w:t>
      </w:r>
    </w:p>
    <w:p w14:paraId="4A14605C" w14:textId="77777777" w:rsidR="005D43B8" w:rsidRDefault="005D43B8">
      <w:pPr>
        <w:tabs>
          <w:tab w:val="left" w:pos="0"/>
        </w:tabs>
        <w:suppressAutoHyphens/>
        <w:jc w:val="both"/>
        <w:rPr>
          <w:spacing w:val="-2"/>
        </w:rPr>
      </w:pPr>
      <w:r>
        <w:rPr>
          <w:b/>
          <w:spacing w:val="-2"/>
        </w:rPr>
        <w:tab/>
      </w:r>
      <w:r>
        <w:rPr>
          <w:b/>
          <w:spacing w:val="-2"/>
        </w:rPr>
        <w:tab/>
      </w:r>
      <w:r>
        <w:rPr>
          <w:b/>
          <w:spacing w:val="-2"/>
        </w:rPr>
        <w:tab/>
        <w:t>Ea. Add'l 1/2 Hr. or Fraction</w:t>
      </w:r>
      <w:r>
        <w:rPr>
          <w:spacing w:val="-2"/>
        </w:rPr>
        <w:tab/>
      </w:r>
      <w:r>
        <w:rPr>
          <w:spacing w:val="-2"/>
        </w:rPr>
        <w:tab/>
        <w:t>$59.40</w:t>
      </w:r>
    </w:p>
    <w:p w14:paraId="0AC1781A" w14:textId="77777777" w:rsidR="00A8780D" w:rsidRDefault="00A8780D">
      <w:pPr>
        <w:tabs>
          <w:tab w:val="left" w:pos="0"/>
        </w:tabs>
        <w:suppressAutoHyphens/>
        <w:jc w:val="both"/>
        <w:rPr>
          <w:spacing w:val="-2"/>
          <w:sz w:val="14"/>
        </w:rPr>
      </w:pPr>
      <w:r>
        <w:rPr>
          <w:spacing w:val="-2"/>
          <w:sz w:val="14"/>
        </w:rPr>
        <w:br w:type="page"/>
      </w:r>
    </w:p>
    <w:p w14:paraId="3B292648" w14:textId="77777777" w:rsidR="005D43B8" w:rsidRDefault="005D43B8">
      <w:pPr>
        <w:tabs>
          <w:tab w:val="left" w:pos="0"/>
        </w:tabs>
        <w:suppressAutoHyphens/>
        <w:jc w:val="both"/>
        <w:rPr>
          <w:spacing w:val="-2"/>
          <w:sz w:val="14"/>
        </w:rPr>
      </w:pPr>
    </w:p>
    <w:p w14:paraId="34AE71C6" w14:textId="77777777" w:rsidR="005D43B8" w:rsidRDefault="005D43B8">
      <w:pPr>
        <w:tabs>
          <w:tab w:val="left" w:pos="0"/>
          <w:tab w:val="right" w:pos="9360"/>
        </w:tabs>
        <w:suppressAutoHyphens/>
        <w:jc w:val="both"/>
        <w:rPr>
          <w:spacing w:val="-2"/>
          <w:sz w:val="14"/>
        </w:rPr>
      </w:pPr>
    </w:p>
    <w:p w14:paraId="234F75B3" w14:textId="77777777" w:rsidR="005D43B8" w:rsidRDefault="005D43B8">
      <w:pPr>
        <w:tabs>
          <w:tab w:val="left" w:pos="0"/>
          <w:tab w:val="center" w:pos="4680"/>
          <w:tab w:val="left" w:pos="5040"/>
        </w:tabs>
        <w:suppressAutoHyphens/>
        <w:jc w:val="both"/>
        <w:rPr>
          <w:spacing w:val="-2"/>
        </w:rPr>
      </w:pPr>
      <w:r>
        <w:rPr>
          <w:b/>
          <w:spacing w:val="-2"/>
        </w:rPr>
        <w:tab/>
        <w:t>SECTION 5 - MISCELLANEOUS CHARGES</w:t>
      </w:r>
    </w:p>
    <w:p w14:paraId="3A63136B" w14:textId="77777777" w:rsidR="005D43B8" w:rsidRDefault="005D43B8">
      <w:pPr>
        <w:tabs>
          <w:tab w:val="left" w:pos="0"/>
        </w:tabs>
        <w:suppressAutoHyphens/>
        <w:jc w:val="both"/>
        <w:rPr>
          <w:spacing w:val="-2"/>
          <w:sz w:val="14"/>
        </w:rPr>
      </w:pPr>
    </w:p>
    <w:p w14:paraId="05ECBCFA" w14:textId="77777777" w:rsidR="005D43B8" w:rsidRDefault="005D43B8">
      <w:pPr>
        <w:tabs>
          <w:tab w:val="left" w:pos="0"/>
        </w:tabs>
        <w:suppressAutoHyphens/>
        <w:jc w:val="both"/>
        <w:rPr>
          <w:spacing w:val="-2"/>
        </w:rPr>
      </w:pPr>
      <w:r>
        <w:rPr>
          <w:b/>
          <w:spacing w:val="-2"/>
        </w:rPr>
        <w:t>5.1</w:t>
      </w:r>
      <w:r>
        <w:rPr>
          <w:b/>
          <w:spacing w:val="-2"/>
        </w:rPr>
        <w:tab/>
        <w:t>Presubscribed Interexchange Carrier Charge</w:t>
      </w:r>
    </w:p>
    <w:p w14:paraId="661A72C6" w14:textId="77777777" w:rsidR="005D43B8" w:rsidRDefault="005D43B8">
      <w:pPr>
        <w:tabs>
          <w:tab w:val="left" w:pos="0"/>
        </w:tabs>
        <w:suppressAutoHyphens/>
        <w:jc w:val="both"/>
        <w:rPr>
          <w:spacing w:val="-2"/>
          <w:sz w:val="14"/>
        </w:rPr>
      </w:pPr>
    </w:p>
    <w:p w14:paraId="1FB1F95D" w14:textId="77777777" w:rsidR="005D43B8" w:rsidRDefault="005D43B8">
      <w:pPr>
        <w:tabs>
          <w:tab w:val="left" w:pos="0"/>
        </w:tabs>
        <w:suppressAutoHyphens/>
        <w:ind w:left="720" w:hanging="720"/>
        <w:jc w:val="both"/>
        <w:rPr>
          <w:spacing w:val="-2"/>
        </w:rPr>
      </w:pPr>
      <w:r>
        <w:rPr>
          <w:spacing w:val="-2"/>
        </w:rPr>
        <w:tab/>
        <w:t>The Presubscribed Interexchange Carrier Charge (PICC) is a monthly, flat-rated charge assessed to the interexchange carrier for each presubscribed local exchange service line or trunk.  The PICC will be based on a monthly snapshot of end user accounts.  No fractional debits or credits will be created.  Additionally PICCs will be assessed to end user customers on</w:t>
      </w:r>
      <w:r>
        <w:rPr>
          <w:rFonts w:ascii="Courier New" w:hAnsi="Courier New"/>
          <w:spacing w:val="-2"/>
        </w:rPr>
        <w:t xml:space="preserve"> </w:t>
      </w:r>
      <w:r>
        <w:rPr>
          <w:spacing w:val="-2"/>
        </w:rPr>
        <w:t>no-PIC lines.</w:t>
      </w:r>
    </w:p>
    <w:p w14:paraId="09B819B0" w14:textId="77777777" w:rsidR="005D43B8" w:rsidRDefault="005D43B8">
      <w:pPr>
        <w:tabs>
          <w:tab w:val="left" w:pos="0"/>
        </w:tabs>
        <w:suppressAutoHyphens/>
        <w:jc w:val="both"/>
        <w:rPr>
          <w:spacing w:val="-2"/>
          <w:sz w:val="14"/>
        </w:rPr>
      </w:pPr>
    </w:p>
    <w:p w14:paraId="76BE318D" w14:textId="77777777" w:rsidR="005D43B8" w:rsidRDefault="005D43B8">
      <w:pPr>
        <w:tabs>
          <w:tab w:val="left" w:pos="0"/>
        </w:tabs>
        <w:suppressAutoHyphens/>
        <w:ind w:left="720" w:hanging="720"/>
        <w:jc w:val="both"/>
        <w:rPr>
          <w:spacing w:val="-2"/>
        </w:rPr>
      </w:pPr>
      <w:r>
        <w:rPr>
          <w:spacing w:val="-2"/>
        </w:rPr>
        <w:tab/>
        <w:t>Centrex lines will be billed 1/9</w:t>
      </w:r>
      <w:r>
        <w:rPr>
          <w:spacing w:val="-2"/>
          <w:vertAlign w:val="superscript"/>
        </w:rPr>
        <w:t>th</w:t>
      </w:r>
      <w:r>
        <w:rPr>
          <w:spacing w:val="-2"/>
        </w:rPr>
        <w:t xml:space="preserve"> of the multiline business rate.  For Centrex groups with fewer than 9 lines, the charge will be the multiline business rate divided by the number of lines in the Centrex group.</w:t>
      </w:r>
    </w:p>
    <w:p w14:paraId="797FEC66" w14:textId="77777777" w:rsidR="005D43B8" w:rsidRDefault="005D43B8">
      <w:pPr>
        <w:tabs>
          <w:tab w:val="left" w:pos="0"/>
        </w:tabs>
        <w:suppressAutoHyphens/>
        <w:ind w:left="720" w:hanging="720"/>
        <w:jc w:val="both"/>
        <w:rPr>
          <w:spacing w:val="-2"/>
        </w:rPr>
      </w:pPr>
      <w:r>
        <w:rPr>
          <w:spacing w:val="-2"/>
        </w:rPr>
        <w:tab/>
      </w:r>
    </w:p>
    <w:p w14:paraId="3B9D00C3" w14:textId="77777777" w:rsidR="005D43B8" w:rsidRDefault="005D43B8">
      <w:pPr>
        <w:tabs>
          <w:tab w:val="left" w:pos="0"/>
        </w:tabs>
        <w:suppressAutoHyphens/>
        <w:ind w:left="720" w:hanging="720"/>
        <w:jc w:val="both"/>
        <w:rPr>
          <w:spacing w:val="-2"/>
        </w:rPr>
      </w:pPr>
      <w:r>
        <w:rPr>
          <w:spacing w:val="-2"/>
        </w:rPr>
        <w:tab/>
        <w:t>ISDN BRI lines will be charged the non-primary residential line rate, and ISDN PRI lines will be charged 5 times the multi-line business rate.</w:t>
      </w:r>
    </w:p>
    <w:p w14:paraId="11330E7C" w14:textId="77777777" w:rsidR="005D43B8" w:rsidRDefault="005D43B8">
      <w:pPr>
        <w:tabs>
          <w:tab w:val="left" w:pos="0"/>
        </w:tabs>
        <w:suppressAutoHyphens/>
        <w:jc w:val="both"/>
        <w:rPr>
          <w:b/>
          <w:spacing w:val="-2"/>
          <w:sz w:val="14"/>
        </w:rPr>
      </w:pPr>
    </w:p>
    <w:p w14:paraId="6EBF761F" w14:textId="77777777" w:rsidR="005D43B8" w:rsidRDefault="005D43B8">
      <w:pPr>
        <w:tabs>
          <w:tab w:val="left" w:pos="0"/>
          <w:tab w:val="left" w:pos="360"/>
          <w:tab w:val="left" w:pos="540"/>
          <w:tab w:val="left" w:pos="720"/>
        </w:tabs>
        <w:suppressAutoHyphens/>
        <w:ind w:left="720" w:right="540"/>
        <w:jc w:val="both"/>
        <w:rPr>
          <w:b/>
          <w:spacing w:val="-2"/>
        </w:rPr>
      </w:pPr>
      <w:r>
        <w:rPr>
          <w:b/>
          <w:spacing w:val="-2"/>
        </w:rPr>
        <w:t xml:space="preserve">Residential or </w:t>
      </w:r>
      <w:r>
        <w:rPr>
          <w:b/>
          <w:spacing w:val="-2"/>
        </w:rPr>
        <w:tab/>
      </w:r>
      <w:r>
        <w:rPr>
          <w:b/>
          <w:spacing w:val="-2"/>
        </w:rPr>
        <w:tab/>
      </w:r>
      <w:r>
        <w:rPr>
          <w:b/>
          <w:spacing w:val="-2"/>
        </w:rPr>
        <w:tab/>
        <w:t>Non-Primary</w:t>
      </w:r>
      <w:r>
        <w:rPr>
          <w:b/>
          <w:spacing w:val="-2"/>
        </w:rPr>
        <w:tab/>
      </w:r>
      <w:r>
        <w:rPr>
          <w:b/>
          <w:spacing w:val="-2"/>
        </w:rPr>
        <w:tab/>
      </w:r>
      <w:r>
        <w:rPr>
          <w:b/>
          <w:spacing w:val="-2"/>
        </w:rPr>
        <w:tab/>
      </w:r>
      <w:r>
        <w:rPr>
          <w:b/>
          <w:spacing w:val="-2"/>
        </w:rPr>
        <w:tab/>
        <w:t>Multiline</w:t>
      </w:r>
    </w:p>
    <w:p w14:paraId="4223839D" w14:textId="77777777" w:rsidR="005D43B8" w:rsidRDefault="005D43B8">
      <w:pPr>
        <w:tabs>
          <w:tab w:val="left" w:pos="0"/>
          <w:tab w:val="left" w:pos="360"/>
          <w:tab w:val="left" w:pos="720"/>
        </w:tabs>
        <w:suppressAutoHyphens/>
        <w:ind w:left="720"/>
        <w:jc w:val="both"/>
        <w:rPr>
          <w:spacing w:val="-2"/>
        </w:rPr>
      </w:pPr>
      <w:r>
        <w:rPr>
          <w:b/>
          <w:spacing w:val="-2"/>
          <w:u w:val="single"/>
        </w:rPr>
        <w:t>Single Line Business</w:t>
      </w:r>
      <w:r>
        <w:rPr>
          <w:b/>
          <w:spacing w:val="-2"/>
        </w:rPr>
        <w:tab/>
      </w:r>
      <w:r>
        <w:rPr>
          <w:b/>
          <w:spacing w:val="-2"/>
        </w:rPr>
        <w:tab/>
      </w:r>
      <w:r>
        <w:rPr>
          <w:b/>
          <w:spacing w:val="-2"/>
          <w:u w:val="single"/>
        </w:rPr>
        <w:t>Residential</w:t>
      </w:r>
      <w:r>
        <w:rPr>
          <w:b/>
          <w:spacing w:val="-2"/>
        </w:rPr>
        <w:tab/>
      </w:r>
      <w:r>
        <w:rPr>
          <w:b/>
          <w:spacing w:val="-2"/>
        </w:rPr>
        <w:tab/>
      </w:r>
      <w:r>
        <w:rPr>
          <w:b/>
          <w:spacing w:val="-2"/>
        </w:rPr>
        <w:tab/>
      </w:r>
      <w:r>
        <w:rPr>
          <w:b/>
          <w:spacing w:val="-2"/>
        </w:rPr>
        <w:tab/>
      </w:r>
      <w:r>
        <w:rPr>
          <w:b/>
          <w:spacing w:val="-2"/>
          <w:u w:val="single"/>
        </w:rPr>
        <w:t>Business</w:t>
      </w:r>
    </w:p>
    <w:p w14:paraId="677CFDB7" w14:textId="77777777" w:rsidR="005D43B8" w:rsidRDefault="005D43B8">
      <w:pPr>
        <w:tabs>
          <w:tab w:val="left" w:pos="0"/>
          <w:tab w:val="left" w:pos="180"/>
          <w:tab w:val="left" w:pos="360"/>
          <w:tab w:val="left" w:pos="720"/>
        </w:tabs>
        <w:suppressAutoHyphens/>
        <w:ind w:left="720" w:right="180"/>
        <w:jc w:val="both"/>
        <w:rPr>
          <w:spacing w:val="-2"/>
        </w:rPr>
      </w:pPr>
      <w:r>
        <w:rPr>
          <w:spacing w:val="-2"/>
        </w:rPr>
        <w:t>per line</w:t>
      </w:r>
      <w:r>
        <w:rPr>
          <w:spacing w:val="-2"/>
        </w:rPr>
        <w:tab/>
      </w:r>
      <w:r>
        <w:rPr>
          <w:spacing w:val="-2"/>
        </w:rPr>
        <w:tab/>
      </w:r>
      <w:r>
        <w:rPr>
          <w:spacing w:val="-2"/>
        </w:rPr>
        <w:tab/>
      </w:r>
      <w:r w:rsidR="00BD1773">
        <w:rPr>
          <w:spacing w:val="-2"/>
        </w:rPr>
        <w:tab/>
      </w:r>
      <w:r w:rsidR="00BD1773">
        <w:rPr>
          <w:spacing w:val="-2"/>
        </w:rPr>
        <w:tab/>
      </w:r>
      <w:r>
        <w:rPr>
          <w:spacing w:val="-2"/>
        </w:rPr>
        <w:t>per line</w:t>
      </w:r>
      <w:r>
        <w:rPr>
          <w:spacing w:val="-2"/>
        </w:rPr>
        <w:tab/>
      </w:r>
      <w:r>
        <w:rPr>
          <w:spacing w:val="-2"/>
        </w:rPr>
        <w:tab/>
      </w:r>
      <w:r>
        <w:rPr>
          <w:spacing w:val="-2"/>
        </w:rPr>
        <w:tab/>
      </w:r>
      <w:r>
        <w:rPr>
          <w:spacing w:val="-2"/>
        </w:rPr>
        <w:tab/>
      </w:r>
      <w:r w:rsidR="00BD1773">
        <w:rPr>
          <w:spacing w:val="-2"/>
        </w:rPr>
        <w:tab/>
      </w:r>
      <w:r>
        <w:rPr>
          <w:spacing w:val="-2"/>
        </w:rPr>
        <w:t>per line</w:t>
      </w:r>
    </w:p>
    <w:p w14:paraId="411E53F6" w14:textId="77777777" w:rsidR="005D43B8" w:rsidRDefault="005D43B8">
      <w:pPr>
        <w:tabs>
          <w:tab w:val="left" w:pos="0"/>
          <w:tab w:val="left" w:pos="180"/>
          <w:tab w:val="left" w:pos="360"/>
          <w:tab w:val="left" w:pos="720"/>
        </w:tabs>
        <w:suppressAutoHyphens/>
        <w:ind w:left="720" w:right="180"/>
        <w:jc w:val="both"/>
      </w:pPr>
      <w:r>
        <w:rPr>
          <w:spacing w:val="-2"/>
        </w:rPr>
        <w:t>or trunk</w:t>
      </w:r>
      <w:r>
        <w:rPr>
          <w:spacing w:val="-2"/>
        </w:rPr>
        <w:tab/>
      </w:r>
      <w:r>
        <w:rPr>
          <w:spacing w:val="-2"/>
        </w:rPr>
        <w:tab/>
      </w:r>
      <w:r>
        <w:rPr>
          <w:spacing w:val="-2"/>
        </w:rPr>
        <w:tab/>
      </w:r>
      <w:r w:rsidR="00BD1773">
        <w:rPr>
          <w:spacing w:val="-2"/>
        </w:rPr>
        <w:tab/>
      </w:r>
      <w:r>
        <w:rPr>
          <w:spacing w:val="-2"/>
        </w:rPr>
        <w:t>or trunk</w:t>
      </w:r>
      <w:r>
        <w:rPr>
          <w:spacing w:val="-2"/>
        </w:rPr>
        <w:tab/>
      </w:r>
      <w:r>
        <w:rPr>
          <w:spacing w:val="-2"/>
        </w:rPr>
        <w:tab/>
      </w:r>
      <w:r>
        <w:rPr>
          <w:spacing w:val="-2"/>
        </w:rPr>
        <w:tab/>
      </w:r>
      <w:r>
        <w:rPr>
          <w:spacing w:val="-2"/>
        </w:rPr>
        <w:tab/>
        <w:t>or trunk</w:t>
      </w:r>
    </w:p>
    <w:p w14:paraId="4387CF38" w14:textId="77777777" w:rsidR="005D43B8" w:rsidRDefault="005D43B8">
      <w:pPr>
        <w:tabs>
          <w:tab w:val="left" w:pos="0"/>
          <w:tab w:val="left" w:pos="720"/>
        </w:tabs>
        <w:suppressAutoHyphens/>
        <w:ind w:left="720"/>
        <w:rPr>
          <w:sz w:val="14"/>
        </w:rPr>
      </w:pPr>
    </w:p>
    <w:p w14:paraId="4C2582CA" w14:textId="77777777" w:rsidR="005D43B8" w:rsidRDefault="005D43B8">
      <w:pPr>
        <w:tabs>
          <w:tab w:val="left" w:pos="0"/>
          <w:tab w:val="left" w:pos="720"/>
        </w:tabs>
        <w:suppressAutoHyphens/>
        <w:ind w:left="720"/>
      </w:pPr>
      <w:r>
        <w:t>$0.53</w:t>
      </w:r>
      <w:r>
        <w:tab/>
      </w:r>
      <w:r>
        <w:tab/>
      </w:r>
      <w:r>
        <w:tab/>
      </w:r>
      <w:r>
        <w:tab/>
      </w:r>
      <w:r w:rsidR="00BD1773">
        <w:tab/>
      </w:r>
      <w:r>
        <w:t>$1.50</w:t>
      </w:r>
      <w:r>
        <w:tab/>
      </w:r>
      <w:r>
        <w:tab/>
      </w:r>
      <w:r>
        <w:tab/>
      </w:r>
      <w:r>
        <w:tab/>
      </w:r>
      <w:r>
        <w:tab/>
        <w:t>$2.75</w:t>
      </w:r>
    </w:p>
    <w:p w14:paraId="56176B5A" w14:textId="77777777" w:rsidR="005D43B8" w:rsidRDefault="005D43B8">
      <w:pPr>
        <w:tabs>
          <w:tab w:val="left" w:pos="0"/>
          <w:tab w:val="center" w:pos="4680"/>
          <w:tab w:val="left" w:pos="5040"/>
        </w:tabs>
        <w:suppressAutoHyphens/>
        <w:jc w:val="both"/>
        <w:rPr>
          <w:b/>
          <w:spacing w:val="-2"/>
        </w:rPr>
      </w:pPr>
      <w:r>
        <w:br w:type="page"/>
      </w:r>
    </w:p>
    <w:p w14:paraId="5B7E5215" w14:textId="77777777" w:rsidR="005D43B8" w:rsidRDefault="005D43B8">
      <w:pPr>
        <w:tabs>
          <w:tab w:val="left" w:pos="0"/>
          <w:tab w:val="center" w:pos="4680"/>
          <w:tab w:val="left" w:pos="5040"/>
        </w:tabs>
        <w:suppressAutoHyphens/>
        <w:jc w:val="both"/>
        <w:rPr>
          <w:spacing w:val="-2"/>
        </w:rPr>
      </w:pPr>
      <w:r>
        <w:rPr>
          <w:b/>
          <w:spacing w:val="-2"/>
        </w:rPr>
        <w:tab/>
        <w:t>SECTION 5 - MISCELLANEOUS CHARGES (CONT’D)</w:t>
      </w:r>
    </w:p>
    <w:p w14:paraId="181FC92C" w14:textId="77777777" w:rsidR="005D43B8" w:rsidRDefault="005D43B8">
      <w:pPr>
        <w:tabs>
          <w:tab w:val="left" w:pos="0"/>
        </w:tabs>
        <w:suppressAutoHyphens/>
        <w:jc w:val="both"/>
        <w:rPr>
          <w:b/>
          <w:spacing w:val="-2"/>
        </w:rPr>
      </w:pPr>
    </w:p>
    <w:p w14:paraId="167552C9" w14:textId="77777777" w:rsidR="005D43B8" w:rsidRDefault="005D43B8">
      <w:pPr>
        <w:tabs>
          <w:tab w:val="left" w:pos="0"/>
        </w:tabs>
        <w:suppressAutoHyphens/>
        <w:jc w:val="both"/>
        <w:rPr>
          <w:b/>
          <w:spacing w:val="-2"/>
        </w:rPr>
      </w:pPr>
      <w:r>
        <w:rPr>
          <w:b/>
          <w:spacing w:val="-2"/>
        </w:rPr>
        <w:t>5.2</w:t>
      </w:r>
      <w:r>
        <w:rPr>
          <w:b/>
          <w:spacing w:val="-2"/>
        </w:rPr>
        <w:tab/>
        <w:t xml:space="preserve">PIC Change Charge </w:t>
      </w:r>
    </w:p>
    <w:p w14:paraId="2DF5AC88" w14:textId="77777777" w:rsidR="005D43B8" w:rsidRDefault="005D43B8">
      <w:pPr>
        <w:tabs>
          <w:tab w:val="left" w:pos="0"/>
          <w:tab w:val="left" w:pos="360"/>
          <w:tab w:val="left" w:pos="720"/>
        </w:tabs>
        <w:suppressAutoHyphens/>
        <w:ind w:left="360" w:hanging="360"/>
        <w:jc w:val="both"/>
        <w:rPr>
          <w:b/>
          <w:spacing w:val="-2"/>
        </w:rPr>
      </w:pPr>
      <w:r>
        <w:rPr>
          <w:b/>
          <w:spacing w:val="-2"/>
        </w:rPr>
        <w:tab/>
      </w:r>
    </w:p>
    <w:p w14:paraId="44E8AA22" w14:textId="77777777" w:rsidR="005D43B8" w:rsidRDefault="005D43B8">
      <w:pPr>
        <w:tabs>
          <w:tab w:val="left" w:pos="0"/>
          <w:tab w:val="left" w:pos="360"/>
          <w:tab w:val="left" w:pos="720"/>
        </w:tabs>
        <w:suppressAutoHyphens/>
        <w:ind w:left="360" w:hanging="360"/>
        <w:jc w:val="both"/>
        <w:rPr>
          <w:b/>
          <w:spacing w:val="-2"/>
        </w:rPr>
      </w:pPr>
      <w:r>
        <w:rPr>
          <w:b/>
          <w:spacing w:val="-2"/>
        </w:rPr>
        <w:tab/>
      </w:r>
      <w:r>
        <w:rPr>
          <w:b/>
          <w:spacing w:val="-2"/>
        </w:rPr>
        <w:tab/>
        <w:t>Nonrecurring Charge per Change:</w:t>
      </w:r>
      <w:r>
        <w:rPr>
          <w:spacing w:val="-2"/>
        </w:rPr>
        <w:tab/>
      </w:r>
      <w:r>
        <w:rPr>
          <w:spacing w:val="-2"/>
        </w:rPr>
        <w:tab/>
      </w:r>
      <w:r>
        <w:rPr>
          <w:spacing w:val="-2"/>
        </w:rPr>
        <w:tab/>
        <w:t>$5.00</w:t>
      </w:r>
    </w:p>
    <w:p w14:paraId="2CD3B431" w14:textId="77777777" w:rsidR="005D43B8" w:rsidRDefault="005D43B8">
      <w:pPr>
        <w:tabs>
          <w:tab w:val="left" w:pos="0"/>
          <w:tab w:val="left" w:pos="360"/>
          <w:tab w:val="left" w:pos="720"/>
        </w:tabs>
        <w:suppressAutoHyphens/>
        <w:ind w:left="360" w:hanging="360"/>
        <w:jc w:val="both"/>
        <w:rPr>
          <w:b/>
          <w:spacing w:val="-2"/>
          <w:sz w:val="16"/>
        </w:rPr>
      </w:pPr>
      <w:r>
        <w:rPr>
          <w:b/>
          <w:spacing w:val="-2"/>
          <w:sz w:val="16"/>
        </w:rPr>
        <w:tab/>
      </w:r>
    </w:p>
    <w:p w14:paraId="50B48D79" w14:textId="77777777" w:rsidR="005D43B8" w:rsidRDefault="005D43B8">
      <w:pPr>
        <w:tabs>
          <w:tab w:val="left" w:pos="0"/>
        </w:tabs>
        <w:suppressAutoHyphens/>
        <w:ind w:right="-540"/>
        <w:jc w:val="both"/>
        <w:rPr>
          <w:spacing w:val="-2"/>
        </w:rPr>
      </w:pPr>
      <w:r>
        <w:rPr>
          <w:b/>
          <w:spacing w:val="-2"/>
        </w:rPr>
        <w:t>5.3</w:t>
      </w:r>
      <w:r>
        <w:rPr>
          <w:b/>
          <w:spacing w:val="-2"/>
        </w:rPr>
        <w:tab/>
        <w:t>Billing Name and Address</w:t>
      </w:r>
    </w:p>
    <w:p w14:paraId="39A43459" w14:textId="77777777" w:rsidR="005D43B8" w:rsidRDefault="005D43B8">
      <w:pPr>
        <w:tabs>
          <w:tab w:val="left" w:pos="0"/>
        </w:tabs>
        <w:suppressAutoHyphens/>
        <w:ind w:left="720" w:hanging="720"/>
        <w:jc w:val="both"/>
        <w:rPr>
          <w:spacing w:val="-2"/>
          <w:sz w:val="16"/>
        </w:rPr>
      </w:pPr>
      <w:r>
        <w:rPr>
          <w:spacing w:val="-2"/>
          <w:sz w:val="16"/>
        </w:rPr>
        <w:tab/>
      </w:r>
    </w:p>
    <w:p w14:paraId="6B79088E" w14:textId="77777777" w:rsidR="005D43B8" w:rsidRDefault="005D43B8">
      <w:pPr>
        <w:tabs>
          <w:tab w:val="left" w:pos="0"/>
        </w:tabs>
        <w:suppressAutoHyphens/>
        <w:jc w:val="both"/>
        <w:rPr>
          <w:spacing w:val="-2"/>
        </w:rPr>
      </w:pPr>
      <w:r>
        <w:rPr>
          <w:b/>
          <w:spacing w:val="-2"/>
        </w:rPr>
        <w:tab/>
        <w:t>5.3.1</w:t>
      </w:r>
      <w:r>
        <w:rPr>
          <w:b/>
          <w:spacing w:val="-2"/>
        </w:rPr>
        <w:tab/>
        <w:t>Service Description</w:t>
      </w:r>
    </w:p>
    <w:p w14:paraId="1D4A21B4" w14:textId="77777777" w:rsidR="005D43B8" w:rsidRDefault="005D43B8">
      <w:pPr>
        <w:tabs>
          <w:tab w:val="left" w:pos="0"/>
          <w:tab w:val="left" w:pos="720"/>
          <w:tab w:val="left" w:pos="1440"/>
        </w:tabs>
        <w:suppressAutoHyphens/>
        <w:ind w:left="2160" w:hanging="2160"/>
        <w:jc w:val="both"/>
        <w:rPr>
          <w:spacing w:val="-2"/>
          <w:sz w:val="16"/>
        </w:rPr>
      </w:pPr>
      <w:r>
        <w:rPr>
          <w:spacing w:val="-2"/>
          <w:sz w:val="16"/>
        </w:rPr>
        <w:tab/>
      </w:r>
      <w:r>
        <w:rPr>
          <w:spacing w:val="-2"/>
          <w:sz w:val="16"/>
        </w:rPr>
        <w:tab/>
      </w:r>
      <w:r>
        <w:rPr>
          <w:spacing w:val="-2"/>
          <w:sz w:val="16"/>
        </w:rPr>
        <w:tab/>
      </w:r>
    </w:p>
    <w:p w14:paraId="3FFBC271" w14:textId="77777777" w:rsidR="005D43B8" w:rsidRDefault="005D43B8">
      <w:pPr>
        <w:tabs>
          <w:tab w:val="left" w:pos="0"/>
          <w:tab w:val="left" w:pos="720"/>
        </w:tabs>
        <w:suppressAutoHyphens/>
        <w:ind w:left="1440" w:hanging="1440"/>
        <w:jc w:val="both"/>
        <w:rPr>
          <w:spacing w:val="-2"/>
        </w:rPr>
      </w:pPr>
      <w:r>
        <w:rPr>
          <w:spacing w:val="-2"/>
        </w:rPr>
        <w:tab/>
      </w:r>
      <w:r>
        <w:rPr>
          <w:spacing w:val="-2"/>
        </w:rPr>
        <w:tab/>
        <w:t>Billing Name and Address (BNA) service provides account detail of the Company</w:t>
      </w:r>
      <w:r>
        <w:rPr>
          <w:rFonts w:ascii="Courier New" w:hAnsi="Courier New"/>
          <w:spacing w:val="-2"/>
        </w:rPr>
        <w:t>’</w:t>
      </w:r>
      <w:r>
        <w:rPr>
          <w:spacing w:val="-2"/>
        </w:rPr>
        <w:t>s customers to interexchange carriers, operator service providers, enhanced service providers, and any other provider of intrastate telecommunications services with a demonstrated need to review such information.</w:t>
      </w:r>
    </w:p>
    <w:p w14:paraId="385F50E7" w14:textId="77777777" w:rsidR="005D43B8" w:rsidRDefault="005D43B8">
      <w:pPr>
        <w:tabs>
          <w:tab w:val="left" w:pos="0"/>
          <w:tab w:val="left" w:pos="720"/>
        </w:tabs>
        <w:suppressAutoHyphens/>
        <w:ind w:left="1440" w:hanging="1440"/>
        <w:jc w:val="both"/>
        <w:rPr>
          <w:spacing w:val="-2"/>
          <w:sz w:val="16"/>
        </w:rPr>
      </w:pPr>
    </w:p>
    <w:p w14:paraId="3BAF7E51" w14:textId="77777777" w:rsidR="005D43B8" w:rsidRDefault="005D43B8">
      <w:pPr>
        <w:tabs>
          <w:tab w:val="left" w:pos="0"/>
        </w:tabs>
        <w:suppressAutoHyphens/>
        <w:jc w:val="both"/>
        <w:rPr>
          <w:spacing w:val="-2"/>
        </w:rPr>
      </w:pPr>
      <w:r>
        <w:rPr>
          <w:b/>
          <w:spacing w:val="-2"/>
        </w:rPr>
        <w:tab/>
        <w:t>5.3.2</w:t>
      </w:r>
      <w:r>
        <w:rPr>
          <w:b/>
          <w:spacing w:val="-2"/>
        </w:rPr>
        <w:tab/>
        <w:t>General</w:t>
      </w:r>
    </w:p>
    <w:p w14:paraId="568DBF71" w14:textId="77777777" w:rsidR="005D43B8" w:rsidRDefault="005D43B8">
      <w:pPr>
        <w:tabs>
          <w:tab w:val="left" w:pos="0"/>
        </w:tabs>
        <w:suppressAutoHyphens/>
        <w:jc w:val="both"/>
        <w:rPr>
          <w:spacing w:val="-2"/>
          <w:sz w:val="16"/>
        </w:rPr>
      </w:pPr>
    </w:p>
    <w:p w14:paraId="16F63FF9"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A.</w:t>
      </w:r>
      <w:r>
        <w:rPr>
          <w:spacing w:val="-2"/>
        </w:rPr>
        <w:tab/>
        <w:t>Upon acceptance of an order for BNA service, the Company will furnish account detail for each working number submitted.  Account detail consists of current data base information including the end user</w:t>
      </w:r>
      <w:r>
        <w:rPr>
          <w:rFonts w:ascii="Courier New" w:hAnsi="Courier New"/>
          <w:spacing w:val="-2"/>
        </w:rPr>
        <w:t>’</w:t>
      </w:r>
      <w:r>
        <w:rPr>
          <w:spacing w:val="-2"/>
        </w:rPr>
        <w:t>s billing name and billing address.</w:t>
      </w:r>
    </w:p>
    <w:p w14:paraId="0000F8D8" w14:textId="77777777" w:rsidR="005D43B8" w:rsidRDefault="005D43B8">
      <w:pPr>
        <w:tabs>
          <w:tab w:val="left" w:pos="0"/>
        </w:tabs>
        <w:suppressAutoHyphens/>
        <w:jc w:val="both"/>
        <w:rPr>
          <w:spacing w:val="-2"/>
          <w:sz w:val="16"/>
        </w:rPr>
      </w:pPr>
    </w:p>
    <w:p w14:paraId="40573196"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B.</w:t>
      </w:r>
      <w:r>
        <w:rPr>
          <w:spacing w:val="-2"/>
        </w:rPr>
        <w:tab/>
        <w:t>Only current information which resides in the Company</w:t>
      </w:r>
      <w:r>
        <w:rPr>
          <w:rFonts w:ascii="Courier New" w:hAnsi="Courier New"/>
          <w:spacing w:val="-2"/>
        </w:rPr>
        <w:t>’</w:t>
      </w:r>
      <w:r>
        <w:rPr>
          <w:spacing w:val="-2"/>
        </w:rPr>
        <w:t>s data base will be provided.  Customers ordering BNA service must accept BNA account detail on an</w:t>
      </w:r>
      <w:r>
        <w:rPr>
          <w:rFonts w:ascii="Courier New" w:hAnsi="Courier New"/>
          <w:spacing w:val="-2"/>
        </w:rPr>
        <w:t xml:space="preserve"> </w:t>
      </w:r>
      <w:r>
        <w:rPr>
          <w:spacing w:val="-2"/>
        </w:rPr>
        <w:t>as-is basis.</w:t>
      </w:r>
    </w:p>
    <w:p w14:paraId="6C162D65" w14:textId="77777777" w:rsidR="005D43B8" w:rsidRDefault="005D43B8">
      <w:pPr>
        <w:tabs>
          <w:tab w:val="left" w:pos="0"/>
        </w:tabs>
        <w:suppressAutoHyphens/>
        <w:jc w:val="both"/>
        <w:rPr>
          <w:spacing w:val="-2"/>
          <w:sz w:val="16"/>
        </w:rPr>
      </w:pPr>
    </w:p>
    <w:p w14:paraId="29D86498"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C.</w:t>
      </w:r>
      <w:r>
        <w:rPr>
          <w:spacing w:val="-2"/>
        </w:rPr>
        <w:tab/>
        <w:t>The Company will specify the location where requests for BNA service are to be received, and the format in which the requests are to be provided.</w:t>
      </w:r>
    </w:p>
    <w:p w14:paraId="6D97DA15" w14:textId="77777777" w:rsidR="005D43B8" w:rsidRDefault="005D43B8">
      <w:pPr>
        <w:tabs>
          <w:tab w:val="left" w:pos="0"/>
          <w:tab w:val="left" w:pos="720"/>
        </w:tabs>
        <w:suppressAutoHyphens/>
        <w:ind w:left="1440" w:hanging="1440"/>
        <w:jc w:val="both"/>
        <w:rPr>
          <w:spacing w:val="-2"/>
          <w:sz w:val="16"/>
        </w:rPr>
      </w:pPr>
    </w:p>
    <w:p w14:paraId="759640AD"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t>D.</w:t>
      </w:r>
      <w:r>
        <w:rPr>
          <w:spacing w:val="-2"/>
        </w:rPr>
        <w:tab/>
        <w:t>The subscribing customer must agree that BNA information will not be resold or otherwise provided to any other person, corporation, partnership or entity, other than Customer</w:t>
      </w:r>
      <w:r>
        <w:rPr>
          <w:rFonts w:ascii="Courier New" w:hAnsi="Courier New"/>
          <w:spacing w:val="-2"/>
        </w:rPr>
        <w:t>’</w:t>
      </w:r>
      <w:r>
        <w:rPr>
          <w:spacing w:val="-2"/>
        </w:rPr>
        <w:t>s authorized billing agent, and that Billing Name and Address shall be used by Customer or Customer</w:t>
      </w:r>
      <w:r>
        <w:rPr>
          <w:rFonts w:ascii="Courier New" w:hAnsi="Courier New"/>
          <w:spacing w:val="-2"/>
        </w:rPr>
        <w:t>’</w:t>
      </w:r>
      <w:r>
        <w:rPr>
          <w:spacing w:val="-2"/>
        </w:rPr>
        <w:t>s authorized billing agent solely for:</w:t>
      </w:r>
    </w:p>
    <w:p w14:paraId="203C202A" w14:textId="77777777" w:rsidR="005D43B8" w:rsidRDefault="005D43B8">
      <w:pPr>
        <w:tabs>
          <w:tab w:val="left" w:pos="0"/>
          <w:tab w:val="left" w:pos="720"/>
        </w:tabs>
        <w:suppressAutoHyphens/>
        <w:ind w:left="1440" w:hanging="1440"/>
        <w:jc w:val="both"/>
        <w:rPr>
          <w:spacing w:val="-2"/>
          <w:sz w:val="16"/>
        </w:rPr>
      </w:pPr>
    </w:p>
    <w:p w14:paraId="3DAAB3B7" w14:textId="77777777" w:rsidR="005D43B8" w:rsidRDefault="005D43B8">
      <w:pPr>
        <w:tabs>
          <w:tab w:val="left" w:pos="0"/>
          <w:tab w:val="left" w:pos="720"/>
          <w:tab w:val="left" w:pos="1440"/>
          <w:tab w:val="left" w:pos="2160"/>
        </w:tabs>
        <w:suppressAutoHyphens/>
        <w:ind w:left="2880" w:hanging="2880"/>
        <w:jc w:val="both"/>
        <w:rPr>
          <w:spacing w:val="-2"/>
        </w:rPr>
      </w:pPr>
      <w:r>
        <w:rPr>
          <w:spacing w:val="-2"/>
        </w:rPr>
        <w:tab/>
      </w:r>
      <w:r>
        <w:rPr>
          <w:spacing w:val="-2"/>
        </w:rPr>
        <w:tab/>
      </w:r>
      <w:r>
        <w:rPr>
          <w:spacing w:val="-2"/>
        </w:rPr>
        <w:tab/>
        <w:t>1.</w:t>
      </w:r>
      <w:r>
        <w:rPr>
          <w:spacing w:val="-2"/>
        </w:rPr>
        <w:tab/>
        <w:t>Billing its customers for using Customer</w:t>
      </w:r>
      <w:r>
        <w:rPr>
          <w:rFonts w:ascii="Courier New" w:hAnsi="Courier New"/>
          <w:spacing w:val="-2"/>
        </w:rPr>
        <w:t>’</w:t>
      </w:r>
      <w:r>
        <w:rPr>
          <w:spacing w:val="-2"/>
        </w:rPr>
        <w:t>s telecommunications services.</w:t>
      </w:r>
    </w:p>
    <w:p w14:paraId="58BD3FC2" w14:textId="77777777" w:rsidR="005D43B8" w:rsidRDefault="005D43B8">
      <w:pPr>
        <w:tabs>
          <w:tab w:val="left" w:pos="0"/>
          <w:tab w:val="left" w:pos="720"/>
          <w:tab w:val="left" w:pos="1440"/>
          <w:tab w:val="left" w:pos="2160"/>
        </w:tabs>
        <w:suppressAutoHyphens/>
        <w:ind w:left="2880" w:hanging="2880"/>
        <w:jc w:val="both"/>
        <w:rPr>
          <w:spacing w:val="-2"/>
          <w:sz w:val="16"/>
        </w:rPr>
      </w:pPr>
      <w:r>
        <w:rPr>
          <w:spacing w:val="-2"/>
          <w:sz w:val="16"/>
        </w:rPr>
        <w:tab/>
      </w:r>
      <w:r>
        <w:rPr>
          <w:spacing w:val="-2"/>
          <w:sz w:val="16"/>
        </w:rPr>
        <w:tab/>
      </w:r>
      <w:r>
        <w:rPr>
          <w:spacing w:val="-2"/>
          <w:sz w:val="16"/>
        </w:rPr>
        <w:tab/>
      </w:r>
      <w:r>
        <w:rPr>
          <w:spacing w:val="-2"/>
          <w:sz w:val="16"/>
        </w:rPr>
        <w:tab/>
      </w:r>
    </w:p>
    <w:p w14:paraId="6F43CBDE" w14:textId="77777777" w:rsidR="005D43B8" w:rsidRDefault="005D43B8">
      <w:pPr>
        <w:tabs>
          <w:tab w:val="left" w:pos="0"/>
          <w:tab w:val="left" w:pos="720"/>
          <w:tab w:val="left" w:pos="1440"/>
          <w:tab w:val="left" w:pos="2160"/>
        </w:tabs>
        <w:suppressAutoHyphens/>
        <w:ind w:left="2880" w:hanging="2880"/>
        <w:jc w:val="both"/>
        <w:rPr>
          <w:spacing w:val="-2"/>
        </w:rPr>
      </w:pPr>
      <w:r>
        <w:rPr>
          <w:spacing w:val="-2"/>
        </w:rPr>
        <w:tab/>
      </w:r>
      <w:r>
        <w:rPr>
          <w:spacing w:val="-2"/>
        </w:rPr>
        <w:tab/>
      </w:r>
      <w:r>
        <w:rPr>
          <w:spacing w:val="-2"/>
        </w:rPr>
        <w:tab/>
        <w:t>2.</w:t>
      </w:r>
      <w:r>
        <w:rPr>
          <w:spacing w:val="-2"/>
        </w:rPr>
        <w:tab/>
        <w:t>Any purpose associated with the equal access requirement of United States v. AT&amp;T, 552 F. Supp. 131 (D.D.C. 1982).</w:t>
      </w:r>
    </w:p>
    <w:p w14:paraId="16F0EE0D" w14:textId="77777777" w:rsidR="005D43B8" w:rsidRDefault="005D43B8">
      <w:pPr>
        <w:tabs>
          <w:tab w:val="left" w:pos="0"/>
          <w:tab w:val="left" w:pos="720"/>
          <w:tab w:val="left" w:pos="1440"/>
          <w:tab w:val="left" w:pos="2160"/>
        </w:tabs>
        <w:suppressAutoHyphens/>
        <w:ind w:left="2880" w:hanging="2880"/>
        <w:jc w:val="both"/>
        <w:rPr>
          <w:spacing w:val="-2"/>
          <w:sz w:val="16"/>
        </w:rPr>
      </w:pPr>
      <w:r>
        <w:rPr>
          <w:spacing w:val="-2"/>
          <w:sz w:val="16"/>
        </w:rPr>
        <w:tab/>
      </w:r>
      <w:r>
        <w:rPr>
          <w:spacing w:val="-2"/>
          <w:sz w:val="16"/>
        </w:rPr>
        <w:tab/>
      </w:r>
      <w:r>
        <w:rPr>
          <w:spacing w:val="-2"/>
          <w:sz w:val="16"/>
        </w:rPr>
        <w:tab/>
      </w:r>
      <w:r>
        <w:rPr>
          <w:spacing w:val="-2"/>
          <w:sz w:val="16"/>
        </w:rPr>
        <w:tab/>
      </w:r>
    </w:p>
    <w:p w14:paraId="33E91981" w14:textId="77777777" w:rsidR="005D43B8" w:rsidRDefault="005D43B8" w:rsidP="00FF54FB">
      <w:pPr>
        <w:tabs>
          <w:tab w:val="left" w:pos="0"/>
          <w:tab w:val="right" w:pos="9360"/>
        </w:tabs>
        <w:suppressAutoHyphens/>
        <w:jc w:val="both"/>
        <w:rPr>
          <w:spacing w:val="-2"/>
        </w:rPr>
      </w:pPr>
      <w:r>
        <w:rPr>
          <w:spacing w:val="-2"/>
        </w:rPr>
        <w:br w:type="page"/>
      </w:r>
    </w:p>
    <w:p w14:paraId="38D373DB" w14:textId="77777777" w:rsidR="005D43B8" w:rsidRPr="00994BA0" w:rsidRDefault="005D43B8">
      <w:pPr>
        <w:tabs>
          <w:tab w:val="left" w:pos="0"/>
          <w:tab w:val="center" w:pos="4680"/>
          <w:tab w:val="left" w:pos="5040"/>
        </w:tabs>
        <w:suppressAutoHyphens/>
        <w:jc w:val="both"/>
        <w:rPr>
          <w:spacing w:val="-2"/>
          <w:sz w:val="21"/>
          <w:szCs w:val="21"/>
        </w:rPr>
      </w:pPr>
      <w:r w:rsidRPr="00994BA0">
        <w:rPr>
          <w:b/>
          <w:spacing w:val="-2"/>
          <w:sz w:val="21"/>
          <w:szCs w:val="21"/>
        </w:rPr>
        <w:tab/>
        <w:t>SECTION 5 - MISCELLANEOUS CHARGES (CONT’D)</w:t>
      </w:r>
    </w:p>
    <w:p w14:paraId="2310594C" w14:textId="77777777" w:rsidR="005D43B8" w:rsidRPr="00994BA0" w:rsidRDefault="005D43B8">
      <w:pPr>
        <w:tabs>
          <w:tab w:val="left" w:pos="0"/>
          <w:tab w:val="center" w:pos="4680"/>
          <w:tab w:val="left" w:pos="5040"/>
        </w:tabs>
        <w:suppressAutoHyphens/>
        <w:jc w:val="both"/>
        <w:rPr>
          <w:spacing w:val="-2"/>
          <w:sz w:val="21"/>
          <w:szCs w:val="21"/>
        </w:rPr>
      </w:pPr>
    </w:p>
    <w:p w14:paraId="453E900D" w14:textId="77777777" w:rsidR="005D43B8" w:rsidRPr="00994BA0" w:rsidRDefault="005D43B8">
      <w:pPr>
        <w:tabs>
          <w:tab w:val="left" w:pos="0"/>
        </w:tabs>
        <w:suppressAutoHyphens/>
        <w:ind w:right="-540"/>
        <w:jc w:val="both"/>
        <w:rPr>
          <w:spacing w:val="-2"/>
          <w:sz w:val="21"/>
          <w:szCs w:val="21"/>
        </w:rPr>
      </w:pPr>
      <w:r w:rsidRPr="00994BA0">
        <w:rPr>
          <w:b/>
          <w:spacing w:val="-2"/>
          <w:sz w:val="21"/>
          <w:szCs w:val="21"/>
        </w:rPr>
        <w:t>5.3</w:t>
      </w:r>
      <w:r w:rsidRPr="00994BA0">
        <w:rPr>
          <w:b/>
          <w:spacing w:val="-2"/>
          <w:sz w:val="21"/>
          <w:szCs w:val="21"/>
        </w:rPr>
        <w:tab/>
        <w:t>Billing Name and Address (Cont</w:t>
      </w:r>
      <w:r w:rsidRPr="00994BA0">
        <w:rPr>
          <w:rFonts w:ascii="Courier New" w:hAnsi="Courier New"/>
          <w:b/>
          <w:spacing w:val="-2"/>
          <w:sz w:val="21"/>
          <w:szCs w:val="21"/>
        </w:rPr>
        <w:t>’</w:t>
      </w:r>
      <w:r w:rsidRPr="00994BA0">
        <w:rPr>
          <w:b/>
          <w:spacing w:val="-2"/>
          <w:sz w:val="21"/>
          <w:szCs w:val="21"/>
        </w:rPr>
        <w:t>d)</w:t>
      </w:r>
    </w:p>
    <w:p w14:paraId="0C291B97" w14:textId="77777777" w:rsidR="005D43B8" w:rsidRPr="00994BA0" w:rsidRDefault="005D43B8">
      <w:pPr>
        <w:tabs>
          <w:tab w:val="left" w:pos="0"/>
        </w:tabs>
        <w:suppressAutoHyphens/>
        <w:jc w:val="both"/>
        <w:rPr>
          <w:spacing w:val="-2"/>
          <w:sz w:val="21"/>
          <w:szCs w:val="21"/>
        </w:rPr>
      </w:pPr>
    </w:p>
    <w:p w14:paraId="201433AB" w14:textId="77777777" w:rsidR="005D43B8" w:rsidRPr="00994BA0" w:rsidRDefault="005D43B8">
      <w:pPr>
        <w:tabs>
          <w:tab w:val="left" w:pos="0"/>
        </w:tabs>
        <w:suppressAutoHyphens/>
        <w:jc w:val="both"/>
        <w:rPr>
          <w:spacing w:val="-2"/>
          <w:sz w:val="21"/>
          <w:szCs w:val="21"/>
        </w:rPr>
      </w:pPr>
      <w:r w:rsidRPr="00994BA0">
        <w:rPr>
          <w:b/>
          <w:spacing w:val="-2"/>
          <w:sz w:val="21"/>
          <w:szCs w:val="21"/>
        </w:rPr>
        <w:tab/>
        <w:t>5.3.2</w:t>
      </w:r>
      <w:r w:rsidRPr="00994BA0">
        <w:rPr>
          <w:b/>
          <w:spacing w:val="-2"/>
          <w:sz w:val="21"/>
          <w:szCs w:val="21"/>
        </w:rPr>
        <w:tab/>
        <w:t>General (Cont</w:t>
      </w:r>
      <w:r w:rsidRPr="00994BA0">
        <w:rPr>
          <w:rFonts w:ascii="Courier New" w:hAnsi="Courier New"/>
          <w:b/>
          <w:spacing w:val="-2"/>
          <w:sz w:val="21"/>
          <w:szCs w:val="21"/>
        </w:rPr>
        <w:t>’</w:t>
      </w:r>
      <w:r w:rsidRPr="00994BA0">
        <w:rPr>
          <w:b/>
          <w:spacing w:val="-2"/>
          <w:sz w:val="21"/>
          <w:szCs w:val="21"/>
        </w:rPr>
        <w:t>d)</w:t>
      </w:r>
    </w:p>
    <w:p w14:paraId="420EE95C" w14:textId="77777777" w:rsidR="005D43B8" w:rsidRPr="00994BA0" w:rsidRDefault="005D43B8">
      <w:pPr>
        <w:tabs>
          <w:tab w:val="left" w:pos="0"/>
        </w:tabs>
        <w:suppressAutoHyphens/>
        <w:jc w:val="both"/>
        <w:rPr>
          <w:spacing w:val="-2"/>
          <w:sz w:val="21"/>
          <w:szCs w:val="21"/>
        </w:rPr>
      </w:pPr>
    </w:p>
    <w:p w14:paraId="511B37C7" w14:textId="77777777" w:rsidR="00021AC6" w:rsidRPr="00994BA0" w:rsidRDefault="005D43B8" w:rsidP="00021AC6">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00021AC6" w:rsidRPr="00994BA0">
        <w:rPr>
          <w:spacing w:val="-2"/>
          <w:sz w:val="21"/>
          <w:szCs w:val="21"/>
        </w:rPr>
        <w:tab/>
        <w:t>3.</w:t>
      </w:r>
      <w:r w:rsidR="00021AC6" w:rsidRPr="00994BA0">
        <w:rPr>
          <w:spacing w:val="-2"/>
          <w:sz w:val="21"/>
          <w:szCs w:val="21"/>
        </w:rPr>
        <w:tab/>
        <w:t>Verification of service orders of new customers, identification of customers who have moved to a new address, fraud prevention, and similar nonmarketing purposes.</w:t>
      </w:r>
    </w:p>
    <w:p w14:paraId="1C37A077" w14:textId="77777777" w:rsidR="00021AC6" w:rsidRPr="00994BA0" w:rsidRDefault="00021AC6" w:rsidP="00021AC6">
      <w:pPr>
        <w:tabs>
          <w:tab w:val="left" w:pos="0"/>
          <w:tab w:val="left" w:pos="720"/>
          <w:tab w:val="left" w:pos="1440"/>
          <w:tab w:val="left" w:pos="2160"/>
        </w:tabs>
        <w:suppressAutoHyphens/>
        <w:ind w:left="2880" w:hanging="2880"/>
        <w:jc w:val="both"/>
        <w:rPr>
          <w:spacing w:val="-2"/>
          <w:sz w:val="21"/>
          <w:szCs w:val="21"/>
        </w:rPr>
      </w:pPr>
    </w:p>
    <w:p w14:paraId="1D13C089" w14:textId="77777777" w:rsidR="005D43B8" w:rsidRPr="00994BA0" w:rsidRDefault="00021AC6" w:rsidP="00021AC6">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r>
      <w:r w:rsidR="005D43B8" w:rsidRPr="00994BA0">
        <w:rPr>
          <w:spacing w:val="-2"/>
          <w:sz w:val="21"/>
          <w:szCs w:val="21"/>
        </w:rPr>
        <w:t>For calling card calls and collect and third party billed calls, Billing Name and Address for ANI service is not available on accounts of nonpublished/unlisted end users who, by request to the Company (which request may be submitted at any time), have specified that such information not be released.</w:t>
      </w:r>
    </w:p>
    <w:p w14:paraId="19CE104E" w14:textId="77777777" w:rsidR="005D43B8" w:rsidRPr="00994BA0" w:rsidRDefault="005D43B8">
      <w:pPr>
        <w:tabs>
          <w:tab w:val="left" w:pos="0"/>
        </w:tabs>
        <w:suppressAutoHyphens/>
        <w:jc w:val="both"/>
        <w:rPr>
          <w:spacing w:val="-2"/>
          <w:sz w:val="21"/>
          <w:szCs w:val="21"/>
        </w:rPr>
      </w:pPr>
    </w:p>
    <w:p w14:paraId="11542D39"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E.</w:t>
      </w:r>
      <w:r w:rsidRPr="00994BA0">
        <w:rPr>
          <w:spacing w:val="-2"/>
          <w:sz w:val="21"/>
          <w:szCs w:val="21"/>
        </w:rPr>
        <w:tab/>
        <w:t>Manual Request</w:t>
      </w:r>
    </w:p>
    <w:p w14:paraId="65578F9D"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r>
    </w:p>
    <w:p w14:paraId="6B2D64CE" w14:textId="77777777" w:rsidR="005D43B8" w:rsidRPr="00994BA0" w:rsidRDefault="005D43B8">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t>1.</w:t>
      </w:r>
      <w:r w:rsidRPr="00994BA0">
        <w:rPr>
          <w:spacing w:val="-2"/>
          <w:sz w:val="21"/>
          <w:szCs w:val="21"/>
        </w:rPr>
        <w:tab/>
        <w:t>At the customer</w:t>
      </w:r>
      <w:r w:rsidRPr="00994BA0">
        <w:rPr>
          <w:rFonts w:ascii="Courier New" w:hAnsi="Courier New"/>
          <w:spacing w:val="-2"/>
          <w:sz w:val="21"/>
          <w:szCs w:val="21"/>
        </w:rPr>
        <w:t>’</w:t>
      </w:r>
      <w:r w:rsidRPr="00994BA0">
        <w:rPr>
          <w:spacing w:val="-2"/>
          <w:sz w:val="21"/>
          <w:szCs w:val="21"/>
        </w:rPr>
        <w:t>s option, the Company will provide BNA via manual request procedures.</w:t>
      </w:r>
    </w:p>
    <w:p w14:paraId="47812CD2" w14:textId="77777777" w:rsidR="005D43B8" w:rsidRPr="00994BA0" w:rsidRDefault="005D43B8">
      <w:pPr>
        <w:tabs>
          <w:tab w:val="left" w:pos="0"/>
          <w:tab w:val="left" w:pos="720"/>
          <w:tab w:val="left" w:pos="1440"/>
        </w:tabs>
        <w:suppressAutoHyphens/>
        <w:ind w:left="2160" w:hanging="216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r>
    </w:p>
    <w:p w14:paraId="41A1430A" w14:textId="77777777" w:rsidR="005D43B8" w:rsidRPr="00994BA0" w:rsidRDefault="005D43B8">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t>2.</w:t>
      </w:r>
      <w:r w:rsidRPr="00994BA0">
        <w:rPr>
          <w:spacing w:val="-2"/>
          <w:sz w:val="21"/>
          <w:szCs w:val="21"/>
        </w:rPr>
        <w:tab/>
        <w:t>BNA service information will be provided by the Company in standard paper format via facsimile or first class U.S. mail.</w:t>
      </w:r>
    </w:p>
    <w:p w14:paraId="6295ACCC" w14:textId="77777777" w:rsidR="005D43B8" w:rsidRPr="00994BA0" w:rsidRDefault="005D43B8">
      <w:pPr>
        <w:tabs>
          <w:tab w:val="left" w:pos="0"/>
          <w:tab w:val="left" w:pos="720"/>
          <w:tab w:val="left" w:pos="1440"/>
        </w:tabs>
        <w:suppressAutoHyphens/>
        <w:ind w:left="2160" w:hanging="216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r>
    </w:p>
    <w:p w14:paraId="231309F8" w14:textId="77777777" w:rsidR="005D43B8" w:rsidRPr="00994BA0" w:rsidRDefault="005D43B8">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t>3.</w:t>
      </w:r>
      <w:r w:rsidRPr="00994BA0">
        <w:rPr>
          <w:spacing w:val="-2"/>
          <w:sz w:val="21"/>
          <w:szCs w:val="21"/>
        </w:rPr>
        <w:tab/>
        <w:t>Wherever possible, the Company will provide Billing Name and Address for ANI data no later than ten (10) business days from the date of receipt of the customer</w:t>
      </w:r>
      <w:r w:rsidRPr="00994BA0">
        <w:rPr>
          <w:rFonts w:ascii="Courier New" w:hAnsi="Courier New"/>
          <w:spacing w:val="-2"/>
          <w:sz w:val="21"/>
          <w:szCs w:val="21"/>
        </w:rPr>
        <w:t>’</w:t>
      </w:r>
      <w:r w:rsidRPr="00994BA0">
        <w:rPr>
          <w:spacing w:val="-2"/>
          <w:sz w:val="21"/>
          <w:szCs w:val="21"/>
        </w:rPr>
        <w:t>s request.  Availability of data may be delayed if errors exist in the request received from the customer.</w:t>
      </w:r>
    </w:p>
    <w:p w14:paraId="2C722C3D" w14:textId="77777777" w:rsidR="005D43B8" w:rsidRPr="00994BA0" w:rsidRDefault="005D43B8">
      <w:pPr>
        <w:tabs>
          <w:tab w:val="left" w:pos="0"/>
          <w:tab w:val="left" w:pos="720"/>
          <w:tab w:val="left" w:pos="1440"/>
        </w:tabs>
        <w:suppressAutoHyphens/>
        <w:ind w:left="2160" w:hanging="216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r>
    </w:p>
    <w:p w14:paraId="3317DC07" w14:textId="77777777" w:rsidR="005D43B8" w:rsidRPr="00994BA0" w:rsidRDefault="005D43B8">
      <w:pPr>
        <w:numPr>
          <w:ilvl w:val="0"/>
          <w:numId w:val="7"/>
        </w:numPr>
        <w:tabs>
          <w:tab w:val="left" w:pos="0"/>
          <w:tab w:val="left" w:pos="720"/>
          <w:tab w:val="left" w:pos="1440"/>
          <w:tab w:val="left" w:pos="2160"/>
        </w:tabs>
        <w:suppressAutoHyphens/>
        <w:jc w:val="both"/>
        <w:rPr>
          <w:spacing w:val="-2"/>
          <w:sz w:val="21"/>
          <w:szCs w:val="21"/>
        </w:rPr>
      </w:pPr>
      <w:r w:rsidRPr="00994BA0">
        <w:rPr>
          <w:spacing w:val="-2"/>
          <w:sz w:val="21"/>
          <w:szCs w:val="21"/>
        </w:rPr>
        <w:t>In situations where the customer requests more than forty (40) BNA records on a single order, the Company will provide the requested BNA information in a time frame mutually agreed to by the customer and the Company.</w:t>
      </w:r>
    </w:p>
    <w:p w14:paraId="3560D767" w14:textId="77777777" w:rsidR="005D43B8" w:rsidRPr="00994BA0" w:rsidRDefault="005D43B8">
      <w:pPr>
        <w:tabs>
          <w:tab w:val="left" w:pos="0"/>
          <w:tab w:val="left" w:pos="720"/>
          <w:tab w:val="left" w:pos="1440"/>
          <w:tab w:val="left" w:pos="2160"/>
        </w:tabs>
        <w:suppressAutoHyphens/>
        <w:jc w:val="both"/>
        <w:rPr>
          <w:spacing w:val="-2"/>
          <w:sz w:val="21"/>
          <w:szCs w:val="21"/>
        </w:rPr>
      </w:pPr>
    </w:p>
    <w:p w14:paraId="5F34629B"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t>F.</w:t>
      </w:r>
      <w:r w:rsidRPr="00994BA0">
        <w:rPr>
          <w:spacing w:val="-2"/>
          <w:sz w:val="21"/>
          <w:szCs w:val="21"/>
        </w:rPr>
        <w:tab/>
        <w:t>Mechanized Request</w:t>
      </w:r>
    </w:p>
    <w:p w14:paraId="77B7CC7E" w14:textId="77777777" w:rsidR="005D43B8" w:rsidRPr="00994BA0" w:rsidRDefault="005D43B8">
      <w:pPr>
        <w:tabs>
          <w:tab w:val="left" w:pos="0"/>
          <w:tab w:val="left" w:pos="720"/>
        </w:tabs>
        <w:suppressAutoHyphens/>
        <w:ind w:left="1440" w:hanging="1440"/>
        <w:jc w:val="both"/>
        <w:rPr>
          <w:spacing w:val="-2"/>
          <w:sz w:val="21"/>
          <w:szCs w:val="21"/>
        </w:rPr>
      </w:pPr>
      <w:r w:rsidRPr="00994BA0">
        <w:rPr>
          <w:spacing w:val="-2"/>
          <w:sz w:val="21"/>
          <w:szCs w:val="21"/>
        </w:rPr>
        <w:tab/>
      </w:r>
      <w:r w:rsidRPr="00994BA0">
        <w:rPr>
          <w:spacing w:val="-2"/>
          <w:sz w:val="21"/>
          <w:szCs w:val="21"/>
        </w:rPr>
        <w:tab/>
      </w:r>
    </w:p>
    <w:p w14:paraId="612CE519" w14:textId="77777777" w:rsidR="005D43B8" w:rsidRPr="00994BA0" w:rsidRDefault="005D43B8">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t>1.</w:t>
      </w:r>
      <w:r w:rsidRPr="00994BA0">
        <w:rPr>
          <w:spacing w:val="-2"/>
          <w:sz w:val="21"/>
          <w:szCs w:val="21"/>
        </w:rPr>
        <w:tab/>
        <w:t>At the customer</w:t>
      </w:r>
      <w:r w:rsidRPr="00994BA0">
        <w:rPr>
          <w:rFonts w:ascii="Courier New" w:hAnsi="Courier New"/>
          <w:spacing w:val="-2"/>
          <w:sz w:val="21"/>
          <w:szCs w:val="21"/>
        </w:rPr>
        <w:t>’</w:t>
      </w:r>
      <w:r w:rsidRPr="00994BA0">
        <w:rPr>
          <w:spacing w:val="-2"/>
          <w:sz w:val="21"/>
          <w:szCs w:val="21"/>
        </w:rPr>
        <w:t>s option, the Company will provide BNA, subject to procedures established for Customer Account Record Exchange (CARE).</w:t>
      </w:r>
    </w:p>
    <w:p w14:paraId="125DDC82" w14:textId="77777777" w:rsidR="005D43B8" w:rsidRPr="00994BA0" w:rsidRDefault="005D43B8">
      <w:pPr>
        <w:tabs>
          <w:tab w:val="left" w:pos="0"/>
        </w:tabs>
        <w:suppressAutoHyphens/>
        <w:jc w:val="both"/>
        <w:rPr>
          <w:spacing w:val="-2"/>
          <w:sz w:val="21"/>
          <w:szCs w:val="21"/>
        </w:rPr>
      </w:pPr>
      <w:r w:rsidRPr="00994BA0">
        <w:rPr>
          <w:spacing w:val="-2"/>
          <w:sz w:val="21"/>
          <w:szCs w:val="21"/>
        </w:rPr>
        <w:tab/>
      </w:r>
    </w:p>
    <w:p w14:paraId="35E11456" w14:textId="77777777" w:rsidR="005D43B8" w:rsidRPr="00994BA0" w:rsidRDefault="005D43B8">
      <w:pPr>
        <w:tabs>
          <w:tab w:val="left" w:pos="0"/>
          <w:tab w:val="left" w:pos="720"/>
          <w:tab w:val="left" w:pos="1440"/>
          <w:tab w:val="left" w:pos="2160"/>
        </w:tabs>
        <w:suppressAutoHyphens/>
        <w:ind w:left="2880" w:hanging="2880"/>
        <w:jc w:val="both"/>
        <w:rPr>
          <w:spacing w:val="-2"/>
          <w:sz w:val="21"/>
          <w:szCs w:val="21"/>
        </w:rPr>
      </w:pPr>
      <w:r w:rsidRPr="00994BA0">
        <w:rPr>
          <w:spacing w:val="-2"/>
          <w:sz w:val="21"/>
          <w:szCs w:val="21"/>
        </w:rPr>
        <w:tab/>
      </w:r>
      <w:r w:rsidRPr="00994BA0">
        <w:rPr>
          <w:spacing w:val="-2"/>
          <w:sz w:val="21"/>
          <w:szCs w:val="21"/>
        </w:rPr>
        <w:tab/>
      </w:r>
      <w:r w:rsidRPr="00994BA0">
        <w:rPr>
          <w:spacing w:val="-2"/>
          <w:sz w:val="21"/>
          <w:szCs w:val="21"/>
        </w:rPr>
        <w:tab/>
        <w:t>2.</w:t>
      </w:r>
      <w:r w:rsidRPr="00994BA0">
        <w:rPr>
          <w:spacing w:val="-2"/>
          <w:sz w:val="21"/>
          <w:szCs w:val="21"/>
        </w:rPr>
        <w:tab/>
        <w:t>The customer will submit its requests through proper CARE procedures, as revised or amended.</w:t>
      </w:r>
    </w:p>
    <w:p w14:paraId="16D5E80F" w14:textId="77777777" w:rsidR="005D43B8" w:rsidRDefault="005D43B8">
      <w:pPr>
        <w:tabs>
          <w:tab w:val="left" w:pos="0"/>
          <w:tab w:val="left" w:pos="720"/>
          <w:tab w:val="left" w:pos="1440"/>
          <w:tab w:val="left" w:pos="2160"/>
        </w:tabs>
        <w:suppressAutoHyphens/>
        <w:jc w:val="both"/>
        <w:rPr>
          <w:spacing w:val="-2"/>
        </w:rPr>
      </w:pPr>
    </w:p>
    <w:p w14:paraId="27343F7F" w14:textId="77777777" w:rsidR="005D43B8" w:rsidRDefault="005D43B8">
      <w:pPr>
        <w:tabs>
          <w:tab w:val="left" w:pos="0"/>
          <w:tab w:val="right" w:pos="9360"/>
        </w:tabs>
        <w:suppressAutoHyphens/>
        <w:jc w:val="both"/>
        <w:rPr>
          <w:spacing w:val="-2"/>
        </w:rPr>
        <w:sectPr w:rsidR="005D43B8" w:rsidSect="005F5CA3">
          <w:headerReference w:type="default" r:id="rId24"/>
          <w:footerReference w:type="default" r:id="rId25"/>
          <w:pgSz w:w="12240" w:h="15840"/>
          <w:pgMar w:top="720" w:right="1440" w:bottom="390" w:left="1440" w:header="720" w:footer="390" w:gutter="0"/>
          <w:cols w:space="720"/>
          <w:noEndnote/>
        </w:sectPr>
      </w:pPr>
    </w:p>
    <w:p w14:paraId="1A74BFE2" w14:textId="77777777" w:rsidR="00FF54FB" w:rsidRDefault="00FF54FB">
      <w:pPr>
        <w:tabs>
          <w:tab w:val="left" w:pos="0"/>
          <w:tab w:val="center" w:pos="4680"/>
          <w:tab w:val="left" w:pos="5040"/>
        </w:tabs>
        <w:suppressAutoHyphens/>
        <w:jc w:val="both"/>
        <w:rPr>
          <w:b/>
          <w:spacing w:val="-2"/>
        </w:rPr>
      </w:pPr>
    </w:p>
    <w:p w14:paraId="0BF2054A" w14:textId="77777777" w:rsidR="005D43B8" w:rsidRDefault="005D43B8">
      <w:pPr>
        <w:tabs>
          <w:tab w:val="left" w:pos="0"/>
          <w:tab w:val="center" w:pos="4680"/>
          <w:tab w:val="left" w:pos="5040"/>
        </w:tabs>
        <w:suppressAutoHyphens/>
        <w:jc w:val="both"/>
        <w:rPr>
          <w:b/>
          <w:spacing w:val="-2"/>
        </w:rPr>
      </w:pPr>
      <w:r>
        <w:rPr>
          <w:b/>
          <w:spacing w:val="-2"/>
        </w:rPr>
        <w:tab/>
        <w:t>SECTION 5 - MISCELLANEOUS CHARGES (CONT’D)</w:t>
      </w:r>
    </w:p>
    <w:p w14:paraId="5EC1A699" w14:textId="77777777" w:rsidR="005D43B8" w:rsidRDefault="005D43B8">
      <w:pPr>
        <w:tabs>
          <w:tab w:val="left" w:pos="0"/>
          <w:tab w:val="center" w:pos="4680"/>
          <w:tab w:val="left" w:pos="5040"/>
        </w:tabs>
        <w:suppressAutoHyphens/>
        <w:jc w:val="both"/>
        <w:rPr>
          <w:b/>
          <w:spacing w:val="-2"/>
        </w:rPr>
      </w:pPr>
    </w:p>
    <w:p w14:paraId="462116B2" w14:textId="77777777" w:rsidR="005D43B8" w:rsidRDefault="005D43B8">
      <w:pPr>
        <w:tabs>
          <w:tab w:val="left" w:pos="0"/>
        </w:tabs>
        <w:suppressAutoHyphens/>
        <w:ind w:right="-540"/>
        <w:jc w:val="both"/>
        <w:rPr>
          <w:spacing w:val="-2"/>
        </w:rPr>
      </w:pPr>
      <w:r>
        <w:rPr>
          <w:b/>
          <w:spacing w:val="-2"/>
        </w:rPr>
        <w:t>5.3</w:t>
      </w:r>
      <w:r>
        <w:rPr>
          <w:b/>
          <w:spacing w:val="-2"/>
        </w:rPr>
        <w:tab/>
        <w:t>Billing Name and Address (Cont</w:t>
      </w:r>
      <w:r>
        <w:rPr>
          <w:rFonts w:ascii="Courier New" w:hAnsi="Courier New"/>
          <w:b/>
          <w:spacing w:val="-2"/>
        </w:rPr>
        <w:t>’</w:t>
      </w:r>
      <w:r>
        <w:rPr>
          <w:b/>
          <w:spacing w:val="-2"/>
        </w:rPr>
        <w:t>d)</w:t>
      </w:r>
    </w:p>
    <w:p w14:paraId="7E707FB4" w14:textId="77777777" w:rsidR="005D43B8" w:rsidRDefault="005D43B8">
      <w:pPr>
        <w:tabs>
          <w:tab w:val="left" w:pos="0"/>
        </w:tabs>
        <w:suppressAutoHyphens/>
        <w:jc w:val="both"/>
        <w:rPr>
          <w:spacing w:val="-2"/>
        </w:rPr>
      </w:pPr>
    </w:p>
    <w:p w14:paraId="3CE022D0" w14:textId="77777777" w:rsidR="005D43B8" w:rsidRDefault="005D43B8">
      <w:pPr>
        <w:tabs>
          <w:tab w:val="left" w:pos="0"/>
        </w:tabs>
        <w:suppressAutoHyphens/>
        <w:jc w:val="both"/>
        <w:rPr>
          <w:spacing w:val="-2"/>
        </w:rPr>
      </w:pPr>
      <w:r>
        <w:rPr>
          <w:b/>
          <w:spacing w:val="-2"/>
        </w:rPr>
        <w:tab/>
        <w:t>5.3.3</w:t>
      </w:r>
      <w:r>
        <w:rPr>
          <w:b/>
          <w:spacing w:val="-2"/>
        </w:rPr>
        <w:tab/>
      </w:r>
      <w:r>
        <w:rPr>
          <w:b/>
          <w:spacing w:val="-2"/>
        </w:rPr>
        <w:tab/>
        <w:t>Rate Regulations</w:t>
      </w:r>
    </w:p>
    <w:p w14:paraId="7DA45A4E" w14:textId="77777777" w:rsidR="005D43B8" w:rsidRDefault="005D43B8">
      <w:pPr>
        <w:tabs>
          <w:tab w:val="left" w:pos="0"/>
        </w:tabs>
        <w:suppressAutoHyphens/>
        <w:jc w:val="both"/>
        <w:rPr>
          <w:spacing w:val="-2"/>
        </w:rPr>
      </w:pPr>
    </w:p>
    <w:p w14:paraId="25294CE3" w14:textId="77777777" w:rsidR="005D43B8" w:rsidRDefault="005D43B8">
      <w:pPr>
        <w:tabs>
          <w:tab w:val="left" w:pos="0"/>
          <w:tab w:val="left" w:pos="720"/>
          <w:tab w:val="left" w:pos="1440"/>
        </w:tabs>
        <w:suppressAutoHyphens/>
        <w:ind w:left="2160" w:hanging="2160"/>
        <w:jc w:val="both"/>
        <w:rPr>
          <w:spacing w:val="-2"/>
        </w:rPr>
      </w:pPr>
      <w:r>
        <w:rPr>
          <w:spacing w:val="-2"/>
        </w:rPr>
        <w:tab/>
      </w:r>
      <w:r>
        <w:rPr>
          <w:spacing w:val="-2"/>
        </w:rPr>
        <w:tab/>
      </w:r>
      <w:r>
        <w:rPr>
          <w:spacing w:val="-2"/>
        </w:rPr>
        <w:tab/>
        <w:t>The number of BNA records for which charges apply will be accumulated by the Company, and billed to the customer on a monthly basis at the rates set forth in 5.3.4 following.</w:t>
      </w:r>
    </w:p>
    <w:p w14:paraId="3C775F55" w14:textId="77777777" w:rsidR="005D43B8" w:rsidRDefault="005D43B8">
      <w:pPr>
        <w:tabs>
          <w:tab w:val="left" w:pos="0"/>
          <w:tab w:val="right" w:pos="9360"/>
        </w:tabs>
        <w:suppressAutoHyphens/>
        <w:jc w:val="both"/>
        <w:rPr>
          <w:spacing w:val="-2"/>
        </w:rPr>
      </w:pPr>
    </w:p>
    <w:p w14:paraId="4A910291" w14:textId="77777777" w:rsidR="005D43B8" w:rsidRDefault="005D43B8">
      <w:pPr>
        <w:tabs>
          <w:tab w:val="left" w:pos="0"/>
        </w:tabs>
        <w:suppressAutoHyphens/>
        <w:jc w:val="both"/>
        <w:rPr>
          <w:spacing w:val="-2"/>
        </w:rPr>
      </w:pPr>
      <w:r>
        <w:rPr>
          <w:b/>
          <w:spacing w:val="-2"/>
        </w:rPr>
        <w:tab/>
        <w:t>5.3.4</w:t>
      </w:r>
      <w:r>
        <w:rPr>
          <w:b/>
          <w:spacing w:val="-2"/>
        </w:rPr>
        <w:tab/>
      </w:r>
      <w:r>
        <w:rPr>
          <w:b/>
          <w:spacing w:val="-2"/>
        </w:rPr>
        <w:tab/>
        <w:t>Rates and Charges</w:t>
      </w:r>
    </w:p>
    <w:p w14:paraId="381C417A" w14:textId="77777777" w:rsidR="005D43B8" w:rsidRDefault="005D43B8">
      <w:pPr>
        <w:tabs>
          <w:tab w:val="left" w:pos="0"/>
        </w:tabs>
        <w:suppressAutoHyphens/>
      </w:pPr>
    </w:p>
    <w:p w14:paraId="2F08C621" w14:textId="77777777" w:rsidR="005D43B8" w:rsidRDefault="005D43B8">
      <w:pPr>
        <w:tabs>
          <w:tab w:val="left" w:pos="0"/>
        </w:tabs>
        <w:suppressAutoHyphens/>
      </w:pPr>
      <w:r>
        <w:tab/>
      </w:r>
      <w:r>
        <w:tab/>
      </w:r>
      <w:r>
        <w:tab/>
      </w:r>
      <w:r>
        <w:tab/>
      </w:r>
      <w:r>
        <w:tab/>
      </w:r>
      <w:r>
        <w:tab/>
      </w:r>
      <w:r>
        <w:tab/>
      </w:r>
      <w:r>
        <w:tab/>
      </w:r>
      <w:r>
        <w:tab/>
      </w:r>
      <w:r>
        <w:tab/>
        <w:t xml:space="preserve"> BNA </w:t>
      </w:r>
    </w:p>
    <w:p w14:paraId="7EA5AD89" w14:textId="77777777" w:rsidR="005D43B8" w:rsidRDefault="005D43B8">
      <w:pPr>
        <w:tabs>
          <w:tab w:val="left" w:pos="0"/>
          <w:tab w:val="left" w:pos="720"/>
          <w:tab w:val="left" w:pos="1440"/>
          <w:tab w:val="left" w:pos="2160"/>
          <w:tab w:val="left" w:pos="2880"/>
          <w:tab w:val="left" w:pos="3600"/>
          <w:tab w:val="left" w:pos="4320"/>
          <w:tab w:val="left" w:pos="5040"/>
          <w:tab w:val="left" w:pos="5760"/>
        </w:tabs>
        <w:suppressAutoHyphens/>
        <w:ind w:left="6480" w:hanging="6480"/>
      </w:pPr>
      <w:r>
        <w:tab/>
      </w:r>
      <w:r>
        <w:tab/>
      </w:r>
      <w:r>
        <w:tab/>
      </w:r>
      <w:r>
        <w:tab/>
      </w:r>
      <w:r>
        <w:tab/>
      </w:r>
      <w:r>
        <w:tab/>
      </w:r>
      <w:r>
        <w:tab/>
      </w:r>
      <w:r>
        <w:tab/>
      </w:r>
      <w:r>
        <w:tab/>
      </w:r>
      <w:r>
        <w:tab/>
        <w:t xml:space="preserve">Request </w:t>
      </w:r>
    </w:p>
    <w:p w14:paraId="34FF60E6" w14:textId="77777777" w:rsidR="005D43B8" w:rsidRDefault="005D43B8">
      <w:pPr>
        <w:tabs>
          <w:tab w:val="left" w:pos="0"/>
          <w:tab w:val="left" w:pos="720"/>
          <w:tab w:val="left" w:pos="1440"/>
          <w:tab w:val="left" w:pos="2160"/>
          <w:tab w:val="left" w:pos="2880"/>
          <w:tab w:val="left" w:pos="3600"/>
          <w:tab w:val="left" w:pos="4320"/>
          <w:tab w:val="left" w:pos="5040"/>
          <w:tab w:val="left" w:pos="5760"/>
        </w:tabs>
        <w:suppressAutoHyphens/>
        <w:ind w:left="6480" w:hanging="6480"/>
      </w:pPr>
      <w:r>
        <w:tab/>
      </w:r>
      <w:r>
        <w:tab/>
      </w:r>
      <w:r>
        <w:tab/>
      </w:r>
      <w:r>
        <w:tab/>
      </w:r>
      <w:r>
        <w:tab/>
      </w:r>
      <w:r>
        <w:tab/>
      </w:r>
      <w:r>
        <w:tab/>
      </w:r>
      <w:r>
        <w:tab/>
      </w:r>
      <w:r>
        <w:tab/>
      </w:r>
      <w:r>
        <w:tab/>
      </w:r>
      <w:r>
        <w:rPr>
          <w:u w:val="single"/>
        </w:rPr>
        <w:t>Manual</w:t>
      </w:r>
    </w:p>
    <w:p w14:paraId="44352268" w14:textId="77777777" w:rsidR="005D43B8" w:rsidRDefault="005D43B8">
      <w:pPr>
        <w:tabs>
          <w:tab w:val="left" w:pos="0"/>
        </w:tabs>
        <w:suppressAutoHyphens/>
      </w:pPr>
    </w:p>
    <w:p w14:paraId="4575DB3A" w14:textId="77777777" w:rsidR="005D43B8" w:rsidRDefault="005D43B8">
      <w:pPr>
        <w:tabs>
          <w:tab w:val="left" w:pos="0"/>
          <w:tab w:val="left" w:pos="720"/>
        </w:tabs>
        <w:suppressAutoHyphens/>
        <w:ind w:left="1440" w:hanging="1440"/>
      </w:pPr>
      <w:r>
        <w:tab/>
      </w:r>
      <w:r>
        <w:tab/>
      </w:r>
      <w:r>
        <w:tab/>
        <w:t>Billing Name and Address for ANI</w:t>
      </w:r>
    </w:p>
    <w:p w14:paraId="55682C0A" w14:textId="77777777" w:rsidR="005D43B8" w:rsidRDefault="005D43B8">
      <w:pPr>
        <w:tabs>
          <w:tab w:val="left" w:pos="0"/>
          <w:tab w:val="left" w:pos="720"/>
        </w:tabs>
        <w:suppressAutoHyphens/>
        <w:ind w:left="1440" w:hanging="1440"/>
      </w:pPr>
      <w:r>
        <w:tab/>
      </w:r>
      <w:r>
        <w:tab/>
      </w:r>
    </w:p>
    <w:p w14:paraId="186E7206" w14:textId="77777777" w:rsidR="005D43B8" w:rsidRDefault="005D43B8">
      <w:pPr>
        <w:tabs>
          <w:tab w:val="left" w:pos="0"/>
        </w:tabs>
        <w:suppressAutoHyphens/>
        <w:ind w:right="-540"/>
      </w:pPr>
      <w:r>
        <w:tab/>
      </w:r>
      <w:r>
        <w:tab/>
      </w:r>
      <w:r>
        <w:tab/>
        <w:t>-</w:t>
      </w:r>
      <w:r>
        <w:tab/>
        <w:t xml:space="preserve">Per </w:t>
      </w:r>
      <w:r>
        <w:rPr>
          <w:b/>
        </w:rPr>
        <w:t>ANI</w:t>
      </w:r>
      <w:r>
        <w:t xml:space="preserve"> Request</w:t>
      </w:r>
      <w:r>
        <w:tab/>
      </w:r>
      <w:r>
        <w:tab/>
      </w:r>
      <w:r>
        <w:tab/>
      </w:r>
      <w:r>
        <w:tab/>
        <w:t>$1.00</w:t>
      </w:r>
    </w:p>
    <w:p w14:paraId="6019035B" w14:textId="77777777" w:rsidR="005D43B8" w:rsidRDefault="005D43B8">
      <w:pPr>
        <w:tabs>
          <w:tab w:val="left" w:pos="0"/>
        </w:tabs>
        <w:suppressAutoHyphens/>
        <w:rPr>
          <w:b/>
        </w:rPr>
      </w:pPr>
    </w:p>
    <w:p w14:paraId="3AA29639" w14:textId="77777777" w:rsidR="00004209" w:rsidRDefault="00004209" w:rsidP="00004209">
      <w:pPr>
        <w:tabs>
          <w:tab w:val="left" w:pos="0"/>
        </w:tabs>
        <w:suppressAutoHyphens/>
        <w:rPr>
          <w:b/>
        </w:rPr>
      </w:pPr>
      <w:r>
        <w:rPr>
          <w:b/>
        </w:rPr>
        <w:t>5.4</w:t>
      </w:r>
      <w:r>
        <w:rPr>
          <w:b/>
        </w:rPr>
        <w:tab/>
        <w:t>Texas Universal Service Fund (TUSF) Fee</w:t>
      </w:r>
    </w:p>
    <w:p w14:paraId="0A69CC39" w14:textId="77777777" w:rsidR="00004209" w:rsidRDefault="00004209" w:rsidP="00004209">
      <w:pPr>
        <w:tabs>
          <w:tab w:val="left" w:pos="0"/>
        </w:tabs>
        <w:suppressAutoHyphens/>
        <w:rPr>
          <w:b/>
        </w:rPr>
      </w:pPr>
    </w:p>
    <w:p w14:paraId="17CC4D13" w14:textId="77777777" w:rsidR="00004209" w:rsidRDefault="00004209" w:rsidP="00004209">
      <w:pPr>
        <w:tabs>
          <w:tab w:val="left" w:pos="0"/>
        </w:tabs>
        <w:suppressAutoHyphens/>
        <w:rPr>
          <w:b/>
        </w:rPr>
      </w:pPr>
      <w:r>
        <w:rPr>
          <w:b/>
        </w:rPr>
        <w:tab/>
        <w:t>5.4.1</w:t>
      </w:r>
      <w:r>
        <w:rPr>
          <w:b/>
        </w:rPr>
        <w:tab/>
      </w:r>
      <w:r>
        <w:rPr>
          <w:b/>
        </w:rPr>
        <w:tab/>
        <w:t>Fee Description</w:t>
      </w:r>
    </w:p>
    <w:p w14:paraId="13B58562" w14:textId="77777777" w:rsidR="00004209" w:rsidRDefault="00004209" w:rsidP="00004209">
      <w:pPr>
        <w:tabs>
          <w:tab w:val="left" w:pos="0"/>
        </w:tabs>
        <w:suppressAutoHyphens/>
      </w:pPr>
    </w:p>
    <w:p w14:paraId="35CAABE9" w14:textId="77777777" w:rsidR="00004209" w:rsidRDefault="00004209" w:rsidP="00004209">
      <w:pPr>
        <w:pStyle w:val="BodyTextIndent"/>
      </w:pPr>
      <w:r>
        <w:t>The TUSF funds affordable service to high-cost rural customers, equipment programs for the hearing disabled and discounts on telecommunication services to low-income customers.</w:t>
      </w:r>
    </w:p>
    <w:p w14:paraId="3B31E309" w14:textId="77777777" w:rsidR="00004209" w:rsidRDefault="00004209" w:rsidP="00004209">
      <w:pPr>
        <w:tabs>
          <w:tab w:val="left" w:pos="0"/>
        </w:tabs>
        <w:suppressAutoHyphens/>
      </w:pPr>
    </w:p>
    <w:p w14:paraId="03DF9E80" w14:textId="77777777" w:rsidR="00004209" w:rsidRDefault="00004209" w:rsidP="00004209">
      <w:pPr>
        <w:tabs>
          <w:tab w:val="left" w:pos="0"/>
        </w:tabs>
        <w:suppressAutoHyphens/>
        <w:rPr>
          <w:b/>
        </w:rPr>
      </w:pPr>
      <w:r>
        <w:rPr>
          <w:b/>
        </w:rPr>
        <w:tab/>
        <w:t>5.4.2</w:t>
      </w:r>
      <w:r>
        <w:rPr>
          <w:b/>
        </w:rPr>
        <w:tab/>
      </w:r>
      <w:r>
        <w:rPr>
          <w:b/>
        </w:rPr>
        <w:tab/>
        <w:t>Rates and Charges</w:t>
      </w:r>
    </w:p>
    <w:p w14:paraId="34D039E4" w14:textId="77777777" w:rsidR="00004209" w:rsidRDefault="00004209" w:rsidP="00004209">
      <w:pPr>
        <w:tabs>
          <w:tab w:val="left" w:pos="0"/>
        </w:tabs>
        <w:suppressAutoHyphens/>
      </w:pPr>
    </w:p>
    <w:p w14:paraId="3349ABCE" w14:textId="77777777" w:rsidR="00004209" w:rsidRDefault="00004209" w:rsidP="00004209">
      <w:pPr>
        <w:tabs>
          <w:tab w:val="left" w:pos="0"/>
        </w:tabs>
        <w:suppressAutoHyphens/>
        <w:ind w:left="2160"/>
      </w:pPr>
      <w:r>
        <w:t>This will be set at the rate approved by the Texas Public Utility Commission.</w:t>
      </w:r>
    </w:p>
    <w:p w14:paraId="2C50DEB8" w14:textId="77777777" w:rsidR="00004209" w:rsidRDefault="00004209">
      <w:pPr>
        <w:tabs>
          <w:tab w:val="left" w:pos="0"/>
        </w:tabs>
        <w:suppressAutoHyphens/>
        <w:rPr>
          <w:b/>
        </w:rPr>
      </w:pPr>
    </w:p>
    <w:p w14:paraId="357D0D5D" w14:textId="77777777" w:rsidR="00004209" w:rsidRDefault="00004209">
      <w:pPr>
        <w:tabs>
          <w:tab w:val="left" w:pos="0"/>
        </w:tabs>
        <w:suppressAutoHyphens/>
        <w:rPr>
          <w:b/>
        </w:rPr>
      </w:pPr>
    </w:p>
    <w:p w14:paraId="19767E6E" w14:textId="77777777" w:rsidR="005D43B8" w:rsidRDefault="005D43B8">
      <w:pPr>
        <w:tabs>
          <w:tab w:val="left" w:pos="0"/>
        </w:tabs>
        <w:suppressAutoHyphens/>
        <w:rPr>
          <w:b/>
        </w:rPr>
      </w:pPr>
    </w:p>
    <w:p w14:paraId="71DD0D09" w14:textId="77777777" w:rsidR="005D43B8" w:rsidRDefault="005D43B8">
      <w:pPr>
        <w:tabs>
          <w:tab w:val="left" w:pos="0"/>
          <w:tab w:val="right" w:pos="9360"/>
        </w:tabs>
        <w:suppressAutoHyphens/>
        <w:jc w:val="both"/>
        <w:sectPr w:rsidR="005D43B8" w:rsidSect="005F5CA3">
          <w:pgSz w:w="12240" w:h="15840"/>
          <w:pgMar w:top="720" w:right="1080" w:bottom="390" w:left="1440" w:header="720" w:footer="390" w:gutter="0"/>
          <w:cols w:space="720"/>
          <w:noEndnote/>
        </w:sectPr>
      </w:pPr>
    </w:p>
    <w:p w14:paraId="484A129F" w14:textId="77777777" w:rsidR="005D43B8" w:rsidRDefault="00BD1773" w:rsidP="00125DB4">
      <w:pPr>
        <w:tabs>
          <w:tab w:val="left" w:pos="0"/>
        </w:tabs>
        <w:suppressAutoHyphens/>
        <w:ind w:left="720" w:hanging="720"/>
        <w:jc w:val="center"/>
        <w:rPr>
          <w:b/>
          <w:spacing w:val="-2"/>
        </w:rPr>
      </w:pPr>
      <w:r>
        <w:rPr>
          <w:b/>
          <w:spacing w:val="-2"/>
        </w:rPr>
        <w:t>SECTION 6 – PROMOTIONS</w:t>
      </w:r>
    </w:p>
    <w:p w14:paraId="5CB93D72" w14:textId="77777777" w:rsidR="00BD1773" w:rsidRDefault="00BD1773" w:rsidP="00BD1773">
      <w:pPr>
        <w:rPr>
          <w:rFonts w:ascii="Times New Roman" w:hAnsi="Times New Roman"/>
          <w:sz w:val="24"/>
        </w:rPr>
      </w:pPr>
      <w:r w:rsidRPr="00125DB4">
        <w:rPr>
          <w:b/>
        </w:rPr>
        <w:t>6.1</w:t>
      </w:r>
      <w:r>
        <w:tab/>
      </w:r>
      <w:r w:rsidRPr="00125DB4">
        <w:rPr>
          <w:b/>
        </w:rPr>
        <w:t>Promotions - General</w:t>
      </w:r>
    </w:p>
    <w:p w14:paraId="49771688" w14:textId="77777777" w:rsidR="00BD1773" w:rsidRDefault="00BD1773" w:rsidP="00BD1773"/>
    <w:p w14:paraId="78A82A42" w14:textId="77777777" w:rsidR="00BD1773" w:rsidRDefault="00BD1773" w:rsidP="00BD1773">
      <w:pPr>
        <w:ind w:left="720"/>
      </w:pPr>
      <w:r>
        <w:t>From time to time the Company shall, at its option, promote subscription or stimulate network usage by offering to waive some or all of the nonrecurring or recurring charges for the Customer (if eligible) of target services for a limited duration.  Such promotions shall be made available to all similarly situated Customers in the target market area.</w:t>
      </w:r>
    </w:p>
    <w:p w14:paraId="666A116C" w14:textId="77777777" w:rsidR="00BD1773" w:rsidRDefault="00BD1773" w:rsidP="00BD1773"/>
    <w:p w14:paraId="0E2B485C" w14:textId="77777777" w:rsidR="00BD1773" w:rsidRDefault="00BD1773" w:rsidP="00BD1773">
      <w:r w:rsidRPr="00125DB4">
        <w:rPr>
          <w:b/>
        </w:rPr>
        <w:t>6.2</w:t>
      </w:r>
      <w:r>
        <w:tab/>
      </w:r>
      <w:r w:rsidRPr="00125DB4">
        <w:rPr>
          <w:b/>
        </w:rPr>
        <w:t>Demonstration of Service</w:t>
      </w:r>
    </w:p>
    <w:p w14:paraId="2D83A905" w14:textId="77777777" w:rsidR="00BD1773" w:rsidRDefault="00BD1773" w:rsidP="00BD1773"/>
    <w:p w14:paraId="2EF7F61D" w14:textId="77777777" w:rsidR="00BD1773" w:rsidRDefault="00BD1773" w:rsidP="00BD1773">
      <w:r>
        <w:tab/>
        <w:t xml:space="preserve">From time to time the Company shall demonstrate service by providing free channels for </w:t>
      </w:r>
      <w:r>
        <w:tab/>
        <w:t>a period of time, not to exceed one month.</w:t>
      </w:r>
    </w:p>
    <w:p w14:paraId="79A99371" w14:textId="77777777" w:rsidR="00A8780D" w:rsidRDefault="00A8780D">
      <w:pPr>
        <w:tabs>
          <w:tab w:val="left" w:pos="0"/>
          <w:tab w:val="center" w:pos="4680"/>
          <w:tab w:val="left" w:pos="5040"/>
        </w:tabs>
        <w:suppressAutoHyphens/>
        <w:jc w:val="both"/>
        <w:rPr>
          <w:b/>
          <w:spacing w:val="-2"/>
        </w:rPr>
      </w:pPr>
      <w:r>
        <w:rPr>
          <w:b/>
          <w:spacing w:val="-2"/>
        </w:rPr>
        <w:br w:type="page"/>
      </w:r>
    </w:p>
    <w:p w14:paraId="798A5F3E" w14:textId="77777777" w:rsidR="00BD1773" w:rsidRDefault="00BD1773">
      <w:pPr>
        <w:tabs>
          <w:tab w:val="left" w:pos="0"/>
          <w:tab w:val="center" w:pos="4680"/>
          <w:tab w:val="left" w:pos="5040"/>
        </w:tabs>
        <w:suppressAutoHyphens/>
        <w:jc w:val="both"/>
        <w:rPr>
          <w:b/>
          <w:spacing w:val="-2"/>
        </w:rPr>
      </w:pPr>
    </w:p>
    <w:p w14:paraId="4C74BDD7" w14:textId="77777777" w:rsidR="005D43B8" w:rsidRDefault="005D43B8">
      <w:pPr>
        <w:tabs>
          <w:tab w:val="left" w:pos="0"/>
          <w:tab w:val="center" w:pos="4680"/>
          <w:tab w:val="left" w:pos="5040"/>
        </w:tabs>
        <w:suppressAutoHyphens/>
        <w:jc w:val="both"/>
        <w:rPr>
          <w:spacing w:val="-2"/>
        </w:rPr>
      </w:pPr>
      <w:r>
        <w:rPr>
          <w:b/>
          <w:spacing w:val="-2"/>
        </w:rPr>
        <w:tab/>
        <w:t>SECTION 7 - CUSTOMER SPECIFIC CONTRACTS</w:t>
      </w:r>
    </w:p>
    <w:p w14:paraId="35A3C5BC" w14:textId="77777777" w:rsidR="005D43B8" w:rsidRDefault="005D43B8">
      <w:pPr>
        <w:tabs>
          <w:tab w:val="left" w:pos="0"/>
        </w:tabs>
        <w:suppressAutoHyphens/>
        <w:jc w:val="both"/>
        <w:rPr>
          <w:spacing w:val="-2"/>
        </w:rPr>
      </w:pPr>
    </w:p>
    <w:p w14:paraId="66E594F6" w14:textId="77777777" w:rsidR="005D43B8" w:rsidRDefault="005D43B8">
      <w:pPr>
        <w:tabs>
          <w:tab w:val="left" w:pos="0"/>
        </w:tabs>
        <w:suppressAutoHyphens/>
        <w:jc w:val="both"/>
        <w:rPr>
          <w:spacing w:val="-2"/>
        </w:rPr>
      </w:pPr>
      <w:r>
        <w:rPr>
          <w:b/>
          <w:spacing w:val="-2"/>
        </w:rPr>
        <w:t>7.1</w:t>
      </w:r>
      <w:r>
        <w:rPr>
          <w:b/>
          <w:spacing w:val="-2"/>
        </w:rPr>
        <w:tab/>
        <w:t>General</w:t>
      </w:r>
    </w:p>
    <w:p w14:paraId="10908F24" w14:textId="77777777" w:rsidR="005D43B8" w:rsidRDefault="005D43B8">
      <w:pPr>
        <w:tabs>
          <w:tab w:val="left" w:pos="0"/>
        </w:tabs>
        <w:suppressAutoHyphens/>
        <w:jc w:val="both"/>
        <w:rPr>
          <w:spacing w:val="-2"/>
        </w:rPr>
      </w:pPr>
    </w:p>
    <w:p w14:paraId="14D00F87" w14:textId="77777777" w:rsidR="005D43B8" w:rsidRDefault="005D43B8">
      <w:pPr>
        <w:tabs>
          <w:tab w:val="left" w:pos="0"/>
        </w:tabs>
        <w:suppressAutoHyphens/>
        <w:ind w:left="720" w:hanging="720"/>
        <w:jc w:val="both"/>
        <w:rPr>
          <w:spacing w:val="-2"/>
        </w:rPr>
      </w:pPr>
      <w:r>
        <w:rPr>
          <w:spacing w:val="-2"/>
        </w:rPr>
        <w:tab/>
        <w:t>The Company may provide any of the services offered under this tariff, or combinations of services, to Customers on a contractual basis.  The terms and conditions of each contract offering are subject to the agreement of both the Customer and Company.  Such contract offerings will be made available to similarly situated Customers in substantially similar circumstances.  Rates in other sections of this tariff do not apply to Customers who agree to contract arrangements, with respect to services within the scope of the contract.</w:t>
      </w:r>
    </w:p>
    <w:p w14:paraId="0CF07168" w14:textId="77777777" w:rsidR="005D43B8" w:rsidRDefault="005D43B8">
      <w:pPr>
        <w:tabs>
          <w:tab w:val="left" w:pos="0"/>
        </w:tabs>
        <w:suppressAutoHyphens/>
        <w:jc w:val="both"/>
        <w:rPr>
          <w:spacing w:val="-2"/>
        </w:rPr>
      </w:pPr>
    </w:p>
    <w:p w14:paraId="7F3B6191" w14:textId="77777777" w:rsidR="005D43B8" w:rsidRDefault="005D43B8">
      <w:pPr>
        <w:tabs>
          <w:tab w:val="left" w:pos="0"/>
        </w:tabs>
        <w:suppressAutoHyphens/>
        <w:ind w:left="720" w:hanging="720"/>
        <w:jc w:val="both"/>
        <w:rPr>
          <w:spacing w:val="-2"/>
        </w:rPr>
      </w:pPr>
      <w:r>
        <w:rPr>
          <w:spacing w:val="-2"/>
        </w:rPr>
        <w:tab/>
        <w:t>Services provided under contract are not eligible for any promotional offerings which may be offered by the Company from time to time.</w:t>
      </w:r>
    </w:p>
    <w:sectPr w:rsidR="005D43B8" w:rsidSect="005F5CA3">
      <w:pgSz w:w="12240" w:h="15840" w:code="1"/>
      <w:pgMar w:top="720" w:right="1440" w:bottom="389" w:left="1440" w:header="720" w:footer="38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DD6F5F" w14:textId="77777777" w:rsidR="0010604B" w:rsidRDefault="0010604B">
      <w:r>
        <w:separator/>
      </w:r>
    </w:p>
  </w:endnote>
  <w:endnote w:type="continuationSeparator" w:id="0">
    <w:p w14:paraId="489A43A9" w14:textId="77777777" w:rsidR="0010604B" w:rsidRDefault="00106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B06B4E" w14:textId="77777777" w:rsidR="00F65887" w:rsidRDefault="00F658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557AB" w14:textId="77777777" w:rsidR="00997577" w:rsidRDefault="00997577">
    <w:pPr>
      <w:tabs>
        <w:tab w:val="left" w:pos="-720"/>
      </w:tabs>
      <w:suppressAutoHyphens/>
      <w:spacing w:line="18" w:lineRule="exact"/>
      <w:jc w:val="both"/>
      <w:rPr>
        <w:rFonts w:ascii="Courier New" w:hAnsi="Courier New"/>
        <w:spacing w:val="-3"/>
        <w:sz w:val="24"/>
      </w:rPr>
    </w:pPr>
  </w:p>
  <w:p w14:paraId="28713422"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19E9BD3E" w14:textId="5A20E92D" w:rsidR="00997577" w:rsidRDefault="00997577" w:rsidP="00DF4DFB">
    <w:pPr>
      <w:tabs>
        <w:tab w:val="left" w:pos="0"/>
      </w:tabs>
      <w:suppressAutoHyphens/>
      <w:jc w:val="center"/>
      <w:rPr>
        <w:szCs w:val="22"/>
      </w:rPr>
    </w:pPr>
    <w:r>
      <w:rPr>
        <w:szCs w:val="22"/>
      </w:rPr>
      <w:t xml:space="preserve">ISSUED: May 29, 2020 </w:t>
    </w:r>
    <w:r>
      <w:rPr>
        <w:szCs w:val="22"/>
      </w:rPr>
      <w:tab/>
    </w:r>
    <w:r>
      <w:rPr>
        <w:szCs w:val="22"/>
      </w:rPr>
      <w:tab/>
    </w:r>
    <w:r>
      <w:rPr>
        <w:szCs w:val="22"/>
      </w:rPr>
      <w:tab/>
    </w:r>
    <w:r>
      <w:rPr>
        <w:szCs w:val="22"/>
      </w:rPr>
      <w:tab/>
    </w:r>
    <w:r>
      <w:rPr>
        <w:szCs w:val="22"/>
      </w:rPr>
      <w:tab/>
    </w:r>
    <w:r>
      <w:rPr>
        <w:szCs w:val="22"/>
      </w:rPr>
      <w:tab/>
      <w:t>EFFECTIVE: May 29, 2020</w:t>
    </w:r>
  </w:p>
  <w:p w14:paraId="370DB28A" w14:textId="77777777" w:rsidR="00997577" w:rsidRPr="00DF4DFB" w:rsidRDefault="00997577" w:rsidP="00DF4DFB">
    <w:pPr>
      <w:tabs>
        <w:tab w:val="left" w:pos="0"/>
      </w:tabs>
      <w:suppressAutoHyphens/>
      <w:jc w:val="center"/>
      <w:rPr>
        <w:szCs w:val="22"/>
      </w:rPr>
    </w:pPr>
  </w:p>
  <w:p w14:paraId="238728C2" w14:textId="77777777" w:rsidR="00997577" w:rsidRPr="00DF4DFB" w:rsidRDefault="00997577" w:rsidP="00DF4DFB">
    <w:pPr>
      <w:jc w:val="center"/>
      <w:outlineLvl w:val="0"/>
      <w:rPr>
        <w:szCs w:val="22"/>
      </w:rPr>
    </w:pPr>
    <w:r w:rsidRPr="00DF4DFB">
      <w:rPr>
        <w:szCs w:val="22"/>
      </w:rPr>
      <w:t>Keith Davidson, CFO</w:t>
    </w:r>
  </w:p>
  <w:p w14:paraId="13335F0A" w14:textId="77777777" w:rsidR="00997577" w:rsidRPr="00DF4DFB" w:rsidRDefault="00997577" w:rsidP="00DF4DFB">
    <w:pPr>
      <w:jc w:val="center"/>
      <w:rPr>
        <w:szCs w:val="22"/>
      </w:rPr>
    </w:pPr>
    <w:r w:rsidRPr="00DF4DFB">
      <w:rPr>
        <w:szCs w:val="22"/>
      </w:rPr>
      <w:t>912 South Main Street, Suite 106</w:t>
    </w:r>
  </w:p>
  <w:p w14:paraId="34D1BDD4" w14:textId="77777777" w:rsidR="00997577" w:rsidRPr="00DF4DFB" w:rsidRDefault="00997577" w:rsidP="00DF4DFB">
    <w:pPr>
      <w:jc w:val="center"/>
      <w:rPr>
        <w:szCs w:val="22"/>
      </w:rPr>
    </w:pPr>
    <w:r w:rsidRPr="00DF4DFB">
      <w:rPr>
        <w:szCs w:val="22"/>
      </w:rPr>
      <w:t>Sikeston, MO  63801</w:t>
    </w:r>
  </w:p>
  <w:p w14:paraId="6D6C3485" w14:textId="77777777" w:rsidR="00997577" w:rsidRPr="00DF4DFB" w:rsidRDefault="00997577" w:rsidP="00DF4DFB">
    <w:pPr>
      <w:jc w:val="center"/>
      <w:rPr>
        <w:szCs w:val="22"/>
      </w:rPr>
    </w:pPr>
    <w:r w:rsidRPr="00DF4DFB">
      <w:rPr>
        <w:szCs w:val="22"/>
      </w:rPr>
      <w:t>800-658-2150</w:t>
    </w:r>
  </w:p>
  <w:p w14:paraId="6B27CF98" w14:textId="77777777" w:rsidR="00997577" w:rsidRDefault="00997577" w:rsidP="00DF4DFB">
    <w:pPr>
      <w:tabs>
        <w:tab w:val="left" w:pos="0"/>
        <w:tab w:val="right" w:pos="9360"/>
      </w:tabs>
      <w:suppressAutoHyphens/>
      <w:spacing w:line="240" w:lineRule="exact"/>
      <w:jc w:val="both"/>
      <w:rPr>
        <w:spacing w:val="-2"/>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AAFCE9" w14:textId="77777777" w:rsidR="00F65887" w:rsidRDefault="00F6588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C2D004" w14:textId="77777777" w:rsidR="00997577" w:rsidRDefault="00997577">
    <w:pPr>
      <w:tabs>
        <w:tab w:val="left" w:pos="-720"/>
      </w:tabs>
      <w:suppressAutoHyphens/>
      <w:spacing w:line="18" w:lineRule="exact"/>
      <w:jc w:val="both"/>
      <w:rPr>
        <w:rFonts w:ascii="Courier New" w:hAnsi="Courier New"/>
        <w:spacing w:val="-3"/>
        <w:sz w:val="24"/>
      </w:rPr>
    </w:pPr>
  </w:p>
  <w:p w14:paraId="47B2E924"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35A6F30E" w14:textId="3F251C8B" w:rsidR="00997577" w:rsidRDefault="00997577" w:rsidP="00DF4DFB">
    <w:pPr>
      <w:tabs>
        <w:tab w:val="left" w:pos="0"/>
      </w:tabs>
      <w:suppressAutoHyphens/>
      <w:jc w:val="center"/>
      <w:rPr>
        <w:szCs w:val="22"/>
      </w:rPr>
    </w:pPr>
    <w:r>
      <w:rPr>
        <w:szCs w:val="22"/>
      </w:rPr>
      <w:t xml:space="preserve">ISSUED: September 3, 2021 </w:t>
    </w:r>
    <w:r>
      <w:rPr>
        <w:szCs w:val="22"/>
      </w:rPr>
      <w:tab/>
    </w:r>
    <w:r>
      <w:rPr>
        <w:szCs w:val="22"/>
      </w:rPr>
      <w:tab/>
    </w:r>
    <w:r>
      <w:rPr>
        <w:szCs w:val="22"/>
      </w:rPr>
      <w:tab/>
    </w:r>
    <w:r>
      <w:rPr>
        <w:szCs w:val="22"/>
      </w:rPr>
      <w:tab/>
      <w:t>EFFECTIVE: September 3, 2021</w:t>
    </w:r>
  </w:p>
  <w:p w14:paraId="60C725EB" w14:textId="77777777" w:rsidR="00997577" w:rsidRPr="00DF4DFB" w:rsidRDefault="00997577" w:rsidP="00DF4DFB">
    <w:pPr>
      <w:tabs>
        <w:tab w:val="left" w:pos="0"/>
      </w:tabs>
      <w:suppressAutoHyphens/>
      <w:jc w:val="center"/>
      <w:rPr>
        <w:szCs w:val="22"/>
      </w:rPr>
    </w:pPr>
  </w:p>
  <w:p w14:paraId="53068D4C" w14:textId="77777777" w:rsidR="00997577" w:rsidRPr="00DF4DFB" w:rsidRDefault="00997577" w:rsidP="00DF4DFB">
    <w:pPr>
      <w:jc w:val="center"/>
      <w:outlineLvl w:val="0"/>
      <w:rPr>
        <w:szCs w:val="22"/>
      </w:rPr>
    </w:pPr>
    <w:r w:rsidRPr="00DF4DFB">
      <w:rPr>
        <w:szCs w:val="22"/>
      </w:rPr>
      <w:t>Keith Davidson, CFO</w:t>
    </w:r>
  </w:p>
  <w:p w14:paraId="3D679026" w14:textId="77777777" w:rsidR="00997577" w:rsidRPr="00DF4DFB" w:rsidRDefault="00997577" w:rsidP="00DF4DFB">
    <w:pPr>
      <w:jc w:val="center"/>
      <w:rPr>
        <w:szCs w:val="22"/>
      </w:rPr>
    </w:pPr>
    <w:r w:rsidRPr="00DF4DFB">
      <w:rPr>
        <w:szCs w:val="22"/>
      </w:rPr>
      <w:t>912 South Main Street, Suite 106</w:t>
    </w:r>
  </w:p>
  <w:p w14:paraId="4911DF17" w14:textId="77777777" w:rsidR="00997577" w:rsidRPr="00DF4DFB" w:rsidRDefault="00997577" w:rsidP="00DF4DFB">
    <w:pPr>
      <w:jc w:val="center"/>
      <w:rPr>
        <w:szCs w:val="22"/>
      </w:rPr>
    </w:pPr>
    <w:r w:rsidRPr="00DF4DFB">
      <w:rPr>
        <w:szCs w:val="22"/>
      </w:rPr>
      <w:t>Sikeston, MO  63801</w:t>
    </w:r>
  </w:p>
  <w:p w14:paraId="4DA854AA" w14:textId="77777777" w:rsidR="00997577" w:rsidRPr="00DF4DFB" w:rsidRDefault="00997577" w:rsidP="00DF4DFB">
    <w:pPr>
      <w:jc w:val="center"/>
      <w:rPr>
        <w:szCs w:val="22"/>
      </w:rPr>
    </w:pPr>
    <w:r w:rsidRPr="00DF4DFB">
      <w:rPr>
        <w:szCs w:val="22"/>
      </w:rPr>
      <w:t>800-658-2150</w:t>
    </w:r>
  </w:p>
  <w:p w14:paraId="4DC4D965" w14:textId="77777777" w:rsidR="00997577" w:rsidRDefault="00997577" w:rsidP="00DF4DFB">
    <w:pPr>
      <w:tabs>
        <w:tab w:val="left" w:pos="0"/>
        <w:tab w:val="right" w:pos="9360"/>
      </w:tabs>
      <w:suppressAutoHyphens/>
      <w:spacing w:line="240" w:lineRule="exact"/>
      <w:jc w:val="both"/>
      <w:rPr>
        <w:spacing w:val="-2"/>
        <w:sz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DE38CC" w14:textId="77777777" w:rsidR="00997577" w:rsidRDefault="00997577">
    <w:pPr>
      <w:tabs>
        <w:tab w:val="left" w:pos="-720"/>
      </w:tabs>
      <w:suppressAutoHyphens/>
      <w:spacing w:line="18" w:lineRule="exact"/>
      <w:jc w:val="both"/>
      <w:rPr>
        <w:rFonts w:ascii="Courier New" w:hAnsi="Courier New"/>
        <w:spacing w:val="-3"/>
        <w:sz w:val="24"/>
      </w:rPr>
    </w:pPr>
  </w:p>
  <w:p w14:paraId="4B35B483"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665AED97" w14:textId="335EE2DB" w:rsidR="00997577" w:rsidRDefault="00997577" w:rsidP="00B12384">
    <w:pPr>
      <w:tabs>
        <w:tab w:val="left" w:pos="0"/>
      </w:tabs>
      <w:suppressAutoHyphens/>
      <w:rPr>
        <w:szCs w:val="22"/>
      </w:rPr>
    </w:pPr>
    <w:r>
      <w:rPr>
        <w:szCs w:val="22"/>
      </w:rPr>
      <w:t xml:space="preserve">ISSUED: May 29, 2020 </w:t>
    </w:r>
    <w:r>
      <w:rPr>
        <w:szCs w:val="22"/>
      </w:rPr>
      <w:tab/>
    </w:r>
    <w:r>
      <w:rPr>
        <w:szCs w:val="22"/>
      </w:rPr>
      <w:tab/>
    </w:r>
    <w:r>
      <w:rPr>
        <w:szCs w:val="22"/>
      </w:rPr>
      <w:tab/>
    </w:r>
    <w:r>
      <w:rPr>
        <w:szCs w:val="22"/>
      </w:rPr>
      <w:tab/>
    </w:r>
    <w:r>
      <w:rPr>
        <w:szCs w:val="22"/>
      </w:rPr>
      <w:tab/>
    </w:r>
    <w:r>
      <w:rPr>
        <w:szCs w:val="22"/>
      </w:rPr>
      <w:tab/>
      <w:t>EFFECTIVE: May 29, 2020</w:t>
    </w:r>
  </w:p>
  <w:p w14:paraId="49599831" w14:textId="77777777" w:rsidR="00997577" w:rsidRPr="00DF4DFB" w:rsidRDefault="00997577" w:rsidP="00DF4DFB">
    <w:pPr>
      <w:tabs>
        <w:tab w:val="left" w:pos="0"/>
      </w:tabs>
      <w:suppressAutoHyphens/>
      <w:jc w:val="center"/>
      <w:rPr>
        <w:szCs w:val="22"/>
      </w:rPr>
    </w:pPr>
  </w:p>
  <w:p w14:paraId="0D305D94" w14:textId="77777777" w:rsidR="00997577" w:rsidRPr="00DF4DFB" w:rsidRDefault="00997577" w:rsidP="00DF4DFB">
    <w:pPr>
      <w:jc w:val="center"/>
      <w:outlineLvl w:val="0"/>
      <w:rPr>
        <w:szCs w:val="22"/>
      </w:rPr>
    </w:pPr>
    <w:r w:rsidRPr="00DF4DFB">
      <w:rPr>
        <w:szCs w:val="22"/>
      </w:rPr>
      <w:t>Keith Davidson, CFO</w:t>
    </w:r>
  </w:p>
  <w:p w14:paraId="1382BF13" w14:textId="77777777" w:rsidR="00997577" w:rsidRPr="00DF4DFB" w:rsidRDefault="00997577" w:rsidP="00DF4DFB">
    <w:pPr>
      <w:jc w:val="center"/>
      <w:rPr>
        <w:szCs w:val="22"/>
      </w:rPr>
    </w:pPr>
    <w:r w:rsidRPr="00DF4DFB">
      <w:rPr>
        <w:szCs w:val="22"/>
      </w:rPr>
      <w:t>912 South Main Street, Suite 106</w:t>
    </w:r>
  </w:p>
  <w:p w14:paraId="19E8FA3F" w14:textId="77777777" w:rsidR="00997577" w:rsidRPr="00DF4DFB" w:rsidRDefault="00997577" w:rsidP="00DF4DFB">
    <w:pPr>
      <w:jc w:val="center"/>
      <w:rPr>
        <w:szCs w:val="22"/>
      </w:rPr>
    </w:pPr>
    <w:r w:rsidRPr="00DF4DFB">
      <w:rPr>
        <w:szCs w:val="22"/>
      </w:rPr>
      <w:t>Sikeston, MO  63801</w:t>
    </w:r>
  </w:p>
  <w:p w14:paraId="19D4FB29" w14:textId="77777777" w:rsidR="00997577" w:rsidRPr="00DF4DFB" w:rsidRDefault="00997577" w:rsidP="00DF4DFB">
    <w:pPr>
      <w:jc w:val="center"/>
      <w:rPr>
        <w:szCs w:val="22"/>
      </w:rPr>
    </w:pPr>
    <w:r w:rsidRPr="00DF4DFB">
      <w:rPr>
        <w:szCs w:val="22"/>
      </w:rPr>
      <w:t>800-658-2150</w:t>
    </w:r>
  </w:p>
  <w:p w14:paraId="1AB4172F" w14:textId="77777777" w:rsidR="00997577" w:rsidRDefault="00997577" w:rsidP="00DF4DFB">
    <w:pPr>
      <w:tabs>
        <w:tab w:val="left" w:pos="0"/>
        <w:tab w:val="right" w:pos="9360"/>
      </w:tabs>
      <w:suppressAutoHyphens/>
      <w:spacing w:line="240" w:lineRule="exact"/>
      <w:jc w:val="both"/>
      <w:rPr>
        <w:spacing w:val="-2"/>
        <w:sz w:val="20"/>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6B9B7E" w14:textId="77777777" w:rsidR="000D1E39" w:rsidRDefault="000D1E39">
    <w:pPr>
      <w:tabs>
        <w:tab w:val="left" w:pos="-720"/>
      </w:tabs>
      <w:suppressAutoHyphens/>
      <w:spacing w:line="18" w:lineRule="exact"/>
      <w:jc w:val="both"/>
      <w:rPr>
        <w:rFonts w:ascii="Courier New" w:hAnsi="Courier New"/>
        <w:spacing w:val="-3"/>
        <w:sz w:val="24"/>
      </w:rPr>
    </w:pPr>
  </w:p>
  <w:p w14:paraId="3838E1DA" w14:textId="77777777" w:rsidR="000D1E39" w:rsidRDefault="000D1E39" w:rsidP="00892BD5">
    <w:pPr>
      <w:pBdr>
        <w:top w:val="single" w:sz="4" w:space="1" w:color="auto"/>
      </w:pBdr>
      <w:tabs>
        <w:tab w:val="left" w:pos="-720"/>
      </w:tabs>
      <w:suppressAutoHyphens/>
      <w:spacing w:line="18" w:lineRule="exact"/>
      <w:jc w:val="both"/>
      <w:rPr>
        <w:rFonts w:ascii="Courier New" w:hAnsi="Courier New"/>
        <w:spacing w:val="-3"/>
        <w:sz w:val="24"/>
      </w:rPr>
    </w:pPr>
  </w:p>
  <w:p w14:paraId="793D410F" w14:textId="411014BB" w:rsidR="000D1E39" w:rsidRDefault="000D1E39" w:rsidP="00B12384">
    <w:pPr>
      <w:tabs>
        <w:tab w:val="left" w:pos="0"/>
      </w:tabs>
      <w:suppressAutoHyphens/>
      <w:rPr>
        <w:szCs w:val="22"/>
      </w:rPr>
    </w:pPr>
    <w:r>
      <w:rPr>
        <w:szCs w:val="22"/>
      </w:rPr>
      <w:t xml:space="preserve">ISSUED: September 3, 2021 </w:t>
    </w:r>
    <w:r>
      <w:rPr>
        <w:szCs w:val="22"/>
      </w:rPr>
      <w:tab/>
    </w:r>
    <w:r>
      <w:rPr>
        <w:szCs w:val="22"/>
      </w:rPr>
      <w:tab/>
    </w:r>
    <w:r>
      <w:rPr>
        <w:szCs w:val="22"/>
      </w:rPr>
      <w:tab/>
    </w:r>
    <w:r>
      <w:rPr>
        <w:szCs w:val="22"/>
      </w:rPr>
      <w:tab/>
      <w:t>EFFECTIVE: September 3, 2021</w:t>
    </w:r>
  </w:p>
  <w:p w14:paraId="3DF5C6A0" w14:textId="77777777" w:rsidR="000D1E39" w:rsidRPr="00DF4DFB" w:rsidRDefault="000D1E39" w:rsidP="00DF4DFB">
    <w:pPr>
      <w:tabs>
        <w:tab w:val="left" w:pos="0"/>
      </w:tabs>
      <w:suppressAutoHyphens/>
      <w:jc w:val="center"/>
      <w:rPr>
        <w:szCs w:val="22"/>
      </w:rPr>
    </w:pPr>
  </w:p>
  <w:p w14:paraId="18D1AA70" w14:textId="77777777" w:rsidR="000D1E39" w:rsidRPr="00DF4DFB" w:rsidRDefault="000D1E39" w:rsidP="00DF4DFB">
    <w:pPr>
      <w:jc w:val="center"/>
      <w:outlineLvl w:val="0"/>
      <w:rPr>
        <w:szCs w:val="22"/>
      </w:rPr>
    </w:pPr>
    <w:r w:rsidRPr="00DF4DFB">
      <w:rPr>
        <w:szCs w:val="22"/>
      </w:rPr>
      <w:t>Keith Davidson, CFO</w:t>
    </w:r>
  </w:p>
  <w:p w14:paraId="3E845B03" w14:textId="77777777" w:rsidR="000D1E39" w:rsidRPr="00DF4DFB" w:rsidRDefault="000D1E39" w:rsidP="00DF4DFB">
    <w:pPr>
      <w:jc w:val="center"/>
      <w:rPr>
        <w:szCs w:val="22"/>
      </w:rPr>
    </w:pPr>
    <w:r w:rsidRPr="00DF4DFB">
      <w:rPr>
        <w:szCs w:val="22"/>
      </w:rPr>
      <w:t>912 South Main Street, Suite 106</w:t>
    </w:r>
  </w:p>
  <w:p w14:paraId="76A45123" w14:textId="77777777" w:rsidR="000D1E39" w:rsidRPr="00DF4DFB" w:rsidRDefault="000D1E39" w:rsidP="00DF4DFB">
    <w:pPr>
      <w:jc w:val="center"/>
      <w:rPr>
        <w:szCs w:val="22"/>
      </w:rPr>
    </w:pPr>
    <w:r w:rsidRPr="00DF4DFB">
      <w:rPr>
        <w:szCs w:val="22"/>
      </w:rPr>
      <w:t>Sikeston, MO  63801</w:t>
    </w:r>
  </w:p>
  <w:p w14:paraId="18C99DC2" w14:textId="77777777" w:rsidR="000D1E39" w:rsidRPr="00DF4DFB" w:rsidRDefault="000D1E39" w:rsidP="00DF4DFB">
    <w:pPr>
      <w:jc w:val="center"/>
      <w:rPr>
        <w:szCs w:val="22"/>
      </w:rPr>
    </w:pPr>
    <w:r w:rsidRPr="00DF4DFB">
      <w:rPr>
        <w:szCs w:val="22"/>
      </w:rPr>
      <w:t>800-658-2150</w:t>
    </w:r>
  </w:p>
  <w:p w14:paraId="09B5E0A4" w14:textId="77777777" w:rsidR="000D1E39" w:rsidRDefault="000D1E39" w:rsidP="00DF4DFB">
    <w:pPr>
      <w:tabs>
        <w:tab w:val="left" w:pos="0"/>
        <w:tab w:val="right" w:pos="9360"/>
      </w:tabs>
      <w:suppressAutoHyphens/>
      <w:spacing w:line="240" w:lineRule="exact"/>
      <w:jc w:val="both"/>
      <w:rPr>
        <w:spacing w:val="-2"/>
        <w:sz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EBBF1" w14:textId="77777777" w:rsidR="00997577" w:rsidRDefault="00997577">
    <w:pPr>
      <w:tabs>
        <w:tab w:val="left" w:pos="-720"/>
      </w:tabs>
      <w:suppressAutoHyphens/>
      <w:spacing w:line="18" w:lineRule="exact"/>
      <w:jc w:val="both"/>
      <w:rPr>
        <w:rFonts w:ascii="Courier New" w:hAnsi="Courier New"/>
        <w:spacing w:val="-3"/>
        <w:sz w:val="24"/>
      </w:rPr>
    </w:pPr>
  </w:p>
  <w:p w14:paraId="73DCE21E"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7BDB835E" w14:textId="28324BF1" w:rsidR="00997577" w:rsidRDefault="00997577" w:rsidP="00DF4DFB">
    <w:pPr>
      <w:tabs>
        <w:tab w:val="left" w:pos="0"/>
      </w:tabs>
      <w:suppressAutoHyphens/>
      <w:jc w:val="center"/>
      <w:rPr>
        <w:szCs w:val="22"/>
      </w:rPr>
    </w:pPr>
    <w:r>
      <w:rPr>
        <w:szCs w:val="22"/>
      </w:rPr>
      <w:t xml:space="preserve">ISSUED: May 29, 2020 </w:t>
    </w:r>
    <w:r>
      <w:rPr>
        <w:szCs w:val="22"/>
      </w:rPr>
      <w:tab/>
    </w:r>
    <w:r>
      <w:rPr>
        <w:szCs w:val="22"/>
      </w:rPr>
      <w:tab/>
    </w:r>
    <w:r>
      <w:rPr>
        <w:szCs w:val="22"/>
      </w:rPr>
      <w:tab/>
    </w:r>
    <w:r>
      <w:rPr>
        <w:szCs w:val="22"/>
      </w:rPr>
      <w:tab/>
    </w:r>
    <w:r>
      <w:rPr>
        <w:szCs w:val="22"/>
      </w:rPr>
      <w:tab/>
    </w:r>
    <w:r>
      <w:rPr>
        <w:szCs w:val="22"/>
      </w:rPr>
      <w:tab/>
      <w:t>EFFECTIVE: May 29, 2020</w:t>
    </w:r>
  </w:p>
  <w:p w14:paraId="2F4BB1B3" w14:textId="77777777" w:rsidR="00997577" w:rsidRPr="00DF4DFB" w:rsidRDefault="00997577" w:rsidP="00DF4DFB">
    <w:pPr>
      <w:tabs>
        <w:tab w:val="left" w:pos="0"/>
      </w:tabs>
      <w:suppressAutoHyphens/>
      <w:jc w:val="center"/>
      <w:rPr>
        <w:szCs w:val="22"/>
      </w:rPr>
    </w:pPr>
  </w:p>
  <w:p w14:paraId="05ECDFF2" w14:textId="77777777" w:rsidR="00997577" w:rsidRPr="00DF4DFB" w:rsidRDefault="00997577" w:rsidP="00DF4DFB">
    <w:pPr>
      <w:jc w:val="center"/>
      <w:outlineLvl w:val="0"/>
      <w:rPr>
        <w:szCs w:val="22"/>
      </w:rPr>
    </w:pPr>
    <w:r w:rsidRPr="00DF4DFB">
      <w:rPr>
        <w:szCs w:val="22"/>
      </w:rPr>
      <w:t>Keith Davidson, CFO</w:t>
    </w:r>
  </w:p>
  <w:p w14:paraId="6B57F811" w14:textId="77777777" w:rsidR="00997577" w:rsidRPr="00DF4DFB" w:rsidRDefault="00997577" w:rsidP="00DF4DFB">
    <w:pPr>
      <w:jc w:val="center"/>
      <w:rPr>
        <w:szCs w:val="22"/>
      </w:rPr>
    </w:pPr>
    <w:r w:rsidRPr="00DF4DFB">
      <w:rPr>
        <w:szCs w:val="22"/>
      </w:rPr>
      <w:t>912 South Main Street, Suite 106</w:t>
    </w:r>
  </w:p>
  <w:p w14:paraId="28D48403" w14:textId="77777777" w:rsidR="00997577" w:rsidRPr="00DF4DFB" w:rsidRDefault="00997577" w:rsidP="00DF4DFB">
    <w:pPr>
      <w:jc w:val="center"/>
      <w:rPr>
        <w:szCs w:val="22"/>
      </w:rPr>
    </w:pPr>
    <w:r w:rsidRPr="00DF4DFB">
      <w:rPr>
        <w:szCs w:val="22"/>
      </w:rPr>
      <w:t>Sikeston, MO  63801</w:t>
    </w:r>
  </w:p>
  <w:p w14:paraId="7BD926DA" w14:textId="77777777" w:rsidR="00997577" w:rsidRPr="00DF4DFB" w:rsidRDefault="00997577" w:rsidP="00DF4DFB">
    <w:pPr>
      <w:jc w:val="center"/>
      <w:rPr>
        <w:szCs w:val="22"/>
      </w:rPr>
    </w:pPr>
    <w:r w:rsidRPr="00DF4DFB">
      <w:rPr>
        <w:szCs w:val="22"/>
      </w:rPr>
      <w:t>800-658-2150</w:t>
    </w:r>
  </w:p>
  <w:p w14:paraId="54B46923" w14:textId="77777777" w:rsidR="00997577" w:rsidRDefault="00997577" w:rsidP="00DF4DFB">
    <w:pPr>
      <w:tabs>
        <w:tab w:val="left" w:pos="0"/>
        <w:tab w:val="right" w:pos="9360"/>
      </w:tabs>
      <w:suppressAutoHyphens/>
      <w:spacing w:line="240" w:lineRule="exact"/>
      <w:jc w:val="both"/>
      <w:rPr>
        <w:spacing w:val="-2"/>
        <w:sz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28014" w14:textId="77777777" w:rsidR="00997577" w:rsidRDefault="00997577">
    <w:pPr>
      <w:tabs>
        <w:tab w:val="left" w:pos="-720"/>
      </w:tabs>
      <w:suppressAutoHyphens/>
      <w:spacing w:line="18" w:lineRule="exact"/>
      <w:jc w:val="both"/>
      <w:rPr>
        <w:rFonts w:ascii="Courier New" w:hAnsi="Courier New"/>
        <w:spacing w:val="-3"/>
        <w:sz w:val="24"/>
      </w:rPr>
    </w:pPr>
  </w:p>
  <w:p w14:paraId="71283E81"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2FF2C064" w14:textId="45D3CCE7" w:rsidR="00997577" w:rsidRDefault="00997577" w:rsidP="00DF4DFB">
    <w:pPr>
      <w:tabs>
        <w:tab w:val="left" w:pos="0"/>
      </w:tabs>
      <w:suppressAutoHyphens/>
      <w:jc w:val="center"/>
      <w:rPr>
        <w:szCs w:val="22"/>
      </w:rPr>
    </w:pPr>
    <w:r>
      <w:rPr>
        <w:szCs w:val="22"/>
      </w:rPr>
      <w:t xml:space="preserve">ISSUED: September 3, 2021 </w:t>
    </w:r>
    <w:r>
      <w:rPr>
        <w:szCs w:val="22"/>
      </w:rPr>
      <w:tab/>
    </w:r>
    <w:r>
      <w:rPr>
        <w:szCs w:val="22"/>
      </w:rPr>
      <w:tab/>
    </w:r>
    <w:r>
      <w:rPr>
        <w:szCs w:val="22"/>
      </w:rPr>
      <w:tab/>
    </w:r>
    <w:r>
      <w:rPr>
        <w:szCs w:val="22"/>
      </w:rPr>
      <w:tab/>
    </w:r>
    <w:r>
      <w:rPr>
        <w:szCs w:val="22"/>
      </w:rPr>
      <w:tab/>
      <w:t>EFFECTIVE: September 3, 2021</w:t>
    </w:r>
  </w:p>
  <w:p w14:paraId="0ECB9AF7" w14:textId="77777777" w:rsidR="00997577" w:rsidRPr="00DF4DFB" w:rsidRDefault="00997577" w:rsidP="00DF4DFB">
    <w:pPr>
      <w:tabs>
        <w:tab w:val="left" w:pos="0"/>
      </w:tabs>
      <w:suppressAutoHyphens/>
      <w:jc w:val="center"/>
      <w:rPr>
        <w:szCs w:val="22"/>
      </w:rPr>
    </w:pPr>
  </w:p>
  <w:p w14:paraId="3404B904" w14:textId="77777777" w:rsidR="00997577" w:rsidRPr="00DF4DFB" w:rsidRDefault="00997577" w:rsidP="00DF4DFB">
    <w:pPr>
      <w:jc w:val="center"/>
      <w:outlineLvl w:val="0"/>
      <w:rPr>
        <w:szCs w:val="22"/>
      </w:rPr>
    </w:pPr>
    <w:r w:rsidRPr="00DF4DFB">
      <w:rPr>
        <w:szCs w:val="22"/>
      </w:rPr>
      <w:t>Keith Davidson, CFO</w:t>
    </w:r>
  </w:p>
  <w:p w14:paraId="343AACA4" w14:textId="77777777" w:rsidR="00997577" w:rsidRPr="00DF4DFB" w:rsidRDefault="00997577" w:rsidP="00DF4DFB">
    <w:pPr>
      <w:jc w:val="center"/>
      <w:rPr>
        <w:szCs w:val="22"/>
      </w:rPr>
    </w:pPr>
    <w:r w:rsidRPr="00DF4DFB">
      <w:rPr>
        <w:szCs w:val="22"/>
      </w:rPr>
      <w:t>912 South Main Street, Suite 106</w:t>
    </w:r>
  </w:p>
  <w:p w14:paraId="49FDCF6B" w14:textId="77777777" w:rsidR="00997577" w:rsidRPr="00DF4DFB" w:rsidRDefault="00997577" w:rsidP="00DF4DFB">
    <w:pPr>
      <w:jc w:val="center"/>
      <w:rPr>
        <w:szCs w:val="22"/>
      </w:rPr>
    </w:pPr>
    <w:r w:rsidRPr="00DF4DFB">
      <w:rPr>
        <w:szCs w:val="22"/>
      </w:rPr>
      <w:t>Sikeston, MO  63801</w:t>
    </w:r>
  </w:p>
  <w:p w14:paraId="290B0C6C" w14:textId="77777777" w:rsidR="00997577" w:rsidRPr="00DF4DFB" w:rsidRDefault="00997577" w:rsidP="00DF4DFB">
    <w:pPr>
      <w:jc w:val="center"/>
      <w:rPr>
        <w:szCs w:val="22"/>
      </w:rPr>
    </w:pPr>
    <w:r w:rsidRPr="00DF4DFB">
      <w:rPr>
        <w:szCs w:val="22"/>
      </w:rPr>
      <w:t>800-658-2150</w:t>
    </w:r>
  </w:p>
  <w:p w14:paraId="27E848D4" w14:textId="77777777" w:rsidR="00997577" w:rsidRDefault="00997577" w:rsidP="00DF4DFB">
    <w:pPr>
      <w:tabs>
        <w:tab w:val="left" w:pos="0"/>
        <w:tab w:val="right" w:pos="9360"/>
      </w:tabs>
      <w:suppressAutoHyphens/>
      <w:spacing w:line="240" w:lineRule="exact"/>
      <w:jc w:val="both"/>
      <w:rPr>
        <w:spacing w:val="-2"/>
        <w:sz w:val="20"/>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BA77D" w14:textId="77777777" w:rsidR="00997577" w:rsidRDefault="00997577">
    <w:pPr>
      <w:tabs>
        <w:tab w:val="left" w:pos="-720"/>
      </w:tabs>
      <w:suppressAutoHyphens/>
      <w:spacing w:line="18" w:lineRule="exact"/>
      <w:jc w:val="both"/>
      <w:rPr>
        <w:rFonts w:ascii="Courier New" w:hAnsi="Courier New"/>
        <w:spacing w:val="-3"/>
        <w:sz w:val="24"/>
      </w:rPr>
    </w:pPr>
  </w:p>
  <w:p w14:paraId="69C52FB0" w14:textId="77777777" w:rsidR="00997577" w:rsidRDefault="00997577" w:rsidP="00892BD5">
    <w:pPr>
      <w:pBdr>
        <w:top w:val="single" w:sz="4" w:space="1" w:color="auto"/>
      </w:pBdr>
      <w:tabs>
        <w:tab w:val="left" w:pos="-720"/>
      </w:tabs>
      <w:suppressAutoHyphens/>
      <w:spacing w:line="18" w:lineRule="exact"/>
      <w:jc w:val="both"/>
      <w:rPr>
        <w:rFonts w:ascii="Courier New" w:hAnsi="Courier New"/>
        <w:spacing w:val="-3"/>
        <w:sz w:val="24"/>
      </w:rPr>
    </w:pPr>
  </w:p>
  <w:p w14:paraId="4CC36581" w14:textId="75FCA2B8" w:rsidR="00997577" w:rsidRDefault="00997577" w:rsidP="00DF4DFB">
    <w:pPr>
      <w:tabs>
        <w:tab w:val="left" w:pos="0"/>
      </w:tabs>
      <w:suppressAutoHyphens/>
      <w:jc w:val="center"/>
      <w:rPr>
        <w:szCs w:val="22"/>
      </w:rPr>
    </w:pPr>
    <w:r>
      <w:rPr>
        <w:szCs w:val="22"/>
      </w:rPr>
      <w:t xml:space="preserve">ISSUED: May 29, 2020 </w:t>
    </w:r>
    <w:r>
      <w:rPr>
        <w:szCs w:val="22"/>
      </w:rPr>
      <w:tab/>
    </w:r>
    <w:r>
      <w:rPr>
        <w:szCs w:val="22"/>
      </w:rPr>
      <w:tab/>
    </w:r>
    <w:r>
      <w:rPr>
        <w:szCs w:val="22"/>
      </w:rPr>
      <w:tab/>
    </w:r>
    <w:r>
      <w:rPr>
        <w:szCs w:val="22"/>
      </w:rPr>
      <w:tab/>
    </w:r>
    <w:r>
      <w:rPr>
        <w:szCs w:val="22"/>
      </w:rPr>
      <w:tab/>
    </w:r>
    <w:r>
      <w:rPr>
        <w:szCs w:val="22"/>
      </w:rPr>
      <w:tab/>
      <w:t>EFFECTIVE: May 29, 2020</w:t>
    </w:r>
  </w:p>
  <w:p w14:paraId="7F19D549" w14:textId="77777777" w:rsidR="00997577" w:rsidRPr="00DF4DFB" w:rsidRDefault="00997577" w:rsidP="00DF4DFB">
    <w:pPr>
      <w:tabs>
        <w:tab w:val="left" w:pos="0"/>
      </w:tabs>
      <w:suppressAutoHyphens/>
      <w:jc w:val="center"/>
      <w:rPr>
        <w:szCs w:val="22"/>
      </w:rPr>
    </w:pPr>
  </w:p>
  <w:p w14:paraId="1D18400B" w14:textId="77777777" w:rsidR="00997577" w:rsidRPr="00DF4DFB" w:rsidRDefault="00997577" w:rsidP="00DF4DFB">
    <w:pPr>
      <w:jc w:val="center"/>
      <w:outlineLvl w:val="0"/>
      <w:rPr>
        <w:szCs w:val="22"/>
      </w:rPr>
    </w:pPr>
    <w:r w:rsidRPr="00DF4DFB">
      <w:rPr>
        <w:szCs w:val="22"/>
      </w:rPr>
      <w:t>Keith Davidson, CFO</w:t>
    </w:r>
  </w:p>
  <w:p w14:paraId="465D967A" w14:textId="77777777" w:rsidR="00997577" w:rsidRPr="00DF4DFB" w:rsidRDefault="00997577" w:rsidP="00DF4DFB">
    <w:pPr>
      <w:jc w:val="center"/>
      <w:rPr>
        <w:szCs w:val="22"/>
      </w:rPr>
    </w:pPr>
    <w:r w:rsidRPr="00DF4DFB">
      <w:rPr>
        <w:szCs w:val="22"/>
      </w:rPr>
      <w:t>912 South Main Street, Suite 106</w:t>
    </w:r>
  </w:p>
  <w:p w14:paraId="0F628DCE" w14:textId="77777777" w:rsidR="00997577" w:rsidRPr="00DF4DFB" w:rsidRDefault="00997577" w:rsidP="00DF4DFB">
    <w:pPr>
      <w:jc w:val="center"/>
      <w:rPr>
        <w:szCs w:val="22"/>
      </w:rPr>
    </w:pPr>
    <w:r w:rsidRPr="00DF4DFB">
      <w:rPr>
        <w:szCs w:val="22"/>
      </w:rPr>
      <w:t>Sikeston, MO  63801</w:t>
    </w:r>
  </w:p>
  <w:p w14:paraId="52E6D640" w14:textId="77777777" w:rsidR="00997577" w:rsidRPr="00DF4DFB" w:rsidRDefault="00997577" w:rsidP="00DF4DFB">
    <w:pPr>
      <w:jc w:val="center"/>
      <w:rPr>
        <w:szCs w:val="22"/>
      </w:rPr>
    </w:pPr>
    <w:r w:rsidRPr="00DF4DFB">
      <w:rPr>
        <w:szCs w:val="22"/>
      </w:rPr>
      <w:t>800-658-2150</w:t>
    </w:r>
  </w:p>
  <w:p w14:paraId="7CB63AD9" w14:textId="77777777" w:rsidR="00997577" w:rsidRDefault="00997577" w:rsidP="00DF4DFB">
    <w:pPr>
      <w:tabs>
        <w:tab w:val="left" w:pos="0"/>
        <w:tab w:val="right" w:pos="9360"/>
      </w:tabs>
      <w:suppressAutoHyphens/>
      <w:spacing w:line="240" w:lineRule="exact"/>
      <w:jc w:val="both"/>
      <w:rPr>
        <w:spacing w:val="-2"/>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378EC7" w14:textId="77777777" w:rsidR="0010604B" w:rsidRDefault="0010604B">
      <w:r>
        <w:separator/>
      </w:r>
    </w:p>
  </w:footnote>
  <w:footnote w:type="continuationSeparator" w:id="0">
    <w:p w14:paraId="2C2D286C" w14:textId="77777777" w:rsidR="0010604B" w:rsidRDefault="001060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EA577" w14:textId="77777777" w:rsidR="00F65887" w:rsidRDefault="00F658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0B7A1" w14:textId="77777777" w:rsidR="00997577" w:rsidRPr="00293DB7" w:rsidRDefault="00997577" w:rsidP="00507C22">
    <w:pPr>
      <w:pStyle w:val="Header"/>
      <w:tabs>
        <w:tab w:val="clear" w:pos="4320"/>
        <w:tab w:val="clear" w:pos="8640"/>
        <w:tab w:val="center" w:pos="4770"/>
        <w:tab w:val="right" w:pos="9360"/>
      </w:tabs>
      <w:ind w:right="360"/>
      <w:rPr>
        <w:b/>
      </w:rPr>
    </w:pPr>
    <w:r w:rsidRPr="00293DB7">
      <w:rPr>
        <w:b/>
      </w:rPr>
      <w:t xml:space="preserve">NTS COMMUNICATIONS, </w:t>
    </w:r>
    <w:r>
      <w:rPr>
        <w:b/>
      </w:rPr>
      <w:t>LLC D/B/A VEXUS</w:t>
    </w:r>
    <w:r w:rsidRPr="00293DB7">
      <w:rPr>
        <w:b/>
      </w:rPr>
      <w:tab/>
    </w:r>
    <w:r>
      <w:rPr>
        <w:b/>
      </w:rPr>
      <w:tab/>
    </w:r>
    <w:r w:rsidRPr="00293DB7">
      <w:rPr>
        <w:b/>
      </w:rPr>
      <w:t>TEXAS RATE SHEET NO. 1</w:t>
    </w:r>
  </w:p>
  <w:p w14:paraId="45819446" w14:textId="77777777" w:rsidR="00997577" w:rsidRPr="00930F8D" w:rsidRDefault="00997577" w:rsidP="00125DB4">
    <w:pPr>
      <w:pStyle w:val="Header"/>
      <w:tabs>
        <w:tab w:val="clear" w:pos="8640"/>
        <w:tab w:val="right" w:pos="9360"/>
      </w:tabs>
      <w:ind w:right="360"/>
      <w:rPr>
        <w:b/>
      </w:rPr>
    </w:pPr>
    <w:r w:rsidRPr="00293DB7">
      <w:rPr>
        <w:b/>
      </w:rPr>
      <w:tab/>
    </w:r>
    <w:r>
      <w:rPr>
        <w:b/>
      </w:rPr>
      <w:tab/>
    </w:r>
    <w:r w:rsidRPr="00930F8D">
      <w:rPr>
        <w:b/>
      </w:rPr>
      <w:t>ORIGINAL TITLE PAGE</w:t>
    </w:r>
  </w:p>
  <w:p w14:paraId="172213C7" w14:textId="77777777" w:rsidR="00997577" w:rsidRPr="00507C22" w:rsidRDefault="00997577" w:rsidP="006E6DD1">
    <w:pPr>
      <w:pStyle w:val="Header"/>
      <w:pBdr>
        <w:bottom w:val="single" w:sz="4" w:space="1" w:color="auto"/>
      </w:pBdr>
      <w:tabs>
        <w:tab w:val="clear" w:pos="4320"/>
        <w:tab w:val="center" w:pos="4860"/>
        <w:tab w:val="right" w:pos="9360"/>
      </w:tabs>
      <w:ind w:right="360"/>
      <w:rPr>
        <w:b/>
      </w:rPr>
    </w:pPr>
    <w:r>
      <w:rPr>
        <w:b/>
      </w:rPr>
      <w:tab/>
      <w:t>ACCESS SERVICE</w:t>
    </w:r>
  </w:p>
  <w:p w14:paraId="115D84AD" w14:textId="77777777" w:rsidR="00997577" w:rsidRDefault="009975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2A04E9" w14:textId="77777777" w:rsidR="00F65887" w:rsidRDefault="00F658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5E6A4" w14:textId="77777777" w:rsidR="00997577" w:rsidRPr="00293DB7" w:rsidRDefault="00997577" w:rsidP="00507C22">
    <w:pPr>
      <w:pStyle w:val="Header"/>
      <w:tabs>
        <w:tab w:val="clear" w:pos="4320"/>
        <w:tab w:val="clear" w:pos="8640"/>
        <w:tab w:val="center" w:pos="4770"/>
        <w:tab w:val="right" w:pos="9360"/>
      </w:tabs>
      <w:ind w:right="360"/>
      <w:rPr>
        <w:b/>
      </w:rPr>
    </w:pPr>
    <w:r w:rsidRPr="00293DB7">
      <w:rPr>
        <w:b/>
      </w:rPr>
      <w:t xml:space="preserve">NTS COMMUNICATIONS, </w:t>
    </w:r>
    <w:r>
      <w:rPr>
        <w:b/>
      </w:rPr>
      <w:t>LLC D/B/A VEXUS</w:t>
    </w:r>
    <w:r w:rsidRPr="00293DB7">
      <w:rPr>
        <w:b/>
      </w:rPr>
      <w:tab/>
    </w:r>
    <w:r>
      <w:rPr>
        <w:b/>
      </w:rPr>
      <w:tab/>
    </w:r>
    <w:r w:rsidRPr="00293DB7">
      <w:rPr>
        <w:b/>
      </w:rPr>
      <w:t>TEXAS RATE SHEET NO. 1</w:t>
    </w:r>
  </w:p>
  <w:p w14:paraId="496DE83C" w14:textId="57F5EE21" w:rsidR="00997577" w:rsidRPr="00293DB7" w:rsidRDefault="00997577" w:rsidP="00670960">
    <w:pPr>
      <w:pStyle w:val="Header"/>
      <w:tabs>
        <w:tab w:val="clear" w:pos="8640"/>
        <w:tab w:val="left" w:pos="9360"/>
      </w:tabs>
      <w:jc w:val="center"/>
    </w:pPr>
    <w:r>
      <w:rPr>
        <w:b/>
        <w:noProof/>
      </w:rPr>
      <w:t xml:space="preserve">                                                                                                         FIRST REVISED PAGE </w:t>
    </w:r>
    <w:r w:rsidRPr="00930F8D">
      <w:rPr>
        <w:b/>
        <w:noProof/>
      </w:rPr>
      <w:fldChar w:fldCharType="begin"/>
    </w:r>
    <w:r w:rsidRPr="00930F8D">
      <w:rPr>
        <w:b/>
        <w:noProof/>
      </w:rPr>
      <w:instrText xml:space="preserve"> PAGE   \* MERGEFORMAT </w:instrText>
    </w:r>
    <w:r w:rsidRPr="00930F8D">
      <w:rPr>
        <w:b/>
        <w:noProof/>
      </w:rPr>
      <w:fldChar w:fldCharType="separate"/>
    </w:r>
    <w:r w:rsidR="002940A6">
      <w:rPr>
        <w:b/>
        <w:noProof/>
      </w:rPr>
      <w:t>1</w:t>
    </w:r>
    <w:r w:rsidRPr="00930F8D">
      <w:rPr>
        <w:b/>
        <w:noProof/>
      </w:rPr>
      <w:fldChar w:fldCharType="end"/>
    </w:r>
  </w:p>
  <w:p w14:paraId="18732AA7" w14:textId="4A9870E6" w:rsidR="00997577" w:rsidRPr="00293DB7" w:rsidRDefault="00997577" w:rsidP="00670960">
    <w:pPr>
      <w:pStyle w:val="Header"/>
      <w:tabs>
        <w:tab w:val="right" w:pos="9360"/>
      </w:tabs>
      <w:ind w:right="360"/>
      <w:jc w:val="right"/>
    </w:pPr>
    <w:r>
      <w:t xml:space="preserve">     CANCELS ORIGINAL PAGE </w:t>
    </w:r>
    <w:r>
      <w:fldChar w:fldCharType="begin"/>
    </w:r>
    <w:r>
      <w:instrText xml:space="preserve"> PAGE   \* MERGEFORMAT </w:instrText>
    </w:r>
    <w:r>
      <w:fldChar w:fldCharType="separate"/>
    </w:r>
    <w:r w:rsidR="002940A6">
      <w:rPr>
        <w:noProof/>
      </w:rPr>
      <w:t>1</w:t>
    </w:r>
    <w:r>
      <w:rPr>
        <w:noProof/>
      </w:rPr>
      <w:fldChar w:fldCharType="end"/>
    </w:r>
  </w:p>
  <w:p w14:paraId="15380EE1" w14:textId="77777777" w:rsidR="00997577" w:rsidRPr="00507C22" w:rsidRDefault="00997577" w:rsidP="004E2DC0">
    <w:pPr>
      <w:pStyle w:val="Header"/>
      <w:pBdr>
        <w:bottom w:val="single" w:sz="4" w:space="1" w:color="auto"/>
      </w:pBdr>
      <w:tabs>
        <w:tab w:val="clear" w:pos="4320"/>
        <w:tab w:val="center" w:pos="4860"/>
        <w:tab w:val="right" w:pos="9360"/>
      </w:tabs>
      <w:rPr>
        <w:b/>
      </w:rPr>
    </w:pPr>
    <w:r>
      <w:rPr>
        <w:b/>
      </w:rPr>
      <w:tab/>
      <w:t>ACCESS SERVICE</w:t>
    </w:r>
  </w:p>
  <w:p w14:paraId="229F88C9" w14:textId="77777777" w:rsidR="00997577" w:rsidRDefault="009975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CAE032" w14:textId="7463A4E6" w:rsidR="00997577" w:rsidRDefault="00997577" w:rsidP="00AB3CA7">
    <w:pPr>
      <w:pStyle w:val="Header"/>
      <w:tabs>
        <w:tab w:val="clear" w:pos="4320"/>
        <w:tab w:val="clear" w:pos="8640"/>
        <w:tab w:val="center" w:pos="4770"/>
        <w:tab w:val="right" w:pos="9360"/>
      </w:tabs>
      <w:ind w:right="360"/>
    </w:pPr>
    <w:r w:rsidRPr="00293DB7">
      <w:rPr>
        <w:b/>
      </w:rPr>
      <w:t xml:space="preserve">NTS COMMUNICATIONS, </w:t>
    </w:r>
    <w:r>
      <w:rPr>
        <w:b/>
      </w:rPr>
      <w:t>LLC D/B/A VEXUS</w:t>
    </w:r>
    <w:r w:rsidRPr="00293DB7">
      <w:rPr>
        <w:b/>
      </w:rPr>
      <w:tab/>
    </w:r>
    <w:r>
      <w:rPr>
        <w:b/>
      </w:rPr>
      <w:tab/>
    </w:r>
    <w:r w:rsidRPr="00293DB7">
      <w:rPr>
        <w:b/>
      </w:rPr>
      <w:t>TEXAS RATE SHEET NO. 1</w:t>
    </w:r>
    <w:r>
      <w:rPr>
        <w:b/>
        <w:noProof/>
      </w:rPr>
      <w:t xml:space="preserve">                                                                                                     </w:t>
    </w:r>
  </w:p>
  <w:p w14:paraId="3107E124" w14:textId="1A8F9AF1" w:rsidR="00997577" w:rsidRPr="00293DB7" w:rsidRDefault="00997577" w:rsidP="00670960">
    <w:pPr>
      <w:pStyle w:val="Header"/>
      <w:tabs>
        <w:tab w:val="right" w:pos="9360"/>
      </w:tabs>
      <w:ind w:right="360"/>
      <w:jc w:val="right"/>
    </w:pPr>
    <w:r>
      <w:t xml:space="preserve">ORIGINAL PAGE </w:t>
    </w:r>
    <w:r>
      <w:fldChar w:fldCharType="begin"/>
    </w:r>
    <w:r>
      <w:instrText xml:space="preserve"> PAGE   \* MERGEFORMAT </w:instrText>
    </w:r>
    <w:r>
      <w:fldChar w:fldCharType="separate"/>
    </w:r>
    <w:r>
      <w:rPr>
        <w:noProof/>
      </w:rPr>
      <w:t>1</w:t>
    </w:r>
    <w:r>
      <w:rPr>
        <w:noProof/>
      </w:rPr>
      <w:fldChar w:fldCharType="end"/>
    </w:r>
  </w:p>
  <w:p w14:paraId="1654E90A" w14:textId="77777777" w:rsidR="00997577" w:rsidRPr="00507C22" w:rsidRDefault="00997577" w:rsidP="004E2DC0">
    <w:pPr>
      <w:pStyle w:val="Header"/>
      <w:pBdr>
        <w:bottom w:val="single" w:sz="4" w:space="1" w:color="auto"/>
      </w:pBdr>
      <w:tabs>
        <w:tab w:val="clear" w:pos="4320"/>
        <w:tab w:val="center" w:pos="4860"/>
        <w:tab w:val="right" w:pos="9360"/>
      </w:tabs>
      <w:rPr>
        <w:b/>
      </w:rPr>
    </w:pPr>
    <w:r>
      <w:rPr>
        <w:b/>
      </w:rPr>
      <w:tab/>
      <w:t>ACCESS SERVICE</w:t>
    </w:r>
  </w:p>
  <w:p w14:paraId="527CD8A2" w14:textId="77777777" w:rsidR="00997577" w:rsidRDefault="009975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3CCA7" w14:textId="77777777" w:rsidR="000D1E39" w:rsidRDefault="00997577" w:rsidP="00997577">
    <w:pPr>
      <w:pStyle w:val="Header"/>
      <w:tabs>
        <w:tab w:val="clear" w:pos="4320"/>
        <w:tab w:val="clear" w:pos="8640"/>
        <w:tab w:val="center" w:pos="4770"/>
        <w:tab w:val="right" w:pos="9360"/>
      </w:tabs>
      <w:ind w:right="360"/>
      <w:rPr>
        <w:b/>
      </w:rPr>
    </w:pPr>
    <w:r w:rsidRPr="00293DB7">
      <w:rPr>
        <w:b/>
      </w:rPr>
      <w:t xml:space="preserve">NTS COMMUNICATIONS, </w:t>
    </w:r>
    <w:r>
      <w:rPr>
        <w:b/>
      </w:rPr>
      <w:t>LLC D/B/A VEXUS</w:t>
    </w:r>
    <w:r w:rsidRPr="00293DB7">
      <w:rPr>
        <w:b/>
      </w:rPr>
      <w:tab/>
    </w:r>
    <w:r>
      <w:rPr>
        <w:b/>
      </w:rPr>
      <w:tab/>
    </w:r>
    <w:r w:rsidRPr="00293DB7">
      <w:rPr>
        <w:b/>
      </w:rPr>
      <w:t>TEXAS RATE SHEET NO. 1</w:t>
    </w:r>
  </w:p>
  <w:p w14:paraId="7E81F533" w14:textId="50294D16" w:rsidR="00997577" w:rsidRDefault="000D1E39" w:rsidP="000D1E39">
    <w:pPr>
      <w:pStyle w:val="Header"/>
      <w:tabs>
        <w:tab w:val="clear" w:pos="4320"/>
        <w:tab w:val="clear" w:pos="8640"/>
        <w:tab w:val="center" w:pos="4770"/>
        <w:tab w:val="right" w:pos="9360"/>
      </w:tabs>
      <w:ind w:right="360"/>
      <w:jc w:val="right"/>
    </w:pPr>
    <w:r>
      <w:rPr>
        <w:b/>
      </w:rPr>
      <w:t xml:space="preserve">FIRST REVISED PAGE </w:t>
    </w:r>
    <w:r w:rsidRPr="000D1E39">
      <w:rPr>
        <w:b/>
      </w:rPr>
      <w:fldChar w:fldCharType="begin"/>
    </w:r>
    <w:r w:rsidRPr="000D1E39">
      <w:rPr>
        <w:b/>
      </w:rPr>
      <w:instrText xml:space="preserve"> PAGE   \* MERGEFORMAT </w:instrText>
    </w:r>
    <w:r w:rsidRPr="000D1E39">
      <w:rPr>
        <w:b/>
      </w:rPr>
      <w:fldChar w:fldCharType="separate"/>
    </w:r>
    <w:r w:rsidRPr="000D1E39">
      <w:rPr>
        <w:b/>
        <w:noProof/>
      </w:rPr>
      <w:t>1</w:t>
    </w:r>
    <w:r w:rsidRPr="000D1E39">
      <w:rPr>
        <w:b/>
        <w:noProof/>
      </w:rPr>
      <w:fldChar w:fldCharType="end"/>
    </w:r>
    <w:r w:rsidR="00997577">
      <w:rPr>
        <w:b/>
        <w:noProof/>
      </w:rPr>
      <w:t xml:space="preserve">                                                                                                         </w:t>
    </w:r>
  </w:p>
  <w:p w14:paraId="79BFE8D8" w14:textId="4E47AC31" w:rsidR="00997577" w:rsidRDefault="000D1E39" w:rsidP="00997577">
    <w:pPr>
      <w:pStyle w:val="Header"/>
      <w:tabs>
        <w:tab w:val="right" w:pos="9360"/>
      </w:tabs>
      <w:ind w:right="360"/>
      <w:jc w:val="right"/>
      <w:rPr>
        <w:noProof/>
      </w:rPr>
    </w:pPr>
    <w:r>
      <w:t xml:space="preserve">CANCELS </w:t>
    </w:r>
    <w:r w:rsidR="00997577">
      <w:t xml:space="preserve">ORIGINAL PAGE </w:t>
    </w:r>
    <w:r w:rsidR="00997577">
      <w:fldChar w:fldCharType="begin"/>
    </w:r>
    <w:r w:rsidR="00997577">
      <w:instrText xml:space="preserve"> PAGE   \* MERGEFORMAT </w:instrText>
    </w:r>
    <w:r w:rsidR="00997577">
      <w:fldChar w:fldCharType="separate"/>
    </w:r>
    <w:r w:rsidR="00997577">
      <w:rPr>
        <w:noProof/>
      </w:rPr>
      <w:t>1</w:t>
    </w:r>
    <w:r w:rsidR="00997577">
      <w:rPr>
        <w:noProof/>
      </w:rPr>
      <w:fldChar w:fldCharType="end"/>
    </w:r>
  </w:p>
  <w:p w14:paraId="138041F5" w14:textId="49D133E0" w:rsidR="00997577" w:rsidRPr="00507C22" w:rsidRDefault="00997577" w:rsidP="00997577">
    <w:pPr>
      <w:pStyle w:val="Header"/>
      <w:tabs>
        <w:tab w:val="right" w:pos="9360"/>
      </w:tabs>
      <w:ind w:right="360"/>
      <w:jc w:val="center"/>
      <w:rPr>
        <w:b/>
      </w:rPr>
    </w:pPr>
    <w:r>
      <w:rPr>
        <w:b/>
      </w:rPr>
      <w:t>ACCESS SERVICE</w:t>
    </w:r>
  </w:p>
  <w:p w14:paraId="3A6F1DE2" w14:textId="77777777" w:rsidR="00997577" w:rsidRDefault="009975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D7E481" w14:textId="77777777" w:rsidR="00B04F11" w:rsidRDefault="00B04F11" w:rsidP="00997577">
    <w:pPr>
      <w:pStyle w:val="Header"/>
      <w:tabs>
        <w:tab w:val="clear" w:pos="4320"/>
        <w:tab w:val="clear" w:pos="8640"/>
        <w:tab w:val="center" w:pos="4770"/>
        <w:tab w:val="right" w:pos="9360"/>
      </w:tabs>
      <w:ind w:right="360"/>
      <w:rPr>
        <w:b/>
      </w:rPr>
    </w:pPr>
    <w:r w:rsidRPr="00293DB7">
      <w:rPr>
        <w:b/>
      </w:rPr>
      <w:t xml:space="preserve">NTS COMMUNICATIONS, </w:t>
    </w:r>
    <w:r>
      <w:rPr>
        <w:b/>
      </w:rPr>
      <w:t>LLC D/B/A VEXUS</w:t>
    </w:r>
    <w:r w:rsidRPr="00293DB7">
      <w:rPr>
        <w:b/>
      </w:rPr>
      <w:tab/>
    </w:r>
    <w:r>
      <w:rPr>
        <w:b/>
      </w:rPr>
      <w:tab/>
    </w:r>
    <w:r w:rsidRPr="00293DB7">
      <w:rPr>
        <w:b/>
      </w:rPr>
      <w:t>TEXAS RATE SHEET NO. 1</w:t>
    </w:r>
  </w:p>
  <w:p w14:paraId="7F7ECBB7" w14:textId="1AAA5B42" w:rsidR="00B04F11" w:rsidRDefault="00B04F11" w:rsidP="00997577">
    <w:pPr>
      <w:pStyle w:val="Header"/>
      <w:tabs>
        <w:tab w:val="right" w:pos="9360"/>
      </w:tabs>
      <w:ind w:right="360"/>
      <w:jc w:val="right"/>
      <w:rPr>
        <w:noProof/>
      </w:rPr>
    </w:pPr>
    <w:r>
      <w:t xml:space="preserve">ORIGINAL PAGE </w:t>
    </w:r>
    <w:r>
      <w:fldChar w:fldCharType="begin"/>
    </w:r>
    <w:r>
      <w:instrText xml:space="preserve"> PAGE   \* MERGEFORMAT </w:instrText>
    </w:r>
    <w:r>
      <w:fldChar w:fldCharType="separate"/>
    </w:r>
    <w:r>
      <w:rPr>
        <w:noProof/>
      </w:rPr>
      <w:t>1</w:t>
    </w:r>
    <w:r>
      <w:rPr>
        <w:noProof/>
      </w:rPr>
      <w:fldChar w:fldCharType="end"/>
    </w:r>
  </w:p>
  <w:p w14:paraId="3E5A1787" w14:textId="77777777" w:rsidR="00B04F11" w:rsidRPr="00507C22" w:rsidRDefault="00B04F11" w:rsidP="00997577">
    <w:pPr>
      <w:pStyle w:val="Header"/>
      <w:tabs>
        <w:tab w:val="right" w:pos="9360"/>
      </w:tabs>
      <w:ind w:right="360"/>
      <w:jc w:val="center"/>
      <w:rPr>
        <w:b/>
      </w:rPr>
    </w:pPr>
    <w:r>
      <w:rPr>
        <w:b/>
      </w:rPr>
      <w:t>ACCESS SERVICE</w:t>
    </w:r>
  </w:p>
  <w:p w14:paraId="21456D30" w14:textId="77777777" w:rsidR="00B04F11" w:rsidRDefault="00B04F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7E338" w14:textId="77777777" w:rsidR="00997577" w:rsidRPr="00293DB7" w:rsidRDefault="00997577" w:rsidP="00507C22">
    <w:pPr>
      <w:pStyle w:val="Header"/>
      <w:tabs>
        <w:tab w:val="clear" w:pos="4320"/>
        <w:tab w:val="clear" w:pos="8640"/>
        <w:tab w:val="center" w:pos="4770"/>
        <w:tab w:val="right" w:pos="9360"/>
      </w:tabs>
      <w:ind w:right="360"/>
      <w:rPr>
        <w:b/>
      </w:rPr>
    </w:pPr>
    <w:r w:rsidRPr="00293DB7">
      <w:rPr>
        <w:b/>
      </w:rPr>
      <w:t xml:space="preserve">NTS COMMUNICATIONS, </w:t>
    </w:r>
    <w:r>
      <w:rPr>
        <w:b/>
      </w:rPr>
      <w:t>LLC D/B/A VEXUS</w:t>
    </w:r>
    <w:r w:rsidRPr="00293DB7">
      <w:rPr>
        <w:b/>
      </w:rPr>
      <w:tab/>
    </w:r>
    <w:r>
      <w:rPr>
        <w:b/>
      </w:rPr>
      <w:tab/>
    </w:r>
    <w:r w:rsidRPr="00293DB7">
      <w:rPr>
        <w:b/>
      </w:rPr>
      <w:t>TEXAS RATE SHEET NO. 1</w:t>
    </w:r>
  </w:p>
  <w:p w14:paraId="40B4C1C5" w14:textId="77777777" w:rsidR="00997577" w:rsidRPr="00293DB7" w:rsidRDefault="00997577" w:rsidP="00670960">
    <w:pPr>
      <w:pStyle w:val="Header"/>
      <w:tabs>
        <w:tab w:val="clear" w:pos="8640"/>
        <w:tab w:val="left" w:pos="9360"/>
      </w:tabs>
      <w:jc w:val="center"/>
    </w:pPr>
    <w:r>
      <w:rPr>
        <w:b/>
        <w:noProof/>
      </w:rPr>
      <w:t xml:space="preserve">                                                                                                         FIRST REVISED PAGE </w:t>
    </w:r>
    <w:r w:rsidRPr="00930F8D">
      <w:rPr>
        <w:b/>
        <w:noProof/>
      </w:rPr>
      <w:fldChar w:fldCharType="begin"/>
    </w:r>
    <w:r w:rsidRPr="00930F8D">
      <w:rPr>
        <w:b/>
        <w:noProof/>
      </w:rPr>
      <w:instrText xml:space="preserve"> PAGE   \* MERGEFORMAT </w:instrText>
    </w:r>
    <w:r w:rsidRPr="00930F8D">
      <w:rPr>
        <w:b/>
        <w:noProof/>
      </w:rPr>
      <w:fldChar w:fldCharType="separate"/>
    </w:r>
    <w:r>
      <w:rPr>
        <w:b/>
        <w:noProof/>
      </w:rPr>
      <w:t>6</w:t>
    </w:r>
    <w:r w:rsidRPr="00930F8D">
      <w:rPr>
        <w:b/>
        <w:noProof/>
      </w:rPr>
      <w:fldChar w:fldCharType="end"/>
    </w:r>
  </w:p>
  <w:p w14:paraId="717A8804" w14:textId="77777777" w:rsidR="00997577" w:rsidRPr="00293DB7" w:rsidRDefault="00997577" w:rsidP="00670960">
    <w:pPr>
      <w:pStyle w:val="Header"/>
      <w:tabs>
        <w:tab w:val="right" w:pos="9360"/>
      </w:tabs>
      <w:ind w:right="360"/>
      <w:jc w:val="right"/>
    </w:pPr>
    <w:r>
      <w:t xml:space="preserve">     CANCELS ORIGINAL PAGE </w:t>
    </w:r>
    <w:r>
      <w:fldChar w:fldCharType="begin"/>
    </w:r>
    <w:r>
      <w:instrText xml:space="preserve"> PAGE   \* MERGEFORMAT </w:instrText>
    </w:r>
    <w:r>
      <w:fldChar w:fldCharType="separate"/>
    </w:r>
    <w:r>
      <w:rPr>
        <w:noProof/>
      </w:rPr>
      <w:t>1</w:t>
    </w:r>
    <w:r>
      <w:rPr>
        <w:noProof/>
      </w:rPr>
      <w:fldChar w:fldCharType="end"/>
    </w:r>
  </w:p>
  <w:p w14:paraId="04C0FF69" w14:textId="77777777" w:rsidR="00997577" w:rsidRPr="00507C22" w:rsidRDefault="00997577" w:rsidP="004E2DC0">
    <w:pPr>
      <w:pStyle w:val="Header"/>
      <w:pBdr>
        <w:bottom w:val="single" w:sz="4" w:space="1" w:color="auto"/>
      </w:pBdr>
      <w:tabs>
        <w:tab w:val="clear" w:pos="4320"/>
        <w:tab w:val="center" w:pos="4860"/>
        <w:tab w:val="right" w:pos="9360"/>
      </w:tabs>
      <w:rPr>
        <w:b/>
      </w:rPr>
    </w:pPr>
    <w:r>
      <w:rPr>
        <w:b/>
      </w:rPr>
      <w:tab/>
      <w:t>ACCESS SERVICE</w:t>
    </w:r>
  </w:p>
  <w:p w14:paraId="7B131FA8" w14:textId="77777777" w:rsidR="00997577" w:rsidRDefault="009975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F619FD" w14:textId="567066B1" w:rsidR="00997577" w:rsidRDefault="00997577" w:rsidP="00670960">
    <w:pPr>
      <w:pStyle w:val="Header"/>
      <w:tabs>
        <w:tab w:val="clear" w:pos="4320"/>
        <w:tab w:val="clear" w:pos="8640"/>
        <w:tab w:val="center" w:pos="4770"/>
        <w:tab w:val="right" w:pos="9360"/>
      </w:tabs>
      <w:ind w:right="360"/>
    </w:pPr>
    <w:r w:rsidRPr="00293DB7">
      <w:rPr>
        <w:b/>
      </w:rPr>
      <w:t xml:space="preserve">NTS COMMUNICATIONS, </w:t>
    </w:r>
    <w:r>
      <w:rPr>
        <w:b/>
      </w:rPr>
      <w:t>LLC D/B/A VEXUS</w:t>
    </w:r>
    <w:r w:rsidRPr="00293DB7">
      <w:rPr>
        <w:b/>
      </w:rPr>
      <w:tab/>
    </w:r>
    <w:r>
      <w:rPr>
        <w:b/>
      </w:rPr>
      <w:tab/>
    </w:r>
    <w:r w:rsidRPr="00293DB7">
      <w:rPr>
        <w:b/>
      </w:rPr>
      <w:t>TEXAS RATE SHEET NO. 1</w:t>
    </w:r>
    <w:r>
      <w:rPr>
        <w:b/>
        <w:noProof/>
      </w:rPr>
      <w:t xml:space="preserve">                                                                                                         </w:t>
    </w:r>
  </w:p>
  <w:p w14:paraId="114FB3BD" w14:textId="570FB32F" w:rsidR="00997577" w:rsidRPr="00293DB7" w:rsidRDefault="00997577" w:rsidP="00670960">
    <w:pPr>
      <w:pStyle w:val="Header"/>
      <w:tabs>
        <w:tab w:val="right" w:pos="9360"/>
      </w:tabs>
      <w:ind w:right="360"/>
      <w:jc w:val="right"/>
    </w:pPr>
    <w:r>
      <w:t xml:space="preserve">ORIGINAL PAGE </w:t>
    </w:r>
    <w:r>
      <w:fldChar w:fldCharType="begin"/>
    </w:r>
    <w:r>
      <w:instrText xml:space="preserve"> PAGE   \* MERGEFORMAT </w:instrText>
    </w:r>
    <w:r>
      <w:fldChar w:fldCharType="separate"/>
    </w:r>
    <w:r>
      <w:rPr>
        <w:noProof/>
      </w:rPr>
      <w:t>1</w:t>
    </w:r>
    <w:r>
      <w:rPr>
        <w:noProof/>
      </w:rPr>
      <w:fldChar w:fldCharType="end"/>
    </w:r>
  </w:p>
  <w:p w14:paraId="39AF0F4F" w14:textId="77777777" w:rsidR="00997577" w:rsidRPr="00507C22" w:rsidRDefault="00997577" w:rsidP="004E2DC0">
    <w:pPr>
      <w:pStyle w:val="Header"/>
      <w:pBdr>
        <w:bottom w:val="single" w:sz="4" w:space="1" w:color="auto"/>
      </w:pBdr>
      <w:tabs>
        <w:tab w:val="clear" w:pos="4320"/>
        <w:tab w:val="center" w:pos="4860"/>
        <w:tab w:val="right" w:pos="9360"/>
      </w:tabs>
      <w:rPr>
        <w:b/>
      </w:rPr>
    </w:pPr>
    <w:r>
      <w:rPr>
        <w:b/>
      </w:rPr>
      <w:tab/>
      <w:t>ACCESS SERVICE</w:t>
    </w:r>
  </w:p>
  <w:p w14:paraId="0BEB25A4" w14:textId="77777777" w:rsidR="00997577" w:rsidRDefault="009975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9605D"/>
    <w:multiLevelType w:val="multilevel"/>
    <w:tmpl w:val="39DC03C8"/>
    <w:lvl w:ilvl="0">
      <w:start w:val="2"/>
      <w:numFmt w:val="decimal"/>
      <w:lvlText w:val="%1"/>
      <w:lvlJc w:val="left"/>
      <w:pPr>
        <w:tabs>
          <w:tab w:val="num" w:pos="720"/>
        </w:tabs>
        <w:ind w:left="720" w:hanging="720"/>
      </w:pPr>
      <w:rPr>
        <w:rFonts w:hint="default"/>
        <w:b/>
      </w:rPr>
    </w:lvl>
    <w:lvl w:ilvl="1">
      <w:start w:val="13"/>
      <w:numFmt w:val="decimal"/>
      <w:lvlText w:val="%1.%2"/>
      <w:lvlJc w:val="left"/>
      <w:pPr>
        <w:tabs>
          <w:tab w:val="num" w:pos="1080"/>
        </w:tabs>
        <w:ind w:left="1080" w:hanging="720"/>
      </w:pPr>
      <w:rPr>
        <w:rFonts w:hint="default"/>
        <w:b/>
      </w:rPr>
    </w:lvl>
    <w:lvl w:ilvl="2">
      <w:start w:val="2"/>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 w15:restartNumberingAfterBreak="0">
    <w:nsid w:val="050845E7"/>
    <w:multiLevelType w:val="multilevel"/>
    <w:tmpl w:val="F6C4509C"/>
    <w:lvl w:ilvl="0">
      <w:start w:val="3"/>
      <w:numFmt w:val="decimal"/>
      <w:lvlText w:val="%1"/>
      <w:lvlJc w:val="left"/>
      <w:pPr>
        <w:tabs>
          <w:tab w:val="num" w:pos="720"/>
        </w:tabs>
        <w:ind w:left="720" w:hanging="720"/>
      </w:pPr>
      <w:rPr>
        <w:rFonts w:hint="default"/>
      </w:rPr>
    </w:lvl>
    <w:lvl w:ilvl="1">
      <w:start w:val="9"/>
      <w:numFmt w:val="decimal"/>
      <w:lvlText w:val="%1.%2"/>
      <w:lvlJc w:val="left"/>
      <w:pPr>
        <w:tabs>
          <w:tab w:val="num" w:pos="1080"/>
        </w:tabs>
        <w:ind w:left="1080" w:hanging="72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093858C1"/>
    <w:multiLevelType w:val="multilevel"/>
    <w:tmpl w:val="75A00AB8"/>
    <w:lvl w:ilvl="0">
      <w:start w:val="2"/>
      <w:numFmt w:val="decimal"/>
      <w:lvlText w:val="%1"/>
      <w:lvlJc w:val="left"/>
      <w:pPr>
        <w:tabs>
          <w:tab w:val="num" w:pos="720"/>
        </w:tabs>
        <w:ind w:left="720" w:hanging="720"/>
      </w:pPr>
      <w:rPr>
        <w:rFonts w:hint="default"/>
        <w:b/>
      </w:rPr>
    </w:lvl>
    <w:lvl w:ilvl="1">
      <w:start w:val="2"/>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 w15:restartNumberingAfterBreak="0">
    <w:nsid w:val="0E5B6A92"/>
    <w:multiLevelType w:val="singleLevel"/>
    <w:tmpl w:val="7D00EB30"/>
    <w:lvl w:ilvl="0">
      <w:start w:val="1"/>
      <w:numFmt w:val="decimal"/>
      <w:lvlText w:val="%1"/>
      <w:lvlJc w:val="left"/>
      <w:pPr>
        <w:tabs>
          <w:tab w:val="num" w:pos="360"/>
        </w:tabs>
        <w:ind w:left="360" w:hanging="360"/>
      </w:pPr>
      <w:rPr>
        <w:rFonts w:hint="default"/>
      </w:rPr>
    </w:lvl>
  </w:abstractNum>
  <w:abstractNum w:abstractNumId="4" w15:restartNumberingAfterBreak="0">
    <w:nsid w:val="0F8466FE"/>
    <w:multiLevelType w:val="singleLevel"/>
    <w:tmpl w:val="DCA688A0"/>
    <w:lvl w:ilvl="0">
      <w:start w:val="4"/>
      <w:numFmt w:val="decimal"/>
      <w:lvlText w:val="%1."/>
      <w:lvlJc w:val="left"/>
      <w:pPr>
        <w:tabs>
          <w:tab w:val="num" w:pos="2880"/>
        </w:tabs>
        <w:ind w:left="2880" w:hanging="720"/>
      </w:pPr>
      <w:rPr>
        <w:rFonts w:hint="default"/>
      </w:rPr>
    </w:lvl>
  </w:abstractNum>
  <w:abstractNum w:abstractNumId="5" w15:restartNumberingAfterBreak="0">
    <w:nsid w:val="102A5A52"/>
    <w:multiLevelType w:val="singleLevel"/>
    <w:tmpl w:val="66E0FBDC"/>
    <w:lvl w:ilvl="0">
      <w:start w:val="2"/>
      <w:numFmt w:val="upperLetter"/>
      <w:lvlText w:val="%1."/>
      <w:lvlJc w:val="left"/>
      <w:pPr>
        <w:tabs>
          <w:tab w:val="num" w:pos="2160"/>
        </w:tabs>
        <w:ind w:left="2160" w:hanging="720"/>
      </w:pPr>
      <w:rPr>
        <w:rFonts w:hint="default"/>
      </w:rPr>
    </w:lvl>
  </w:abstractNum>
  <w:abstractNum w:abstractNumId="6" w15:restartNumberingAfterBreak="0">
    <w:nsid w:val="16A60620"/>
    <w:multiLevelType w:val="singleLevel"/>
    <w:tmpl w:val="34AAE6AE"/>
    <w:lvl w:ilvl="0">
      <w:start w:val="1"/>
      <w:numFmt w:val="decimal"/>
      <w:lvlText w:val="%1"/>
      <w:lvlJc w:val="left"/>
      <w:pPr>
        <w:tabs>
          <w:tab w:val="num" w:pos="2160"/>
        </w:tabs>
        <w:ind w:left="2160" w:hanging="2160"/>
      </w:pPr>
      <w:rPr>
        <w:rFonts w:hint="default"/>
      </w:rPr>
    </w:lvl>
  </w:abstractNum>
  <w:abstractNum w:abstractNumId="7" w15:restartNumberingAfterBreak="0">
    <w:nsid w:val="17542CA4"/>
    <w:multiLevelType w:val="singleLevel"/>
    <w:tmpl w:val="A384917A"/>
    <w:lvl w:ilvl="0">
      <w:start w:val="1"/>
      <w:numFmt w:val="lowerLetter"/>
      <w:lvlText w:val="%1."/>
      <w:lvlJc w:val="left"/>
      <w:pPr>
        <w:tabs>
          <w:tab w:val="num" w:pos="3240"/>
        </w:tabs>
        <w:ind w:left="3240" w:hanging="360"/>
      </w:pPr>
      <w:rPr>
        <w:rFonts w:hint="default"/>
      </w:rPr>
    </w:lvl>
  </w:abstractNum>
  <w:abstractNum w:abstractNumId="8" w15:restartNumberingAfterBreak="0">
    <w:nsid w:val="19476879"/>
    <w:multiLevelType w:val="multilevel"/>
    <w:tmpl w:val="64FCAA7C"/>
    <w:lvl w:ilvl="0">
      <w:start w:val="5"/>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1DD652DC"/>
    <w:multiLevelType w:val="singleLevel"/>
    <w:tmpl w:val="446672F2"/>
    <w:lvl w:ilvl="0">
      <w:start w:val="34"/>
      <w:numFmt w:val="decimal"/>
      <w:lvlText w:val="%1"/>
      <w:lvlJc w:val="left"/>
      <w:pPr>
        <w:tabs>
          <w:tab w:val="num" w:pos="2160"/>
        </w:tabs>
        <w:ind w:left="2160" w:hanging="2160"/>
      </w:pPr>
      <w:rPr>
        <w:rFonts w:hint="default"/>
      </w:rPr>
    </w:lvl>
  </w:abstractNum>
  <w:abstractNum w:abstractNumId="10" w15:restartNumberingAfterBreak="0">
    <w:nsid w:val="24A92212"/>
    <w:multiLevelType w:val="hybridMultilevel"/>
    <w:tmpl w:val="5784EAA2"/>
    <w:lvl w:ilvl="0" w:tplc="51AA4332">
      <w:start w:val="2"/>
      <w:numFmt w:val="upp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30154AD3"/>
    <w:multiLevelType w:val="singleLevel"/>
    <w:tmpl w:val="8648E7EE"/>
    <w:lvl w:ilvl="0">
      <w:start w:val="2"/>
      <w:numFmt w:val="decimal"/>
      <w:lvlText w:val="%1."/>
      <w:lvlJc w:val="left"/>
      <w:pPr>
        <w:tabs>
          <w:tab w:val="num" w:pos="2880"/>
        </w:tabs>
        <w:ind w:left="2880" w:hanging="720"/>
      </w:pPr>
      <w:rPr>
        <w:rFonts w:hint="default"/>
      </w:rPr>
    </w:lvl>
  </w:abstractNum>
  <w:abstractNum w:abstractNumId="12" w15:restartNumberingAfterBreak="0">
    <w:nsid w:val="31860F2A"/>
    <w:multiLevelType w:val="multilevel"/>
    <w:tmpl w:val="EE3897D8"/>
    <w:lvl w:ilvl="0">
      <w:start w:val="2"/>
      <w:numFmt w:val="decimal"/>
      <w:lvlText w:val="%1"/>
      <w:lvlJc w:val="left"/>
      <w:pPr>
        <w:tabs>
          <w:tab w:val="num" w:pos="720"/>
        </w:tabs>
        <w:ind w:left="720" w:hanging="720"/>
      </w:pPr>
      <w:rPr>
        <w:rFonts w:hint="default"/>
        <w:b/>
      </w:rPr>
    </w:lvl>
    <w:lvl w:ilvl="1">
      <w:start w:val="15"/>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3" w15:restartNumberingAfterBreak="0">
    <w:nsid w:val="34ED3226"/>
    <w:multiLevelType w:val="multilevel"/>
    <w:tmpl w:val="4F6C510A"/>
    <w:lvl w:ilvl="0">
      <w:start w:val="5"/>
      <w:numFmt w:val="decimal"/>
      <w:lvlText w:val="%1"/>
      <w:lvlJc w:val="left"/>
      <w:pPr>
        <w:tabs>
          <w:tab w:val="num" w:pos="540"/>
        </w:tabs>
        <w:ind w:left="540" w:hanging="540"/>
      </w:pPr>
      <w:rPr>
        <w:rFonts w:hint="default"/>
        <w:b/>
      </w:rPr>
    </w:lvl>
    <w:lvl w:ilvl="1">
      <w:start w:val="4"/>
      <w:numFmt w:val="decimal"/>
      <w:lvlText w:val="%1.%2"/>
      <w:lvlJc w:val="left"/>
      <w:pPr>
        <w:tabs>
          <w:tab w:val="num" w:pos="900"/>
        </w:tabs>
        <w:ind w:left="900" w:hanging="540"/>
      </w:pPr>
      <w:rPr>
        <w:rFonts w:hint="default"/>
        <w:b/>
      </w:rPr>
    </w:lvl>
    <w:lvl w:ilvl="2">
      <w:start w:val="2"/>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5040"/>
        </w:tabs>
        <w:ind w:left="5040" w:hanging="2160"/>
      </w:pPr>
      <w:rPr>
        <w:rFonts w:hint="default"/>
        <w:b/>
      </w:rPr>
    </w:lvl>
  </w:abstractNum>
  <w:abstractNum w:abstractNumId="14" w15:restartNumberingAfterBreak="0">
    <w:nsid w:val="4A043C49"/>
    <w:multiLevelType w:val="singleLevel"/>
    <w:tmpl w:val="E5A80BCA"/>
    <w:lvl w:ilvl="0">
      <w:start w:val="1"/>
      <w:numFmt w:val="lowerLetter"/>
      <w:lvlText w:val="%1."/>
      <w:lvlJc w:val="left"/>
      <w:pPr>
        <w:tabs>
          <w:tab w:val="num" w:pos="3240"/>
        </w:tabs>
        <w:ind w:left="3240" w:hanging="360"/>
      </w:pPr>
      <w:rPr>
        <w:rFonts w:hint="default"/>
      </w:rPr>
    </w:lvl>
  </w:abstractNum>
  <w:abstractNum w:abstractNumId="15" w15:restartNumberingAfterBreak="0">
    <w:nsid w:val="525E242E"/>
    <w:multiLevelType w:val="singleLevel"/>
    <w:tmpl w:val="67B0312E"/>
    <w:lvl w:ilvl="0">
      <w:start w:val="3"/>
      <w:numFmt w:val="lowerLetter"/>
      <w:lvlText w:val=""/>
      <w:lvlJc w:val="left"/>
      <w:pPr>
        <w:tabs>
          <w:tab w:val="num" w:pos="360"/>
        </w:tabs>
        <w:ind w:left="360" w:hanging="360"/>
      </w:pPr>
      <w:rPr>
        <w:rFonts w:hint="default"/>
        <w:b w:val="0"/>
      </w:rPr>
    </w:lvl>
  </w:abstractNum>
  <w:abstractNum w:abstractNumId="16" w15:restartNumberingAfterBreak="0">
    <w:nsid w:val="58092BDB"/>
    <w:multiLevelType w:val="singleLevel"/>
    <w:tmpl w:val="6F44022C"/>
    <w:lvl w:ilvl="0">
      <w:start w:val="2"/>
      <w:numFmt w:val="upperLetter"/>
      <w:lvlText w:val="%1."/>
      <w:lvlJc w:val="left"/>
      <w:pPr>
        <w:tabs>
          <w:tab w:val="num" w:pos="2160"/>
        </w:tabs>
        <w:ind w:left="2160" w:hanging="720"/>
      </w:pPr>
      <w:rPr>
        <w:rFonts w:hint="default"/>
        <w:b/>
      </w:rPr>
    </w:lvl>
  </w:abstractNum>
  <w:abstractNum w:abstractNumId="17" w15:restartNumberingAfterBreak="0">
    <w:nsid w:val="60F84345"/>
    <w:multiLevelType w:val="multilevel"/>
    <w:tmpl w:val="D2942D8E"/>
    <w:lvl w:ilvl="0">
      <w:start w:val="2"/>
      <w:numFmt w:val="decimal"/>
      <w:lvlText w:val="%1"/>
      <w:lvlJc w:val="left"/>
      <w:pPr>
        <w:tabs>
          <w:tab w:val="num" w:pos="720"/>
        </w:tabs>
        <w:ind w:left="720" w:hanging="720"/>
      </w:pPr>
      <w:rPr>
        <w:rFonts w:hint="default"/>
        <w:b/>
      </w:rPr>
    </w:lvl>
    <w:lvl w:ilvl="1">
      <w:start w:val="16"/>
      <w:numFmt w:val="decimal"/>
      <w:lvlText w:val="%1.%2"/>
      <w:lvlJc w:val="left"/>
      <w:pPr>
        <w:tabs>
          <w:tab w:val="num" w:pos="1080"/>
        </w:tabs>
        <w:ind w:left="1080" w:hanging="720"/>
      </w:pPr>
      <w:rPr>
        <w:rFonts w:hint="default"/>
        <w:b/>
      </w:rPr>
    </w:lvl>
    <w:lvl w:ilvl="2">
      <w:start w:val="3"/>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8" w15:restartNumberingAfterBreak="0">
    <w:nsid w:val="617D30EF"/>
    <w:multiLevelType w:val="multilevel"/>
    <w:tmpl w:val="166CB172"/>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1080"/>
        </w:tabs>
        <w:ind w:left="1080" w:hanging="720"/>
      </w:pPr>
      <w:rPr>
        <w:rFonts w:hint="default"/>
        <w:b/>
      </w:rPr>
    </w:lvl>
    <w:lvl w:ilvl="2">
      <w:start w:val="4"/>
      <w:numFmt w:val="decimal"/>
      <w:lvlText w:val="%1.%2.%3"/>
      <w:lvlJc w:val="left"/>
      <w:pPr>
        <w:tabs>
          <w:tab w:val="num" w:pos="1440"/>
        </w:tabs>
        <w:ind w:left="1440" w:hanging="720"/>
      </w:pPr>
      <w:rPr>
        <w:rFonts w:hint="default"/>
        <w:b/>
      </w:rPr>
    </w:lvl>
    <w:lvl w:ilvl="3">
      <w:start w:val="1"/>
      <w:numFmt w:val="decimal"/>
      <w:lvlText w:val="%1.%2.%3.%4"/>
      <w:lvlJc w:val="left"/>
      <w:pPr>
        <w:tabs>
          <w:tab w:val="num" w:pos="2160"/>
        </w:tabs>
        <w:ind w:left="2160" w:hanging="108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3240"/>
        </w:tabs>
        <w:ind w:left="3240" w:hanging="144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4320"/>
        </w:tabs>
        <w:ind w:left="4320" w:hanging="180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9" w15:restartNumberingAfterBreak="0">
    <w:nsid w:val="64AE40D2"/>
    <w:multiLevelType w:val="multilevel"/>
    <w:tmpl w:val="F768DBCA"/>
    <w:lvl w:ilvl="0">
      <w:start w:val="5"/>
      <w:numFmt w:val="decimal"/>
      <w:lvlText w:val="%1"/>
      <w:lvlJc w:val="left"/>
      <w:pPr>
        <w:tabs>
          <w:tab w:val="num" w:pos="1440"/>
        </w:tabs>
        <w:ind w:left="1440" w:hanging="1440"/>
      </w:pPr>
      <w:rPr>
        <w:rFonts w:hint="default"/>
      </w:rPr>
    </w:lvl>
    <w:lvl w:ilvl="1">
      <w:start w:val="4"/>
      <w:numFmt w:val="decimal"/>
      <w:lvlText w:val="%1.%2"/>
      <w:lvlJc w:val="left"/>
      <w:pPr>
        <w:tabs>
          <w:tab w:val="num" w:pos="1800"/>
        </w:tabs>
        <w:ind w:left="1800" w:hanging="1440"/>
      </w:pPr>
      <w:rPr>
        <w:rFonts w:hint="default"/>
      </w:rPr>
    </w:lvl>
    <w:lvl w:ilvl="2">
      <w:start w:val="2"/>
      <w:numFmt w:val="decimal"/>
      <w:lvlText w:val="%1.%2.%3"/>
      <w:lvlJc w:val="left"/>
      <w:pPr>
        <w:tabs>
          <w:tab w:val="num" w:pos="2160"/>
        </w:tabs>
        <w:ind w:left="2160" w:hanging="1440"/>
      </w:pPr>
      <w:rPr>
        <w:rFonts w:hint="default"/>
      </w:rPr>
    </w:lvl>
    <w:lvl w:ilvl="3">
      <w:start w:val="1"/>
      <w:numFmt w:val="decimal"/>
      <w:lvlText w:val="%1.%2.%3.%4"/>
      <w:lvlJc w:val="left"/>
      <w:pPr>
        <w:tabs>
          <w:tab w:val="num" w:pos="2520"/>
        </w:tabs>
        <w:ind w:left="2520" w:hanging="144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2"/>
  </w:num>
  <w:num w:numId="2">
    <w:abstractNumId w:val="16"/>
  </w:num>
  <w:num w:numId="3">
    <w:abstractNumId w:val="18"/>
  </w:num>
  <w:num w:numId="4">
    <w:abstractNumId w:val="0"/>
  </w:num>
  <w:num w:numId="5">
    <w:abstractNumId w:val="12"/>
  </w:num>
  <w:num w:numId="6">
    <w:abstractNumId w:val="17"/>
  </w:num>
  <w:num w:numId="7">
    <w:abstractNumId w:val="4"/>
  </w:num>
  <w:num w:numId="8">
    <w:abstractNumId w:val="9"/>
  </w:num>
  <w:num w:numId="9">
    <w:abstractNumId w:val="8"/>
  </w:num>
  <w:num w:numId="10">
    <w:abstractNumId w:val="19"/>
  </w:num>
  <w:num w:numId="11">
    <w:abstractNumId w:val="13"/>
  </w:num>
  <w:num w:numId="12">
    <w:abstractNumId w:val="3"/>
  </w:num>
  <w:num w:numId="13">
    <w:abstractNumId w:val="6"/>
  </w:num>
  <w:num w:numId="14">
    <w:abstractNumId w:val="11"/>
  </w:num>
  <w:num w:numId="15">
    <w:abstractNumId w:val="7"/>
  </w:num>
  <w:num w:numId="16">
    <w:abstractNumId w:val="14"/>
  </w:num>
  <w:num w:numId="17">
    <w:abstractNumId w:val="15"/>
  </w:num>
  <w:num w:numId="18">
    <w:abstractNumId w:val="5"/>
  </w:num>
  <w:num w:numId="19">
    <w:abstractNumId w:val="10"/>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A8E"/>
    <w:rsid w:val="00004209"/>
    <w:rsid w:val="00021AC6"/>
    <w:rsid w:val="00055F96"/>
    <w:rsid w:val="00080234"/>
    <w:rsid w:val="00092741"/>
    <w:rsid w:val="000D1E39"/>
    <w:rsid w:val="0010604B"/>
    <w:rsid w:val="00125DB4"/>
    <w:rsid w:val="00133D45"/>
    <w:rsid w:val="001E3A8E"/>
    <w:rsid w:val="00203ADC"/>
    <w:rsid w:val="00293DB7"/>
    <w:rsid w:val="002940A6"/>
    <w:rsid w:val="002A2DE2"/>
    <w:rsid w:val="002C1677"/>
    <w:rsid w:val="002E2F54"/>
    <w:rsid w:val="00305145"/>
    <w:rsid w:val="00341722"/>
    <w:rsid w:val="0034227B"/>
    <w:rsid w:val="00345C88"/>
    <w:rsid w:val="003B5FED"/>
    <w:rsid w:val="003E133E"/>
    <w:rsid w:val="00405375"/>
    <w:rsid w:val="0042460B"/>
    <w:rsid w:val="00455922"/>
    <w:rsid w:val="004A51EB"/>
    <w:rsid w:val="004E2DC0"/>
    <w:rsid w:val="004F1D73"/>
    <w:rsid w:val="00507C22"/>
    <w:rsid w:val="00521D6F"/>
    <w:rsid w:val="00541353"/>
    <w:rsid w:val="005970F1"/>
    <w:rsid w:val="005D43B8"/>
    <w:rsid w:val="005E2938"/>
    <w:rsid w:val="005F53EC"/>
    <w:rsid w:val="005F5CA3"/>
    <w:rsid w:val="00622F65"/>
    <w:rsid w:val="00633DEE"/>
    <w:rsid w:val="00636EB2"/>
    <w:rsid w:val="00670960"/>
    <w:rsid w:val="0067587C"/>
    <w:rsid w:val="006E0BDD"/>
    <w:rsid w:val="006E6DD1"/>
    <w:rsid w:val="007547B2"/>
    <w:rsid w:val="00764971"/>
    <w:rsid w:val="007921A0"/>
    <w:rsid w:val="00792721"/>
    <w:rsid w:val="007A4355"/>
    <w:rsid w:val="007E1576"/>
    <w:rsid w:val="008673C0"/>
    <w:rsid w:val="00892BD5"/>
    <w:rsid w:val="00894189"/>
    <w:rsid w:val="008A4205"/>
    <w:rsid w:val="008C5A88"/>
    <w:rsid w:val="008E5F06"/>
    <w:rsid w:val="00913850"/>
    <w:rsid w:val="0092588B"/>
    <w:rsid w:val="00930F8D"/>
    <w:rsid w:val="0093364E"/>
    <w:rsid w:val="009772BD"/>
    <w:rsid w:val="009865B6"/>
    <w:rsid w:val="00994BA0"/>
    <w:rsid w:val="00997577"/>
    <w:rsid w:val="009D7452"/>
    <w:rsid w:val="00A032F7"/>
    <w:rsid w:val="00A26A04"/>
    <w:rsid w:val="00A36E35"/>
    <w:rsid w:val="00A440D2"/>
    <w:rsid w:val="00A8780D"/>
    <w:rsid w:val="00AB3B1D"/>
    <w:rsid w:val="00AB3CA7"/>
    <w:rsid w:val="00AF4B9C"/>
    <w:rsid w:val="00B04F11"/>
    <w:rsid w:val="00B12384"/>
    <w:rsid w:val="00B43563"/>
    <w:rsid w:val="00BB5DAB"/>
    <w:rsid w:val="00BD1773"/>
    <w:rsid w:val="00C00D92"/>
    <w:rsid w:val="00C975CF"/>
    <w:rsid w:val="00CA3BC0"/>
    <w:rsid w:val="00CB6FC1"/>
    <w:rsid w:val="00CD3E49"/>
    <w:rsid w:val="00CF4720"/>
    <w:rsid w:val="00D17B61"/>
    <w:rsid w:val="00D22B49"/>
    <w:rsid w:val="00D33133"/>
    <w:rsid w:val="00DF4DFB"/>
    <w:rsid w:val="00E47AF3"/>
    <w:rsid w:val="00E83C8B"/>
    <w:rsid w:val="00F62405"/>
    <w:rsid w:val="00F65887"/>
    <w:rsid w:val="00FE58CC"/>
    <w:rsid w:val="00FF49A6"/>
    <w:rsid w:val="00FF54FB"/>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95EE5DF"/>
  <w15:chartTrackingRefBased/>
  <w15:docId w15:val="{812ACB1E-6C5B-4D7F-B32C-845D92397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Univers" w:hAnsi="Univers"/>
      <w:sz w:val="22"/>
    </w:rPr>
  </w:style>
  <w:style w:type="paragraph" w:styleId="Heading1">
    <w:name w:val="heading 1"/>
    <w:basedOn w:val="Normal"/>
    <w:next w:val="Normal"/>
    <w:qFormat/>
    <w:pPr>
      <w:keepNext/>
      <w:tabs>
        <w:tab w:val="left" w:pos="0"/>
      </w:tabs>
      <w:suppressAutoHyphens/>
      <w:jc w:val="right"/>
      <w:outlineLvl w:val="0"/>
    </w:pPr>
    <w:rPr>
      <w:b/>
      <w:spacing w:val="-2"/>
    </w:rPr>
  </w:style>
  <w:style w:type="paragraph" w:styleId="Heading2">
    <w:name w:val="heading 2"/>
    <w:basedOn w:val="Normal"/>
    <w:next w:val="Normal"/>
    <w:qFormat/>
    <w:pPr>
      <w:keepNext/>
      <w:tabs>
        <w:tab w:val="left" w:pos="0"/>
        <w:tab w:val="right" w:pos="9360"/>
      </w:tabs>
      <w:suppressAutoHyphens/>
      <w:jc w:val="both"/>
      <w:outlineLvl w:val="1"/>
    </w:pPr>
    <w:rPr>
      <w:b/>
      <w:spacing w:val="-2"/>
    </w:rPr>
  </w:style>
  <w:style w:type="paragraph" w:styleId="Heading3">
    <w:name w:val="heading 3"/>
    <w:basedOn w:val="Normal"/>
    <w:next w:val="Normal"/>
    <w:qFormat/>
    <w:pPr>
      <w:keepNext/>
      <w:tabs>
        <w:tab w:val="left" w:pos="0"/>
        <w:tab w:val="center" w:pos="4680"/>
        <w:tab w:val="left" w:pos="5040"/>
      </w:tabs>
      <w:suppressAutoHyphens/>
      <w:jc w:val="center"/>
      <w:outlineLvl w:val="2"/>
    </w:pPr>
    <w:rPr>
      <w:b/>
      <w:spacing w:val="-2"/>
    </w:rPr>
  </w:style>
  <w:style w:type="paragraph" w:styleId="Heading4">
    <w:name w:val="heading 4"/>
    <w:basedOn w:val="Normal"/>
    <w:next w:val="Normal"/>
    <w:qFormat/>
    <w:pPr>
      <w:keepNext/>
      <w:pBdr>
        <w:bottom w:val="single" w:sz="4" w:space="1" w:color="auto"/>
      </w:pBdr>
      <w:tabs>
        <w:tab w:val="left" w:pos="0"/>
      </w:tabs>
      <w:suppressAutoHyphens/>
      <w:jc w:val="center"/>
      <w:outlineLvl w:val="3"/>
    </w:pPr>
    <w:rPr>
      <w:b/>
      <w:spacing w:val="-2"/>
    </w:rPr>
  </w:style>
  <w:style w:type="paragraph" w:styleId="Heading5">
    <w:name w:val="heading 5"/>
    <w:basedOn w:val="Normal"/>
    <w:next w:val="Normal"/>
    <w:qFormat/>
    <w:pPr>
      <w:spacing w:before="240" w:after="60"/>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pPr>
      <w:tabs>
        <w:tab w:val="left" w:pos="0"/>
      </w:tabs>
      <w:suppressAutoHyphens/>
      <w:jc w:val="both"/>
    </w:pPr>
    <w:rPr>
      <w:spacing w:val="-2"/>
    </w:rPr>
  </w:style>
  <w:style w:type="paragraph" w:styleId="DocumentMap">
    <w:name w:val="Document Map"/>
    <w:basedOn w:val="Normal"/>
    <w:semiHidden/>
    <w:pPr>
      <w:shd w:val="clear" w:color="auto" w:fill="000080"/>
    </w:pPr>
    <w:rPr>
      <w:rFonts w:ascii="Tahoma" w:hAnsi="Tahoma"/>
    </w:rPr>
  </w:style>
  <w:style w:type="paragraph" w:styleId="BodyTextIndent">
    <w:name w:val="Body Text Indent"/>
    <w:basedOn w:val="Normal"/>
    <w:semiHidden/>
    <w:pPr>
      <w:tabs>
        <w:tab w:val="left" w:pos="0"/>
      </w:tabs>
      <w:suppressAutoHyphens/>
      <w:ind w:left="2160"/>
    </w:pPr>
  </w:style>
  <w:style w:type="paragraph" w:styleId="BalloonText">
    <w:name w:val="Balloon Text"/>
    <w:basedOn w:val="Normal"/>
    <w:link w:val="BalloonTextChar"/>
    <w:uiPriority w:val="99"/>
    <w:semiHidden/>
    <w:unhideWhenUsed/>
    <w:rsid w:val="0034227B"/>
    <w:rPr>
      <w:rFonts w:ascii="Tahoma" w:hAnsi="Tahoma" w:cs="Tahoma"/>
      <w:sz w:val="16"/>
      <w:szCs w:val="16"/>
    </w:rPr>
  </w:style>
  <w:style w:type="character" w:customStyle="1" w:styleId="BalloonTextChar">
    <w:name w:val="Balloon Text Char"/>
    <w:link w:val="BalloonText"/>
    <w:uiPriority w:val="99"/>
    <w:semiHidden/>
    <w:rsid w:val="003422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902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7BE290-E559-4659-B42B-51408EE24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11259</Words>
  <Characters>64180</Characters>
  <Application>Microsoft Office Word</Application>
  <DocSecurity>4</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Davidson</dc:creator>
  <cp:lastModifiedBy>Robin Davidson</cp:lastModifiedBy>
  <cp:revision>2</cp:revision>
  <dcterms:created xsi:type="dcterms:W3CDTF">2021-09-08T13:22:00Z</dcterms:created>
  <dcterms:modified xsi:type="dcterms:W3CDTF">2021-09-08T13:22:00Z</dcterms:modified>
</cp:coreProperties>
</file>